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20DA" w:rsidRDefault="00EA20DA" w:rsidP="00EA20DA">
      <w:pPr>
        <w:rPr>
          <w:b/>
          <w:bCs/>
        </w:rPr>
      </w:pPr>
      <w:r>
        <w:rPr>
          <w:b/>
          <w:bCs/>
        </w:rPr>
        <w:t xml:space="preserve">MPA Transportation Subcommittee – </w:t>
      </w:r>
      <w:r w:rsidR="00B909F9">
        <w:rPr>
          <w:b/>
          <w:bCs/>
        </w:rPr>
        <w:t>8</w:t>
      </w:r>
      <w:r>
        <w:rPr>
          <w:b/>
          <w:bCs/>
        </w:rPr>
        <w:t>/1/24</w:t>
      </w:r>
    </w:p>
    <w:p w:rsidR="00EA20DA" w:rsidRDefault="00EA20DA" w:rsidP="00EA20DA">
      <w:r>
        <w:rPr>
          <w:i/>
          <w:iCs/>
        </w:rPr>
        <w:t>Meeting Agenda</w:t>
      </w:r>
    </w:p>
    <w:p w:rsidR="00EA20DA" w:rsidRPr="00620E16" w:rsidRDefault="00EA20DA" w:rsidP="00EA20DA">
      <w:r w:rsidRPr="00E56B6F">
        <w:t>Big picture recommendations and visioning; measuring success</w:t>
      </w:r>
    </w:p>
    <w:p w:rsidR="000E4366" w:rsidRDefault="000E4366"/>
    <w:sectPr w:rsidR="000E4366" w:rsidSect="00EA2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D5D"/>
    <w:rsid w:val="00074EBE"/>
    <w:rsid w:val="000847E3"/>
    <w:rsid w:val="000E4366"/>
    <w:rsid w:val="00323D5D"/>
    <w:rsid w:val="00345B05"/>
    <w:rsid w:val="006163A2"/>
    <w:rsid w:val="007A0965"/>
    <w:rsid w:val="00B61AAB"/>
    <w:rsid w:val="00B909F9"/>
    <w:rsid w:val="00C2258B"/>
    <w:rsid w:val="00E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2647"/>
  <w15:chartTrackingRefBased/>
  <w15:docId w15:val="{691EA70D-271B-4B83-9E9D-E4678DA8C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0DA"/>
  </w:style>
  <w:style w:type="paragraph" w:styleId="Heading1">
    <w:name w:val="heading 1"/>
    <w:basedOn w:val="Normal"/>
    <w:next w:val="Normal"/>
    <w:link w:val="Heading1Char"/>
    <w:uiPriority w:val="9"/>
    <w:qFormat/>
    <w:rsid w:val="00323D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D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D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D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D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D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D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D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D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D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D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D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D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D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D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D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D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D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D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D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D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D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D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D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D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D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D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Bestgen, Brent</cp:lastModifiedBy>
  <cp:revision>1</cp:revision>
  <dcterms:created xsi:type="dcterms:W3CDTF">2024-10-15T21:55:00Z</dcterms:created>
  <dcterms:modified xsi:type="dcterms:W3CDTF">2024-10-15T21:55:00Z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f81cae-2cc7-434f-b11d-39789e497bf2_Enabled">
    <vt:lpwstr>true</vt:lpwstr>
  </property>
  <property fmtid="{D5CDD505-2E9C-101B-9397-08002B2CF9AE}" pid="3" name="MSIP_Label_31f81cae-2cc7-434f-b11d-39789e497bf2_SetDate">
    <vt:lpwstr>2024-10-08T13:23:55Z</vt:lpwstr>
  </property>
  <property fmtid="{D5CDD505-2E9C-101B-9397-08002B2CF9AE}" pid="4" name="MSIP_Label_31f81cae-2cc7-434f-b11d-39789e497bf2_Method">
    <vt:lpwstr>Standard</vt:lpwstr>
  </property>
  <property fmtid="{D5CDD505-2E9C-101B-9397-08002B2CF9AE}" pid="5" name="MSIP_Label_31f81cae-2cc7-434f-b11d-39789e497bf2_Name">
    <vt:lpwstr>Confidential</vt:lpwstr>
  </property>
  <property fmtid="{D5CDD505-2E9C-101B-9397-08002B2CF9AE}" pid="6" name="MSIP_Label_31f81cae-2cc7-434f-b11d-39789e497bf2_SiteId">
    <vt:lpwstr>dd5e230f-c165-49c4-957f-e203458fffab</vt:lpwstr>
  </property>
  <property fmtid="{D5CDD505-2E9C-101B-9397-08002B2CF9AE}" pid="7" name="MSIP_Label_31f81cae-2cc7-434f-b11d-39789e497bf2_ActionId">
    <vt:lpwstr>11315f0e-3999-4d41-95c8-4d13a553e1d1</vt:lpwstr>
  </property>
  <property fmtid="{D5CDD505-2E9C-101B-9397-08002B2CF9AE}" pid="8" name="MSIP_Label_31f81cae-2cc7-434f-b11d-39789e497bf2_ContentBits">
    <vt:lpwstr>0</vt:lpwstr>
  </property>
</Properties>
</file>