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B4C8" w14:textId="7E8D2AFD" w:rsidR="00D1010D" w:rsidRDefault="002D1557">
      <w:pPr>
        <w:rPr>
          <w:b/>
          <w:bCs/>
        </w:rPr>
      </w:pPr>
      <w:r>
        <w:rPr>
          <w:b/>
          <w:bCs/>
        </w:rPr>
        <w:t>MPA LTSS Subcommittee Meeting – 10/24/24</w:t>
      </w:r>
    </w:p>
    <w:p w14:paraId="759FEC3A" w14:textId="489D3EC4" w:rsidR="002D1557" w:rsidRDefault="002D1557">
      <w:r>
        <w:rPr>
          <w:i/>
          <w:iCs/>
        </w:rPr>
        <w:t>Agenda</w:t>
      </w:r>
    </w:p>
    <w:p w14:paraId="1905C6F5" w14:textId="77777777" w:rsidR="002D1557" w:rsidRDefault="002D1557"/>
    <w:p w14:paraId="7774EB89" w14:textId="391A1470" w:rsidR="002D1557" w:rsidRPr="002D1557" w:rsidRDefault="002D1557" w:rsidP="002D1557">
      <w:pPr>
        <w:pStyle w:val="ListParagraph"/>
        <w:numPr>
          <w:ilvl w:val="0"/>
          <w:numId w:val="3"/>
        </w:numPr>
      </w:pPr>
      <w:r>
        <w:t>D</w:t>
      </w:r>
      <w:r w:rsidRPr="002D1557">
        <w:t xml:space="preserve">iscuss the next three </w:t>
      </w:r>
      <w:r>
        <w:t>LTSS topics</w:t>
      </w:r>
      <w:r w:rsidRPr="002D1557">
        <w:t>:</w:t>
      </w:r>
    </w:p>
    <w:p w14:paraId="5B7CECBD" w14:textId="77777777" w:rsidR="002D1557" w:rsidRPr="002D1557" w:rsidRDefault="002D1557" w:rsidP="002D1557">
      <w:pPr>
        <w:numPr>
          <w:ilvl w:val="0"/>
          <w:numId w:val="1"/>
        </w:numPr>
      </w:pPr>
      <w:r w:rsidRPr="002D1557">
        <w:t>Education and Training</w:t>
      </w:r>
    </w:p>
    <w:p w14:paraId="6293062B" w14:textId="77777777" w:rsidR="002D1557" w:rsidRPr="002D1557" w:rsidRDefault="002D1557" w:rsidP="002D1557">
      <w:pPr>
        <w:numPr>
          <w:ilvl w:val="0"/>
          <w:numId w:val="1"/>
        </w:numPr>
      </w:pPr>
      <w:r w:rsidRPr="002D1557">
        <w:t>Advanced Planning for LTSS</w:t>
      </w:r>
    </w:p>
    <w:p w14:paraId="3D6094F6" w14:textId="77777777" w:rsidR="002D1557" w:rsidRPr="002D1557" w:rsidRDefault="002D1557" w:rsidP="002D1557">
      <w:pPr>
        <w:numPr>
          <w:ilvl w:val="0"/>
          <w:numId w:val="1"/>
        </w:numPr>
      </w:pPr>
      <w:r w:rsidRPr="002D1557">
        <w:t>Affordability for consumers</w:t>
      </w:r>
    </w:p>
    <w:p w14:paraId="72F49C96" w14:textId="77777777" w:rsidR="002D1557" w:rsidRDefault="002D1557" w:rsidP="002D1557"/>
    <w:p w14:paraId="75A1CB8D" w14:textId="65BB929A" w:rsidR="002D1557" w:rsidRPr="002D1557" w:rsidRDefault="002D1557" w:rsidP="00397DFB">
      <w:pPr>
        <w:pStyle w:val="ListParagraph"/>
        <w:numPr>
          <w:ilvl w:val="0"/>
          <w:numId w:val="3"/>
        </w:numPr>
      </w:pPr>
      <w:r>
        <w:t xml:space="preserve">Review </w:t>
      </w:r>
      <w:r w:rsidRPr="002D1557">
        <w:t>prior workgroup notes to refine recommendations</w:t>
      </w:r>
    </w:p>
    <w:sectPr w:rsidR="002D1557" w:rsidRPr="002D1557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131F4"/>
    <w:multiLevelType w:val="hybridMultilevel"/>
    <w:tmpl w:val="B8B8E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F0A42"/>
    <w:multiLevelType w:val="hybridMultilevel"/>
    <w:tmpl w:val="6364863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01990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1452616">
    <w:abstractNumId w:val="1"/>
  </w:num>
  <w:num w:numId="3" w16cid:durableId="133256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123840"/>
    <w:rsid w:val="002D1557"/>
    <w:rsid w:val="00D1010D"/>
    <w:rsid w:val="00EE6E42"/>
    <w:rsid w:val="00FF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3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4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Sheridan, Helen</cp:lastModifiedBy>
  <cp:revision>2</cp:revision>
  <dcterms:created xsi:type="dcterms:W3CDTF">2024-10-28T16:57:00Z</dcterms:created>
  <dcterms:modified xsi:type="dcterms:W3CDTF">2024-10-28T16:57:00Z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2024-10-28T16:01:47Z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016fb4b5-7b2f-4c0d-aa0b-774c1505caa3</vt:lpwstr>
  </property>
  <property fmtid="{D5CDD505-2E9C-101B-9397-08002B2CF9AE}" pid="8" name="MSIP_Label_31f81cae-2cc7-434f-b11d-39789e497bf2_ContentBits">
    <vt:lpwstr>0</vt:lpwstr>
  </property>
</Properties>
</file>