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E4216" w14:textId="77777777" w:rsidR="00291967" w:rsidRDefault="00291967">
      <w:pPr>
        <w:rPr>
          <w:sz w:val="11"/>
        </w:rPr>
        <w:sectPr w:rsidR="0029196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120" w:right="600" w:bottom="280" w:left="600" w:header="720" w:footer="720" w:gutter="0"/>
          <w:cols w:space="720"/>
        </w:sectPr>
      </w:pPr>
    </w:p>
    <w:p w14:paraId="58CF383A" w14:textId="77777777" w:rsidR="00291967" w:rsidRPr="002D62AF" w:rsidRDefault="00700810">
      <w:pPr>
        <w:pStyle w:val="Title"/>
        <w:rPr>
          <w:sz w:val="22"/>
          <w:szCs w:val="22"/>
          <w:u w:val="none"/>
        </w:rPr>
      </w:pPr>
      <w:r w:rsidRPr="002D62AF">
        <w:rPr>
          <w:sz w:val="22"/>
          <w:szCs w:val="22"/>
        </w:rPr>
        <w:t>Fraud</w:t>
      </w:r>
      <w:r w:rsidRPr="002D62AF">
        <w:rPr>
          <w:spacing w:val="-4"/>
          <w:sz w:val="22"/>
          <w:szCs w:val="22"/>
        </w:rPr>
        <w:t xml:space="preserve"> </w:t>
      </w:r>
      <w:r w:rsidRPr="002D62AF">
        <w:rPr>
          <w:sz w:val="22"/>
          <w:szCs w:val="22"/>
        </w:rPr>
        <w:t>Resource</w:t>
      </w:r>
      <w:r w:rsidRPr="002D62AF">
        <w:rPr>
          <w:spacing w:val="-3"/>
          <w:sz w:val="22"/>
          <w:szCs w:val="22"/>
        </w:rPr>
        <w:t xml:space="preserve"> </w:t>
      </w:r>
      <w:r w:rsidRPr="002D62AF">
        <w:rPr>
          <w:spacing w:val="-2"/>
          <w:sz w:val="22"/>
          <w:szCs w:val="22"/>
        </w:rPr>
        <w:t>Letter</w:t>
      </w:r>
    </w:p>
    <w:p w14:paraId="20ACE289" w14:textId="77777777" w:rsidR="00291967" w:rsidRPr="002D62AF" w:rsidRDefault="00700810" w:rsidP="009E69C4">
      <w:pPr>
        <w:pStyle w:val="BodyText"/>
        <w:spacing w:before="272"/>
        <w:ind w:left="119" w:right="114"/>
        <w:contextualSpacing/>
        <w:jc w:val="both"/>
        <w:rPr>
          <w:sz w:val="22"/>
          <w:szCs w:val="22"/>
        </w:rPr>
      </w:pPr>
      <w:r w:rsidRPr="002D62AF">
        <w:rPr>
          <w:sz w:val="22"/>
          <w:szCs w:val="22"/>
        </w:rPr>
        <w:t>In accordance with Chapter 192.2400 and 565.186 of the Revised Statutes of Missouri (RSMo), the Division of Senior and Disability Services received a report containing potential allegations of financial exploitation. The allegation may involve a scam; a transaction that occurred in another state or country and/</w:t>
      </w:r>
      <w:proofErr w:type="gramStart"/>
      <w:r w:rsidRPr="002D62AF">
        <w:rPr>
          <w:sz w:val="22"/>
          <w:szCs w:val="22"/>
        </w:rPr>
        <w:t>or;</w:t>
      </w:r>
      <w:proofErr w:type="gramEnd"/>
      <w:r w:rsidRPr="002D62AF">
        <w:rPr>
          <w:sz w:val="22"/>
          <w:szCs w:val="22"/>
        </w:rPr>
        <w:t xml:space="preserve"> the potential compromise of your personal identifying information and/or financial accounts by an individual with an unknown name.</w:t>
      </w:r>
    </w:p>
    <w:p w14:paraId="1506DAF5" w14:textId="77777777" w:rsidR="009E69C4" w:rsidRPr="002D62AF" w:rsidRDefault="009E69C4" w:rsidP="009E69C4">
      <w:pPr>
        <w:pStyle w:val="BodyText"/>
        <w:spacing w:before="272"/>
        <w:ind w:left="119" w:right="114"/>
        <w:contextualSpacing/>
        <w:jc w:val="both"/>
        <w:rPr>
          <w:sz w:val="18"/>
          <w:szCs w:val="18"/>
        </w:rPr>
      </w:pPr>
    </w:p>
    <w:p w14:paraId="237B76F7" w14:textId="77777777" w:rsidR="00291967" w:rsidRPr="002D62AF" w:rsidRDefault="00700810" w:rsidP="009E69C4">
      <w:pPr>
        <w:pStyle w:val="BodyText"/>
        <w:spacing w:before="273"/>
        <w:ind w:left="120"/>
        <w:contextualSpacing/>
        <w:jc w:val="both"/>
        <w:rPr>
          <w:sz w:val="22"/>
          <w:szCs w:val="22"/>
        </w:rPr>
      </w:pPr>
      <w:r w:rsidRPr="002D62AF">
        <w:rPr>
          <w:sz w:val="22"/>
          <w:szCs w:val="22"/>
        </w:rPr>
        <w:t>*Below</w:t>
      </w:r>
      <w:r w:rsidRPr="002D62AF">
        <w:rPr>
          <w:spacing w:val="-2"/>
          <w:sz w:val="22"/>
          <w:szCs w:val="22"/>
        </w:rPr>
        <w:t xml:space="preserve"> </w:t>
      </w:r>
      <w:r w:rsidRPr="002D62AF">
        <w:rPr>
          <w:sz w:val="22"/>
          <w:szCs w:val="22"/>
        </w:rPr>
        <w:t>are</w:t>
      </w:r>
      <w:r w:rsidRPr="002D62AF">
        <w:rPr>
          <w:spacing w:val="-1"/>
          <w:sz w:val="22"/>
          <w:szCs w:val="22"/>
        </w:rPr>
        <w:t xml:space="preserve"> </w:t>
      </w:r>
      <w:r w:rsidRPr="002D62AF">
        <w:rPr>
          <w:sz w:val="22"/>
          <w:szCs w:val="22"/>
        </w:rPr>
        <w:t>some</w:t>
      </w:r>
      <w:r w:rsidRPr="002D62AF">
        <w:rPr>
          <w:spacing w:val="-2"/>
          <w:sz w:val="22"/>
          <w:szCs w:val="22"/>
        </w:rPr>
        <w:t xml:space="preserve"> </w:t>
      </w:r>
      <w:r w:rsidRPr="002D62AF">
        <w:rPr>
          <w:sz w:val="22"/>
          <w:szCs w:val="22"/>
        </w:rPr>
        <w:t>potential resources</w:t>
      </w:r>
      <w:r w:rsidRPr="002D62AF">
        <w:rPr>
          <w:spacing w:val="-1"/>
          <w:sz w:val="22"/>
          <w:szCs w:val="22"/>
        </w:rPr>
        <w:t xml:space="preserve"> </w:t>
      </w:r>
      <w:r w:rsidRPr="002D62AF">
        <w:rPr>
          <w:sz w:val="22"/>
          <w:szCs w:val="22"/>
        </w:rPr>
        <w:t>that</w:t>
      </w:r>
      <w:r w:rsidRPr="002D62AF">
        <w:rPr>
          <w:spacing w:val="-1"/>
          <w:sz w:val="22"/>
          <w:szCs w:val="22"/>
        </w:rPr>
        <w:t xml:space="preserve"> </w:t>
      </w:r>
      <w:r w:rsidRPr="002D62AF">
        <w:rPr>
          <w:sz w:val="22"/>
          <w:szCs w:val="22"/>
        </w:rPr>
        <w:t>may</w:t>
      </w:r>
      <w:r w:rsidRPr="002D62AF">
        <w:rPr>
          <w:spacing w:val="-5"/>
          <w:sz w:val="22"/>
          <w:szCs w:val="22"/>
        </w:rPr>
        <w:t xml:space="preserve"> </w:t>
      </w:r>
      <w:r w:rsidRPr="002D62AF">
        <w:rPr>
          <w:sz w:val="22"/>
          <w:szCs w:val="22"/>
        </w:rPr>
        <w:t>be</w:t>
      </w:r>
      <w:r w:rsidRPr="002D62AF">
        <w:rPr>
          <w:spacing w:val="1"/>
          <w:sz w:val="22"/>
          <w:szCs w:val="22"/>
        </w:rPr>
        <w:t xml:space="preserve"> </w:t>
      </w:r>
      <w:r w:rsidRPr="002D62AF">
        <w:rPr>
          <w:spacing w:val="-2"/>
          <w:sz w:val="22"/>
          <w:szCs w:val="22"/>
        </w:rPr>
        <w:t>available:</w:t>
      </w:r>
    </w:p>
    <w:p w14:paraId="528FA95C" w14:textId="77777777" w:rsidR="00291967" w:rsidRPr="002D62AF" w:rsidRDefault="00291967" w:rsidP="009E69C4">
      <w:pPr>
        <w:pStyle w:val="BodyText"/>
        <w:contextualSpacing/>
        <w:rPr>
          <w:sz w:val="18"/>
          <w:szCs w:val="18"/>
        </w:rPr>
      </w:pPr>
    </w:p>
    <w:p w14:paraId="6C612122" w14:textId="77777777" w:rsidR="00291967" w:rsidRPr="002D62AF" w:rsidRDefault="00700810" w:rsidP="009E69C4">
      <w:pPr>
        <w:pStyle w:val="ListParagraph"/>
        <w:numPr>
          <w:ilvl w:val="0"/>
          <w:numId w:val="2"/>
        </w:numPr>
        <w:tabs>
          <w:tab w:val="left" w:pos="840"/>
        </w:tabs>
        <w:ind w:right="7205"/>
        <w:contextualSpacing/>
        <w:rPr>
          <w:szCs w:val="20"/>
        </w:rPr>
      </w:pPr>
      <w:r w:rsidRPr="002D62AF">
        <w:rPr>
          <w:szCs w:val="20"/>
        </w:rPr>
        <w:t>Federal Trade Commission Phone</w:t>
      </w:r>
      <w:r w:rsidRPr="002D62AF">
        <w:rPr>
          <w:spacing w:val="-14"/>
          <w:szCs w:val="20"/>
        </w:rPr>
        <w:t xml:space="preserve"> </w:t>
      </w:r>
      <w:r w:rsidRPr="002D62AF">
        <w:rPr>
          <w:szCs w:val="20"/>
        </w:rPr>
        <w:t>Number:</w:t>
      </w:r>
      <w:r w:rsidRPr="002D62AF">
        <w:rPr>
          <w:spacing w:val="35"/>
          <w:szCs w:val="20"/>
        </w:rPr>
        <w:t xml:space="preserve"> </w:t>
      </w:r>
      <w:r w:rsidRPr="002D62AF">
        <w:rPr>
          <w:szCs w:val="20"/>
        </w:rPr>
        <w:t xml:space="preserve">877-382-4357 Website: </w:t>
      </w:r>
      <w:hyperlink r:id="rId13">
        <w:r w:rsidRPr="002D62AF">
          <w:rPr>
            <w:color w:val="0000FF"/>
            <w:szCs w:val="20"/>
            <w:u w:val="single" w:color="0000FF"/>
          </w:rPr>
          <w:t>https://www.ftc.gov/</w:t>
        </w:r>
      </w:hyperlink>
    </w:p>
    <w:p w14:paraId="65411913" w14:textId="77777777" w:rsidR="00291967" w:rsidRPr="002D62AF" w:rsidRDefault="00291967" w:rsidP="009E69C4">
      <w:pPr>
        <w:pStyle w:val="BodyText"/>
        <w:contextualSpacing/>
        <w:rPr>
          <w:sz w:val="18"/>
          <w:szCs w:val="18"/>
        </w:rPr>
      </w:pPr>
    </w:p>
    <w:p w14:paraId="1AD53122" w14:textId="77777777" w:rsidR="009E69C4" w:rsidRPr="002D62AF" w:rsidRDefault="00700810" w:rsidP="009E69C4">
      <w:pPr>
        <w:pStyle w:val="BodyText"/>
        <w:numPr>
          <w:ilvl w:val="0"/>
          <w:numId w:val="2"/>
        </w:numPr>
        <w:contextualSpacing/>
        <w:rPr>
          <w:sz w:val="22"/>
          <w:szCs w:val="20"/>
        </w:rPr>
      </w:pPr>
      <w:r w:rsidRPr="002D62AF">
        <w:rPr>
          <w:sz w:val="22"/>
          <w:szCs w:val="20"/>
        </w:rPr>
        <w:t xml:space="preserve">Federal Bureau of Investigation (Internet Crime Complaint Center) </w:t>
      </w:r>
    </w:p>
    <w:p w14:paraId="3267C443" w14:textId="0F36B0D5" w:rsidR="009E69C4" w:rsidRPr="002D62AF" w:rsidRDefault="00700810" w:rsidP="009E69C4">
      <w:pPr>
        <w:pStyle w:val="BodyText"/>
        <w:ind w:left="120" w:firstLine="720"/>
        <w:contextualSpacing/>
        <w:rPr>
          <w:rStyle w:val="Hyperlink"/>
          <w:sz w:val="22"/>
          <w:szCs w:val="20"/>
        </w:rPr>
      </w:pPr>
      <w:r w:rsidRPr="002D62AF">
        <w:rPr>
          <w:sz w:val="22"/>
          <w:szCs w:val="20"/>
        </w:rPr>
        <w:t xml:space="preserve">Website: </w:t>
      </w:r>
      <w:r w:rsidR="009E69C4" w:rsidRPr="002D62AF">
        <w:rPr>
          <w:sz w:val="22"/>
          <w:szCs w:val="20"/>
        </w:rPr>
        <w:fldChar w:fldCharType="begin"/>
      </w:r>
      <w:r w:rsidR="009E69C4" w:rsidRPr="002D62AF">
        <w:rPr>
          <w:sz w:val="22"/>
          <w:szCs w:val="20"/>
        </w:rPr>
        <w:instrText>HYPERLINK "http://www.ic3.gov/"</w:instrText>
      </w:r>
      <w:r w:rsidR="009E69C4" w:rsidRPr="002D62AF">
        <w:rPr>
          <w:sz w:val="22"/>
          <w:szCs w:val="20"/>
        </w:rPr>
      </w:r>
      <w:r w:rsidR="009E69C4" w:rsidRPr="002D62AF">
        <w:rPr>
          <w:sz w:val="22"/>
          <w:szCs w:val="20"/>
        </w:rPr>
        <w:fldChar w:fldCharType="separate"/>
      </w:r>
      <w:r w:rsidRPr="002D62AF">
        <w:rPr>
          <w:rStyle w:val="Hyperlink"/>
          <w:sz w:val="22"/>
          <w:szCs w:val="20"/>
        </w:rPr>
        <w:t>www.ic3.gov/</w:t>
      </w:r>
    </w:p>
    <w:p w14:paraId="7CBD7FF7" w14:textId="60778E31" w:rsidR="00291967" w:rsidRPr="002D62AF" w:rsidRDefault="009E69C4" w:rsidP="009E69C4">
      <w:pPr>
        <w:pStyle w:val="ListParagraph"/>
        <w:numPr>
          <w:ilvl w:val="0"/>
          <w:numId w:val="2"/>
        </w:numPr>
        <w:tabs>
          <w:tab w:val="left" w:pos="840"/>
        </w:tabs>
        <w:spacing w:before="276"/>
        <w:ind w:right="4053"/>
        <w:contextualSpacing/>
        <w:rPr>
          <w:szCs w:val="20"/>
        </w:rPr>
      </w:pPr>
      <w:r w:rsidRPr="002D62AF">
        <w:rPr>
          <w:szCs w:val="20"/>
        </w:rPr>
        <w:fldChar w:fldCharType="end"/>
      </w:r>
      <w:r w:rsidR="00700810" w:rsidRPr="002D62AF">
        <w:rPr>
          <w:szCs w:val="20"/>
        </w:rPr>
        <w:t>Missouri</w:t>
      </w:r>
      <w:r w:rsidR="00700810" w:rsidRPr="002D62AF">
        <w:rPr>
          <w:spacing w:val="-6"/>
          <w:szCs w:val="20"/>
        </w:rPr>
        <w:t xml:space="preserve"> </w:t>
      </w:r>
      <w:r w:rsidR="00700810" w:rsidRPr="002D62AF">
        <w:rPr>
          <w:szCs w:val="20"/>
        </w:rPr>
        <w:t>Attorney</w:t>
      </w:r>
      <w:r w:rsidR="00700810" w:rsidRPr="002D62AF">
        <w:rPr>
          <w:spacing w:val="-11"/>
          <w:szCs w:val="20"/>
        </w:rPr>
        <w:t xml:space="preserve"> </w:t>
      </w:r>
      <w:r w:rsidR="00700810" w:rsidRPr="002D62AF">
        <w:rPr>
          <w:szCs w:val="20"/>
        </w:rPr>
        <w:t>General’s</w:t>
      </w:r>
      <w:r w:rsidR="00700810" w:rsidRPr="002D62AF">
        <w:rPr>
          <w:spacing w:val="-6"/>
          <w:szCs w:val="20"/>
        </w:rPr>
        <w:t xml:space="preserve"> </w:t>
      </w:r>
      <w:r w:rsidR="00700810" w:rsidRPr="002D62AF">
        <w:rPr>
          <w:szCs w:val="20"/>
        </w:rPr>
        <w:t>Office</w:t>
      </w:r>
      <w:r w:rsidR="00700810" w:rsidRPr="002D62AF">
        <w:rPr>
          <w:spacing w:val="-7"/>
          <w:szCs w:val="20"/>
        </w:rPr>
        <w:t xml:space="preserve"> </w:t>
      </w:r>
      <w:r w:rsidR="00700810" w:rsidRPr="002D62AF">
        <w:rPr>
          <w:szCs w:val="20"/>
        </w:rPr>
        <w:t>(Consumer</w:t>
      </w:r>
      <w:r w:rsidR="00700810" w:rsidRPr="002D62AF">
        <w:rPr>
          <w:spacing w:val="-5"/>
          <w:szCs w:val="20"/>
        </w:rPr>
        <w:t xml:space="preserve"> </w:t>
      </w:r>
      <w:r w:rsidR="00700810" w:rsidRPr="002D62AF">
        <w:rPr>
          <w:szCs w:val="20"/>
        </w:rPr>
        <w:t>Fraud</w:t>
      </w:r>
      <w:r w:rsidR="00700810" w:rsidRPr="002D62AF">
        <w:rPr>
          <w:spacing w:val="-6"/>
          <w:szCs w:val="20"/>
        </w:rPr>
        <w:t xml:space="preserve"> </w:t>
      </w:r>
      <w:r w:rsidR="00700810" w:rsidRPr="002D62AF">
        <w:rPr>
          <w:szCs w:val="20"/>
        </w:rPr>
        <w:t>Division) Phone Number:</w:t>
      </w:r>
      <w:r w:rsidR="00700810" w:rsidRPr="002D62AF">
        <w:rPr>
          <w:spacing w:val="40"/>
          <w:szCs w:val="20"/>
        </w:rPr>
        <w:t xml:space="preserve"> </w:t>
      </w:r>
      <w:r w:rsidR="00700810" w:rsidRPr="002D62AF">
        <w:rPr>
          <w:szCs w:val="20"/>
        </w:rPr>
        <w:t>800-392-8222</w:t>
      </w:r>
    </w:p>
    <w:p w14:paraId="0CE324B0" w14:textId="77777777" w:rsidR="00291967" w:rsidRPr="002D62AF" w:rsidRDefault="00700810" w:rsidP="009E69C4">
      <w:pPr>
        <w:pStyle w:val="BodyText"/>
        <w:ind w:left="840"/>
        <w:contextualSpacing/>
        <w:rPr>
          <w:sz w:val="22"/>
          <w:szCs w:val="22"/>
        </w:rPr>
      </w:pPr>
      <w:r w:rsidRPr="002D62AF">
        <w:rPr>
          <w:sz w:val="22"/>
          <w:szCs w:val="22"/>
        </w:rPr>
        <w:t>Website:</w:t>
      </w:r>
      <w:r w:rsidRPr="002D62AF">
        <w:rPr>
          <w:spacing w:val="36"/>
          <w:sz w:val="22"/>
          <w:szCs w:val="22"/>
        </w:rPr>
        <w:t xml:space="preserve"> </w:t>
      </w:r>
      <w:hyperlink r:id="rId14">
        <w:r w:rsidRPr="002D62AF">
          <w:rPr>
            <w:color w:val="0000FF"/>
            <w:sz w:val="22"/>
            <w:szCs w:val="22"/>
            <w:u w:val="single" w:color="0000FF"/>
          </w:rPr>
          <w:t>https://ago.mo.gov/civil-division/consumer/for-</w:t>
        </w:r>
        <w:r w:rsidRPr="002D62AF">
          <w:rPr>
            <w:color w:val="0000FF"/>
            <w:spacing w:val="-2"/>
            <w:sz w:val="22"/>
            <w:szCs w:val="22"/>
            <w:u w:val="single" w:color="0000FF"/>
          </w:rPr>
          <w:t>seniors</w:t>
        </w:r>
      </w:hyperlink>
    </w:p>
    <w:p w14:paraId="01033474" w14:textId="77777777" w:rsidR="00291967" w:rsidRPr="002D62AF" w:rsidRDefault="00700810" w:rsidP="009E69C4">
      <w:pPr>
        <w:pStyle w:val="ListParagraph"/>
        <w:numPr>
          <w:ilvl w:val="0"/>
          <w:numId w:val="2"/>
        </w:numPr>
        <w:tabs>
          <w:tab w:val="left" w:pos="840"/>
        </w:tabs>
        <w:spacing w:before="276"/>
        <w:ind w:right="7205"/>
        <w:contextualSpacing/>
        <w:rPr>
          <w:szCs w:val="20"/>
        </w:rPr>
      </w:pPr>
      <w:r w:rsidRPr="002D62AF">
        <w:rPr>
          <w:szCs w:val="20"/>
        </w:rPr>
        <w:t>U.S. Postal Inspection Service Phone</w:t>
      </w:r>
      <w:r w:rsidRPr="002D62AF">
        <w:rPr>
          <w:spacing w:val="-14"/>
          <w:szCs w:val="20"/>
        </w:rPr>
        <w:t xml:space="preserve"> </w:t>
      </w:r>
      <w:r w:rsidRPr="002D62AF">
        <w:rPr>
          <w:szCs w:val="20"/>
        </w:rPr>
        <w:t>Number:</w:t>
      </w:r>
      <w:r w:rsidRPr="002D62AF">
        <w:rPr>
          <w:spacing w:val="35"/>
          <w:szCs w:val="20"/>
        </w:rPr>
        <w:t xml:space="preserve"> </w:t>
      </w:r>
      <w:r w:rsidRPr="002D62AF">
        <w:rPr>
          <w:szCs w:val="20"/>
        </w:rPr>
        <w:t>877-876-2455</w:t>
      </w:r>
    </w:p>
    <w:p w14:paraId="730008AD" w14:textId="77777777" w:rsidR="00291967" w:rsidRPr="002D62AF" w:rsidRDefault="00700810" w:rsidP="009E69C4">
      <w:pPr>
        <w:pStyle w:val="BodyText"/>
        <w:ind w:left="840"/>
        <w:contextualSpacing/>
        <w:rPr>
          <w:sz w:val="22"/>
          <w:szCs w:val="22"/>
        </w:rPr>
      </w:pPr>
      <w:r w:rsidRPr="002D62AF">
        <w:rPr>
          <w:sz w:val="22"/>
          <w:szCs w:val="22"/>
        </w:rPr>
        <w:t>Website:</w:t>
      </w:r>
      <w:r w:rsidRPr="002D62AF">
        <w:rPr>
          <w:spacing w:val="59"/>
          <w:sz w:val="22"/>
          <w:szCs w:val="22"/>
        </w:rPr>
        <w:t xml:space="preserve"> </w:t>
      </w:r>
      <w:hyperlink r:id="rId15">
        <w:r w:rsidRPr="002D62AF">
          <w:rPr>
            <w:color w:val="0000FF"/>
            <w:spacing w:val="-2"/>
            <w:sz w:val="22"/>
            <w:szCs w:val="22"/>
            <w:u w:val="single" w:color="0000FF"/>
          </w:rPr>
          <w:t>https://postalinspectors.uspis.gov/</w:t>
        </w:r>
      </w:hyperlink>
    </w:p>
    <w:p w14:paraId="6359BA13" w14:textId="77777777" w:rsidR="00291967" w:rsidRPr="002D62AF" w:rsidRDefault="00291967">
      <w:pPr>
        <w:pStyle w:val="BodyText"/>
        <w:rPr>
          <w:sz w:val="18"/>
          <w:szCs w:val="18"/>
        </w:rPr>
      </w:pPr>
    </w:p>
    <w:p w14:paraId="04445F92" w14:textId="77777777" w:rsidR="00291967" w:rsidRPr="002D62AF" w:rsidRDefault="00700810">
      <w:pPr>
        <w:pStyle w:val="BodyText"/>
        <w:ind w:left="120"/>
        <w:rPr>
          <w:sz w:val="22"/>
          <w:szCs w:val="22"/>
        </w:rPr>
      </w:pPr>
      <w:r w:rsidRPr="002D62AF">
        <w:rPr>
          <w:sz w:val="22"/>
          <w:szCs w:val="22"/>
        </w:rPr>
        <w:t>*The</w:t>
      </w:r>
      <w:r w:rsidRPr="002D62AF">
        <w:rPr>
          <w:spacing w:val="-3"/>
          <w:sz w:val="22"/>
          <w:szCs w:val="22"/>
        </w:rPr>
        <w:t xml:space="preserve"> </w:t>
      </w:r>
      <w:r w:rsidRPr="002D62AF">
        <w:rPr>
          <w:sz w:val="22"/>
          <w:szCs w:val="22"/>
        </w:rPr>
        <w:t>three</w:t>
      </w:r>
      <w:r w:rsidRPr="002D62AF">
        <w:rPr>
          <w:spacing w:val="-1"/>
          <w:sz w:val="22"/>
          <w:szCs w:val="22"/>
        </w:rPr>
        <w:t xml:space="preserve"> </w:t>
      </w:r>
      <w:r w:rsidRPr="002D62AF">
        <w:rPr>
          <w:sz w:val="22"/>
          <w:szCs w:val="22"/>
        </w:rPr>
        <w:t>credit</w:t>
      </w:r>
      <w:r w:rsidRPr="002D62AF">
        <w:rPr>
          <w:spacing w:val="-1"/>
          <w:sz w:val="22"/>
          <w:szCs w:val="22"/>
        </w:rPr>
        <w:t xml:space="preserve"> </w:t>
      </w:r>
      <w:r w:rsidRPr="002D62AF">
        <w:rPr>
          <w:sz w:val="22"/>
          <w:szCs w:val="22"/>
        </w:rPr>
        <w:t>bureaus are</w:t>
      </w:r>
      <w:r w:rsidRPr="002D62AF">
        <w:rPr>
          <w:spacing w:val="-3"/>
          <w:sz w:val="22"/>
          <w:szCs w:val="22"/>
        </w:rPr>
        <w:t xml:space="preserve"> </w:t>
      </w:r>
      <w:r w:rsidRPr="002D62AF">
        <w:rPr>
          <w:sz w:val="22"/>
          <w:szCs w:val="22"/>
        </w:rPr>
        <w:t>listed</w:t>
      </w:r>
      <w:r w:rsidRPr="002D62AF">
        <w:rPr>
          <w:spacing w:val="-1"/>
          <w:sz w:val="22"/>
          <w:szCs w:val="22"/>
        </w:rPr>
        <w:t xml:space="preserve"> </w:t>
      </w:r>
      <w:r w:rsidRPr="002D62AF">
        <w:rPr>
          <w:spacing w:val="-2"/>
          <w:sz w:val="22"/>
          <w:szCs w:val="22"/>
        </w:rPr>
        <w:t>below:</w:t>
      </w:r>
    </w:p>
    <w:p w14:paraId="4E131065" w14:textId="77777777" w:rsidR="00291967" w:rsidRPr="002D62AF" w:rsidRDefault="00291967">
      <w:pPr>
        <w:pStyle w:val="BodyText"/>
        <w:rPr>
          <w:sz w:val="18"/>
          <w:szCs w:val="18"/>
        </w:rPr>
      </w:pPr>
    </w:p>
    <w:p w14:paraId="4C68E0E9" w14:textId="77777777" w:rsidR="00291967" w:rsidRPr="002D62AF" w:rsidRDefault="00700810">
      <w:pPr>
        <w:pStyle w:val="ListParagraph"/>
        <w:numPr>
          <w:ilvl w:val="0"/>
          <w:numId w:val="1"/>
        </w:numPr>
        <w:tabs>
          <w:tab w:val="left" w:pos="840"/>
        </w:tabs>
        <w:rPr>
          <w:szCs w:val="20"/>
        </w:rPr>
      </w:pPr>
      <w:r w:rsidRPr="002D62AF">
        <w:rPr>
          <w:spacing w:val="-2"/>
          <w:szCs w:val="20"/>
        </w:rPr>
        <w:t>Experian</w:t>
      </w:r>
    </w:p>
    <w:p w14:paraId="6E892BE6" w14:textId="77777777" w:rsidR="00291967" w:rsidRPr="002D62AF" w:rsidRDefault="00700810">
      <w:pPr>
        <w:pStyle w:val="BodyText"/>
        <w:ind w:left="840"/>
        <w:rPr>
          <w:sz w:val="22"/>
          <w:szCs w:val="22"/>
        </w:rPr>
      </w:pPr>
      <w:r w:rsidRPr="002D62AF">
        <w:rPr>
          <w:sz w:val="22"/>
          <w:szCs w:val="22"/>
        </w:rPr>
        <w:t>Phone:</w:t>
      </w:r>
      <w:r w:rsidRPr="002D62AF">
        <w:rPr>
          <w:spacing w:val="-3"/>
          <w:sz w:val="22"/>
          <w:szCs w:val="22"/>
        </w:rPr>
        <w:t xml:space="preserve"> </w:t>
      </w:r>
      <w:r w:rsidRPr="002D62AF">
        <w:rPr>
          <w:sz w:val="22"/>
          <w:szCs w:val="22"/>
        </w:rPr>
        <w:t>888-397-</w:t>
      </w:r>
      <w:r w:rsidRPr="002D62AF">
        <w:rPr>
          <w:spacing w:val="-4"/>
          <w:sz w:val="22"/>
          <w:szCs w:val="22"/>
        </w:rPr>
        <w:t>3742</w:t>
      </w:r>
    </w:p>
    <w:p w14:paraId="1F660DEB" w14:textId="77777777" w:rsidR="00291967" w:rsidRPr="002D62AF" w:rsidRDefault="00700810">
      <w:pPr>
        <w:pStyle w:val="BodyText"/>
        <w:ind w:left="840"/>
        <w:rPr>
          <w:sz w:val="22"/>
          <w:szCs w:val="22"/>
        </w:rPr>
      </w:pPr>
      <w:r w:rsidRPr="002D62AF">
        <w:rPr>
          <w:sz w:val="22"/>
          <w:szCs w:val="22"/>
        </w:rPr>
        <w:t>Website:</w:t>
      </w:r>
      <w:r w:rsidRPr="002D62AF">
        <w:rPr>
          <w:spacing w:val="-1"/>
          <w:sz w:val="22"/>
          <w:szCs w:val="22"/>
        </w:rPr>
        <w:t xml:space="preserve"> </w:t>
      </w:r>
      <w:hyperlink r:id="rId16">
        <w:r w:rsidRPr="002D62AF">
          <w:rPr>
            <w:color w:val="0000FF"/>
            <w:spacing w:val="-2"/>
            <w:sz w:val="22"/>
            <w:szCs w:val="22"/>
            <w:u w:val="single" w:color="0000FF"/>
          </w:rPr>
          <w:t>www.experian.com</w:t>
        </w:r>
      </w:hyperlink>
    </w:p>
    <w:p w14:paraId="2930B17C" w14:textId="77777777" w:rsidR="00291967" w:rsidRPr="002D62AF" w:rsidRDefault="00291967">
      <w:pPr>
        <w:pStyle w:val="BodyText"/>
        <w:rPr>
          <w:sz w:val="18"/>
          <w:szCs w:val="18"/>
        </w:rPr>
      </w:pPr>
    </w:p>
    <w:p w14:paraId="4C15B5F7" w14:textId="77777777" w:rsidR="00291967" w:rsidRPr="002D62AF" w:rsidRDefault="00700810">
      <w:pPr>
        <w:pStyle w:val="ListParagraph"/>
        <w:numPr>
          <w:ilvl w:val="0"/>
          <w:numId w:val="1"/>
        </w:numPr>
        <w:tabs>
          <w:tab w:val="left" w:pos="840"/>
        </w:tabs>
        <w:rPr>
          <w:szCs w:val="20"/>
        </w:rPr>
      </w:pPr>
      <w:r w:rsidRPr="002D62AF">
        <w:rPr>
          <w:spacing w:val="-2"/>
          <w:szCs w:val="20"/>
        </w:rPr>
        <w:t>TransUnion</w:t>
      </w:r>
    </w:p>
    <w:p w14:paraId="77F2AF5A" w14:textId="77777777" w:rsidR="00291967" w:rsidRPr="002D62AF" w:rsidRDefault="00700810">
      <w:pPr>
        <w:pStyle w:val="BodyText"/>
        <w:ind w:left="840"/>
        <w:rPr>
          <w:sz w:val="22"/>
          <w:szCs w:val="22"/>
        </w:rPr>
      </w:pPr>
      <w:r w:rsidRPr="002D62AF">
        <w:rPr>
          <w:sz w:val="22"/>
          <w:szCs w:val="22"/>
        </w:rPr>
        <w:t>Phone:</w:t>
      </w:r>
      <w:r w:rsidRPr="002D62AF">
        <w:rPr>
          <w:spacing w:val="-3"/>
          <w:sz w:val="22"/>
          <w:szCs w:val="22"/>
        </w:rPr>
        <w:t xml:space="preserve"> </w:t>
      </w:r>
      <w:r w:rsidRPr="002D62AF">
        <w:rPr>
          <w:sz w:val="22"/>
          <w:szCs w:val="22"/>
        </w:rPr>
        <w:t>800-916-</w:t>
      </w:r>
      <w:r w:rsidRPr="002D62AF">
        <w:rPr>
          <w:spacing w:val="-4"/>
          <w:sz w:val="22"/>
          <w:szCs w:val="22"/>
        </w:rPr>
        <w:t>8800</w:t>
      </w:r>
    </w:p>
    <w:p w14:paraId="343DFBBE" w14:textId="77777777" w:rsidR="00291967" w:rsidRPr="002D62AF" w:rsidRDefault="00700810">
      <w:pPr>
        <w:pStyle w:val="BodyText"/>
        <w:ind w:left="840"/>
        <w:rPr>
          <w:sz w:val="22"/>
          <w:szCs w:val="22"/>
        </w:rPr>
      </w:pPr>
      <w:r w:rsidRPr="002D62AF">
        <w:rPr>
          <w:sz w:val="22"/>
          <w:szCs w:val="22"/>
        </w:rPr>
        <w:t>Website:</w:t>
      </w:r>
      <w:r w:rsidRPr="002D62AF">
        <w:rPr>
          <w:spacing w:val="-1"/>
          <w:sz w:val="22"/>
          <w:szCs w:val="22"/>
        </w:rPr>
        <w:t xml:space="preserve"> </w:t>
      </w:r>
      <w:hyperlink r:id="rId17">
        <w:r w:rsidRPr="002D62AF">
          <w:rPr>
            <w:color w:val="0000FF"/>
            <w:spacing w:val="-2"/>
            <w:sz w:val="22"/>
            <w:szCs w:val="22"/>
            <w:u w:val="single" w:color="0000FF"/>
          </w:rPr>
          <w:t>www.transunion.com</w:t>
        </w:r>
      </w:hyperlink>
    </w:p>
    <w:p w14:paraId="48EF7F2A" w14:textId="77777777" w:rsidR="00291967" w:rsidRPr="002D62AF" w:rsidRDefault="00291967">
      <w:pPr>
        <w:pStyle w:val="BodyText"/>
        <w:rPr>
          <w:sz w:val="18"/>
          <w:szCs w:val="18"/>
        </w:rPr>
      </w:pPr>
    </w:p>
    <w:p w14:paraId="26EE519D" w14:textId="77777777" w:rsidR="00291967" w:rsidRPr="002D62AF" w:rsidRDefault="00700810">
      <w:pPr>
        <w:pStyle w:val="ListParagraph"/>
        <w:numPr>
          <w:ilvl w:val="0"/>
          <w:numId w:val="1"/>
        </w:numPr>
        <w:tabs>
          <w:tab w:val="left" w:pos="840"/>
        </w:tabs>
        <w:rPr>
          <w:szCs w:val="20"/>
        </w:rPr>
      </w:pPr>
      <w:r w:rsidRPr="002D62AF">
        <w:rPr>
          <w:spacing w:val="-2"/>
          <w:szCs w:val="20"/>
        </w:rPr>
        <w:t>Equifax</w:t>
      </w:r>
    </w:p>
    <w:p w14:paraId="1FBDC855" w14:textId="77777777" w:rsidR="00291967" w:rsidRPr="002D62AF" w:rsidRDefault="00700810">
      <w:pPr>
        <w:pStyle w:val="BodyText"/>
        <w:ind w:left="840"/>
        <w:rPr>
          <w:sz w:val="22"/>
          <w:szCs w:val="22"/>
        </w:rPr>
      </w:pPr>
      <w:r w:rsidRPr="002D62AF">
        <w:rPr>
          <w:sz w:val="22"/>
          <w:szCs w:val="22"/>
        </w:rPr>
        <w:t>Phone:</w:t>
      </w:r>
      <w:r w:rsidRPr="002D62AF">
        <w:rPr>
          <w:spacing w:val="-4"/>
          <w:sz w:val="22"/>
          <w:szCs w:val="22"/>
        </w:rPr>
        <w:t xml:space="preserve"> </w:t>
      </w:r>
      <w:r w:rsidRPr="002D62AF">
        <w:rPr>
          <w:sz w:val="22"/>
          <w:szCs w:val="22"/>
        </w:rPr>
        <w:t>800-685-</w:t>
      </w:r>
      <w:r w:rsidRPr="002D62AF">
        <w:rPr>
          <w:spacing w:val="-4"/>
          <w:sz w:val="22"/>
          <w:szCs w:val="22"/>
        </w:rPr>
        <w:t>1111</w:t>
      </w:r>
    </w:p>
    <w:p w14:paraId="4EBB259E" w14:textId="77777777" w:rsidR="00291967" w:rsidRPr="002D62AF" w:rsidRDefault="00700810">
      <w:pPr>
        <w:pStyle w:val="BodyText"/>
        <w:ind w:left="840"/>
        <w:rPr>
          <w:sz w:val="22"/>
          <w:szCs w:val="22"/>
        </w:rPr>
      </w:pPr>
      <w:r w:rsidRPr="002D62AF">
        <w:rPr>
          <w:spacing w:val="-2"/>
          <w:sz w:val="22"/>
          <w:szCs w:val="22"/>
        </w:rPr>
        <w:t>Website:</w:t>
      </w:r>
      <w:hyperlink r:id="rId18">
        <w:r w:rsidRPr="002D62AF">
          <w:rPr>
            <w:color w:val="0000FF"/>
            <w:spacing w:val="-2"/>
            <w:sz w:val="22"/>
            <w:szCs w:val="22"/>
            <w:u w:val="single" w:color="0000FF"/>
          </w:rPr>
          <w:t>www.equifax.com</w:t>
        </w:r>
      </w:hyperlink>
    </w:p>
    <w:p w14:paraId="7C9EF5D6" w14:textId="77777777" w:rsidR="00291967" w:rsidRPr="002D62AF" w:rsidRDefault="00291967">
      <w:pPr>
        <w:pStyle w:val="BodyText"/>
        <w:rPr>
          <w:sz w:val="18"/>
          <w:szCs w:val="18"/>
        </w:rPr>
      </w:pPr>
    </w:p>
    <w:p w14:paraId="794A11F8" w14:textId="77777777" w:rsidR="00291967" w:rsidRPr="002D62AF" w:rsidRDefault="00700810">
      <w:pPr>
        <w:pStyle w:val="BodyText"/>
        <w:ind w:left="120"/>
        <w:rPr>
          <w:sz w:val="22"/>
          <w:szCs w:val="22"/>
        </w:rPr>
      </w:pPr>
      <w:r w:rsidRPr="002D62AF">
        <w:rPr>
          <w:sz w:val="22"/>
          <w:szCs w:val="22"/>
        </w:rPr>
        <w:t>If</w:t>
      </w:r>
      <w:r w:rsidRPr="002D62AF">
        <w:rPr>
          <w:spacing w:val="19"/>
          <w:sz w:val="22"/>
          <w:szCs w:val="22"/>
        </w:rPr>
        <w:t xml:space="preserve"> </w:t>
      </w:r>
      <w:r w:rsidRPr="002D62AF">
        <w:rPr>
          <w:sz w:val="22"/>
          <w:szCs w:val="22"/>
        </w:rPr>
        <w:t>you have any questions or if my agency can be of further assistance, please contact me at the number listed</w:t>
      </w:r>
      <w:r w:rsidRPr="002D62AF">
        <w:rPr>
          <w:spacing w:val="40"/>
          <w:sz w:val="22"/>
          <w:szCs w:val="22"/>
        </w:rPr>
        <w:t xml:space="preserve"> </w:t>
      </w:r>
      <w:r w:rsidRPr="002D62AF">
        <w:rPr>
          <w:spacing w:val="-2"/>
          <w:sz w:val="22"/>
          <w:szCs w:val="22"/>
        </w:rPr>
        <w:t>below.</w:t>
      </w:r>
    </w:p>
    <w:p w14:paraId="29A0416B" w14:textId="77777777" w:rsidR="00291967" w:rsidRPr="002D62AF" w:rsidRDefault="00291967">
      <w:pPr>
        <w:pStyle w:val="BodyText"/>
        <w:rPr>
          <w:sz w:val="18"/>
          <w:szCs w:val="18"/>
        </w:rPr>
      </w:pPr>
    </w:p>
    <w:p w14:paraId="03FA7620" w14:textId="77777777" w:rsidR="00291967" w:rsidRPr="002D62AF" w:rsidRDefault="00291967">
      <w:pPr>
        <w:pStyle w:val="BodyText"/>
        <w:rPr>
          <w:sz w:val="18"/>
          <w:szCs w:val="18"/>
        </w:rPr>
      </w:pPr>
    </w:p>
    <w:p w14:paraId="3A924B58" w14:textId="77777777" w:rsidR="00291967" w:rsidRPr="002D62AF" w:rsidRDefault="00700810">
      <w:pPr>
        <w:pStyle w:val="BodyText"/>
        <w:ind w:left="120"/>
        <w:rPr>
          <w:sz w:val="22"/>
          <w:szCs w:val="22"/>
        </w:rPr>
      </w:pPr>
      <w:r w:rsidRPr="002D62AF">
        <w:rPr>
          <w:sz w:val="22"/>
          <w:szCs w:val="22"/>
        </w:rPr>
        <w:t>Thank</w:t>
      </w:r>
      <w:r w:rsidRPr="002D62AF">
        <w:rPr>
          <w:spacing w:val="-2"/>
          <w:sz w:val="22"/>
          <w:szCs w:val="22"/>
        </w:rPr>
        <w:t xml:space="preserve"> </w:t>
      </w:r>
      <w:r w:rsidRPr="002D62AF">
        <w:rPr>
          <w:spacing w:val="-4"/>
          <w:sz w:val="22"/>
          <w:szCs w:val="22"/>
        </w:rPr>
        <w:t>You,</w:t>
      </w:r>
    </w:p>
    <w:p w14:paraId="19613EC5" w14:textId="77777777" w:rsidR="00291967" w:rsidRPr="002D62AF" w:rsidRDefault="00291967">
      <w:pPr>
        <w:pStyle w:val="BodyText"/>
        <w:rPr>
          <w:sz w:val="12"/>
          <w:szCs w:val="22"/>
        </w:rPr>
      </w:pPr>
    </w:p>
    <w:p w14:paraId="42B1D033" w14:textId="77777777" w:rsidR="00291967" w:rsidRPr="002D62AF" w:rsidRDefault="00291967">
      <w:pPr>
        <w:pStyle w:val="BodyText"/>
        <w:spacing w:before="27"/>
        <w:rPr>
          <w:sz w:val="12"/>
          <w:szCs w:val="22"/>
        </w:rPr>
      </w:pPr>
    </w:p>
    <w:p w14:paraId="6E3B4D3F" w14:textId="7DEF6D3D" w:rsidR="00291967" w:rsidRDefault="00291967">
      <w:pPr>
        <w:spacing w:before="91"/>
        <w:jc w:val="center"/>
        <w:rPr>
          <w:rFonts w:ascii="Arial"/>
          <w:sz w:val="15"/>
        </w:rPr>
      </w:pPr>
    </w:p>
    <w:sectPr w:rsidR="00291967">
      <w:type w:val="continuous"/>
      <w:pgSz w:w="12240" w:h="15840"/>
      <w:pgMar w:top="120" w:right="60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BBAB2" w14:textId="77777777" w:rsidR="009E69C4" w:rsidRDefault="009E69C4" w:rsidP="009E69C4">
      <w:r>
        <w:separator/>
      </w:r>
    </w:p>
  </w:endnote>
  <w:endnote w:type="continuationSeparator" w:id="0">
    <w:p w14:paraId="2638855E" w14:textId="77777777" w:rsidR="009E69C4" w:rsidRDefault="009E69C4" w:rsidP="009E6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3A30B" w14:textId="77777777" w:rsidR="000234AF" w:rsidRDefault="000234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F9FEB" w14:textId="77777777" w:rsidR="009E69C4" w:rsidRPr="001C66B8" w:rsidRDefault="009E69C4" w:rsidP="009E69C4">
    <w:pPr>
      <w:pStyle w:val="Footer"/>
      <w:jc w:val="center"/>
      <w:rPr>
        <w:rFonts w:ascii="Arial Black" w:hAnsi="Arial Black"/>
        <w:b/>
        <w:bCs/>
        <w:sz w:val="24"/>
      </w:rPr>
    </w:pPr>
    <w:bookmarkStart w:id="1" w:name="_Hlk187760465"/>
    <w:bookmarkStart w:id="2" w:name="_Hlk187760466"/>
    <w:bookmarkStart w:id="3" w:name="_Hlk187760609"/>
    <w:bookmarkStart w:id="4" w:name="_Hlk187760610"/>
    <w:r w:rsidRPr="001C66B8">
      <w:rPr>
        <w:rFonts w:ascii="Arial Black" w:hAnsi="Arial Black"/>
        <w:b/>
        <w:bCs/>
        <w:sz w:val="24"/>
      </w:rPr>
      <w:t>PROMOTING HEALTH AND SAFETY</w:t>
    </w:r>
  </w:p>
  <w:p w14:paraId="6BC6C6DF" w14:textId="77777777" w:rsidR="009E69C4" w:rsidRPr="001C66B8" w:rsidRDefault="009E69C4" w:rsidP="009E69C4">
    <w:pPr>
      <w:pStyle w:val="Footer"/>
      <w:jc w:val="center"/>
      <w:rPr>
        <w:rFonts w:cs="Arial"/>
        <w:sz w:val="15"/>
      </w:rPr>
    </w:pPr>
    <w:r w:rsidRPr="001C66B8">
      <w:rPr>
        <w:rFonts w:cs="Arial"/>
        <w:sz w:val="16"/>
      </w:rPr>
      <w:t>The Missouri Department of Health and Senior Services’ vision is optimal health and safety for all Missourians, in all communities, for life.</w:t>
    </w:r>
    <w:r w:rsidRPr="001C66B8">
      <w:rPr>
        <w:rFonts w:cs="Arial"/>
        <w:sz w:val="15"/>
      </w:rPr>
      <w:t xml:space="preserve"> </w:t>
    </w:r>
  </w:p>
  <w:p w14:paraId="43C8444F" w14:textId="77777777" w:rsidR="009E69C4" w:rsidRPr="001C66B8" w:rsidRDefault="009E69C4" w:rsidP="009E69C4">
    <w:pPr>
      <w:pStyle w:val="Footer"/>
      <w:rPr>
        <w:sz w:val="15"/>
      </w:rPr>
    </w:pPr>
  </w:p>
  <w:p w14:paraId="74F168BB" w14:textId="77777777" w:rsidR="009E69C4" w:rsidRDefault="009E69C4" w:rsidP="009E69C4">
    <w:pPr>
      <w:pStyle w:val="Footer"/>
      <w:jc w:val="center"/>
      <w:rPr>
        <w:sz w:val="15"/>
      </w:rPr>
    </w:pPr>
    <w:r w:rsidRPr="002A77D1">
      <w:rPr>
        <w:rFonts w:eastAsia="Arial"/>
        <w:noProof/>
        <w:color w:val="012169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2F38941" wp14:editId="43E54D77">
              <wp:simplePos x="0" y="0"/>
              <wp:positionH relativeFrom="margin">
                <wp:align>center</wp:align>
              </wp:positionH>
              <wp:positionV relativeFrom="paragraph">
                <wp:posOffset>-635</wp:posOffset>
              </wp:positionV>
              <wp:extent cx="6809552" cy="60835"/>
              <wp:effectExtent l="0" t="0" r="0" b="0"/>
              <wp:wrapNone/>
              <wp:docPr id="9" name="Group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09552" cy="60835"/>
                        <a:chOff x="0" y="0"/>
                        <a:chExt cx="6809552" cy="131526"/>
                      </a:xfrm>
                    </wpg:grpSpPr>
                    <wps:wsp>
                      <wps:cNvPr id="10" name="Rectangle 10"/>
                      <wps:cNvSpPr/>
                      <wps:spPr>
                        <a:xfrm>
                          <a:off x="0" y="0"/>
                          <a:ext cx="1685290" cy="1270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Rectangle 11"/>
                      <wps:cNvSpPr/>
                      <wps:spPr>
                        <a:xfrm>
                          <a:off x="1702052" y="0"/>
                          <a:ext cx="1685290" cy="1270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Rectangle 12"/>
                      <wps:cNvSpPr/>
                      <wps:spPr>
                        <a:xfrm>
                          <a:off x="5124262" y="4526"/>
                          <a:ext cx="1685290" cy="1270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Rectangle 13"/>
                      <wps:cNvSpPr/>
                      <wps:spPr>
                        <a:xfrm>
                          <a:off x="3413157" y="4526"/>
                          <a:ext cx="1685290" cy="1270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4A8B9D3" id="Group 9" o:spid="_x0000_s1026" style="position:absolute;margin-left:0;margin-top:-.05pt;width:536.2pt;height:4.8pt;z-index:251659264;mso-position-horizontal:center;mso-position-horizontal-relative:margin;mso-height-relative:margin" coordsize="68095,1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">
              <v:rect id="Rectangle 10" o:spid="_x0000_s1027" style="position:absolute;width:16852;height:1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" fillcolor="black [3213]" stroked="f" strokeweight="1pt"/>
              <v:rect id="Rectangle 11" o:spid="_x0000_s1028" style="position:absolute;left:17020;width:16853;height:1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" fillcolor="black [3213]" stroked="f" strokeweight="1pt"/>
              <v:rect id="Rectangle 12" o:spid="_x0000_s1029" style="position:absolute;left:51242;top:45;width:16853;height:1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" fillcolor="black [3213]" stroked="f" strokeweight="1pt"/>
              <v:rect id="Rectangle 13" o:spid="_x0000_s1030" style="position:absolute;left:34131;top:45;width:16853;height:1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" fillcolor="black [3213]" stroked="f" strokeweight="1pt"/>
              <w10:wrap anchorx="margin"/>
            </v:group>
          </w:pict>
        </mc:Fallback>
      </mc:AlternateContent>
    </w:r>
  </w:p>
  <w:bookmarkEnd w:id="1"/>
  <w:bookmarkEnd w:id="2"/>
  <w:bookmarkEnd w:id="3"/>
  <w:bookmarkEnd w:id="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051FC" w14:textId="77777777" w:rsidR="000234AF" w:rsidRDefault="000234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12784" w14:textId="77777777" w:rsidR="009E69C4" w:rsidRDefault="009E69C4" w:rsidP="009E69C4">
      <w:r>
        <w:separator/>
      </w:r>
    </w:p>
  </w:footnote>
  <w:footnote w:type="continuationSeparator" w:id="0">
    <w:p w14:paraId="184A91ED" w14:textId="77777777" w:rsidR="009E69C4" w:rsidRDefault="009E69C4" w:rsidP="009E69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F4E3B" w14:textId="77777777" w:rsidR="000234AF" w:rsidRDefault="000234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42" w:type="dxa"/>
      <w:tblInd w:w="40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260"/>
      <w:gridCol w:w="7038"/>
      <w:gridCol w:w="1944"/>
    </w:tblGrid>
    <w:tr w:rsidR="009E69C4" w14:paraId="56144BDE" w14:textId="77777777" w:rsidTr="000234AF">
      <w:trPr>
        <w:cantSplit/>
        <w:trHeight w:val="706"/>
      </w:trPr>
      <w:tc>
        <w:tcPr>
          <w:tcW w:w="1260" w:type="dxa"/>
          <w:vMerge w:val="restart"/>
          <w:tcBorders>
            <w:top w:val="nil"/>
            <w:left w:val="nil"/>
            <w:bottom w:val="single" w:sz="4" w:space="0" w:color="auto"/>
            <w:right w:val="nil"/>
          </w:tcBorders>
        </w:tcPr>
        <w:p w14:paraId="108FA295" w14:textId="77777777" w:rsidR="009E69C4" w:rsidRPr="000E40B3" w:rsidRDefault="009E69C4" w:rsidP="009E69C4">
          <w:pPr>
            <w:pStyle w:val="Header"/>
            <w:tabs>
              <w:tab w:val="center" w:pos="570"/>
            </w:tabs>
            <w:ind w:left="-180" w:hanging="156"/>
          </w:pPr>
          <w:bookmarkStart w:id="0" w:name="_Hlk187760363"/>
          <w:r>
            <w:tab/>
          </w:r>
          <w:r>
            <w:rPr>
              <w:noProof/>
            </w:rPr>
            <w:drawing>
              <wp:inline distT="0" distB="0" distL="0" distR="0" wp14:anchorId="5C56281D" wp14:editId="704DC1B7">
                <wp:extent cx="739775" cy="739775"/>
                <wp:effectExtent l="0" t="0" r="0" b="3175"/>
                <wp:docPr id="4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HSS Logo Final bw Admi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9775" cy="73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ab/>
          </w:r>
        </w:p>
      </w:tc>
      <w:tc>
        <w:tcPr>
          <w:tcW w:w="7038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15CDF22" w14:textId="77777777" w:rsidR="009E69C4" w:rsidRPr="009E69C4" w:rsidRDefault="009E69C4" w:rsidP="009E69C4">
          <w:pPr>
            <w:pStyle w:val="Header"/>
            <w:ind w:hanging="108"/>
            <w:rPr>
              <w:rFonts w:ascii="Arial Black" w:hAnsi="Arial Black" w:cs="Arial"/>
              <w:b/>
              <w:bCs/>
              <w:sz w:val="24"/>
              <w:szCs w:val="28"/>
            </w:rPr>
          </w:pPr>
          <w:r w:rsidRPr="009E69C4">
            <w:rPr>
              <w:rFonts w:ascii="Arial Black" w:hAnsi="Arial Black" w:cs="Arial"/>
              <w:b/>
              <w:bCs/>
              <w:sz w:val="24"/>
              <w:szCs w:val="28"/>
            </w:rPr>
            <w:t>Missouri Department of Health and Senior Services</w:t>
          </w:r>
        </w:p>
        <w:p w14:paraId="12E90441" w14:textId="77777777" w:rsidR="009E69C4" w:rsidRPr="009E69C4" w:rsidRDefault="009E69C4" w:rsidP="009E69C4">
          <w:pPr>
            <w:pStyle w:val="Header"/>
            <w:ind w:hanging="108"/>
            <w:rPr>
              <w:rFonts w:ascii="Arial" w:hAnsi="Arial" w:cs="Arial"/>
              <w:sz w:val="15"/>
            </w:rPr>
          </w:pPr>
          <w:r w:rsidRPr="009E69C4">
            <w:rPr>
              <w:rFonts w:ascii="Arial" w:hAnsi="Arial" w:cs="Arial"/>
              <w:sz w:val="15"/>
            </w:rPr>
            <w:t>P.O. Box 570, Jefferson City, MO 65102-0570 | Phone: 573-751-6400 | FAX: 573-751-6010</w:t>
          </w:r>
        </w:p>
        <w:p w14:paraId="1054F07B" w14:textId="77777777" w:rsidR="009E69C4" w:rsidRPr="009E69C4" w:rsidRDefault="009E69C4" w:rsidP="009E69C4">
          <w:pPr>
            <w:pStyle w:val="Header"/>
            <w:ind w:hanging="108"/>
            <w:rPr>
              <w:rFonts w:ascii="Arial" w:hAnsi="Arial" w:cs="Arial"/>
              <w:sz w:val="15"/>
            </w:rPr>
          </w:pPr>
          <w:r w:rsidRPr="009E69C4">
            <w:rPr>
              <w:rFonts w:ascii="Arial" w:hAnsi="Arial" w:cs="Arial"/>
              <w:sz w:val="15"/>
            </w:rPr>
            <w:t xml:space="preserve">RELAY MISSOURI for Hearing and Speech Impaired and Voice dial: </w:t>
          </w:r>
          <w:proofErr w:type="gramStart"/>
          <w:r w:rsidRPr="009E69C4">
            <w:rPr>
              <w:rFonts w:ascii="Arial" w:hAnsi="Arial" w:cs="Arial"/>
              <w:sz w:val="15"/>
            </w:rPr>
            <w:t>711</w:t>
          </w:r>
          <w:proofErr w:type="gramEnd"/>
        </w:p>
        <w:p w14:paraId="259A615F" w14:textId="77777777" w:rsidR="009E69C4" w:rsidRPr="009E69C4" w:rsidRDefault="009E69C4" w:rsidP="009E69C4">
          <w:pPr>
            <w:pStyle w:val="Header"/>
            <w:ind w:hanging="108"/>
            <w:rPr>
              <w:rFonts w:ascii="Arial" w:hAnsi="Arial" w:cs="Arial"/>
              <w:sz w:val="15"/>
            </w:rPr>
          </w:pPr>
        </w:p>
      </w:tc>
      <w:tc>
        <w:tcPr>
          <w:tcW w:w="1944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2E964651" w14:textId="77777777" w:rsidR="009E69C4" w:rsidRPr="009E69C4" w:rsidRDefault="009E69C4" w:rsidP="009E69C4">
          <w:pPr>
            <w:pStyle w:val="Header"/>
            <w:ind w:right="-218" w:hanging="108"/>
            <w:jc w:val="center"/>
            <w:rPr>
              <w:rFonts w:ascii="Arial" w:hAnsi="Arial" w:cs="Arial"/>
            </w:rPr>
          </w:pPr>
          <w:r w:rsidRPr="009E69C4">
            <w:rPr>
              <w:rFonts w:ascii="Arial" w:hAnsi="Arial" w:cs="Arial"/>
              <w:b/>
            </w:rPr>
            <w:t xml:space="preserve"> </w:t>
          </w:r>
          <w:r w:rsidRPr="009E69C4">
            <w:rPr>
              <w:rFonts w:ascii="Arial" w:hAnsi="Arial" w:cs="Arial"/>
              <w:b/>
              <w:noProof/>
            </w:rPr>
            <w:drawing>
              <wp:inline distT="0" distB="0" distL="0" distR="0" wp14:anchorId="720D79DF" wp14:editId="0A094B8A">
                <wp:extent cx="660395" cy="627344"/>
                <wp:effectExtent l="0" t="0" r="6985" b="1905"/>
                <wp:docPr id="8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9563" cy="6360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E69C4" w14:paraId="302A283B" w14:textId="77777777" w:rsidTr="000234AF">
      <w:trPr>
        <w:cantSplit/>
        <w:trHeight w:val="553"/>
      </w:trPr>
      <w:tc>
        <w:tcPr>
          <w:tcW w:w="1260" w:type="dxa"/>
          <w:vMerge/>
          <w:tcBorders>
            <w:top w:val="single" w:sz="4" w:space="0" w:color="auto"/>
            <w:left w:val="nil"/>
            <w:bottom w:val="nil"/>
            <w:right w:val="nil"/>
          </w:tcBorders>
        </w:tcPr>
        <w:p w14:paraId="63AF7790" w14:textId="77777777" w:rsidR="009E69C4" w:rsidRDefault="009E69C4" w:rsidP="009E69C4">
          <w:pPr>
            <w:pStyle w:val="Header"/>
          </w:pPr>
        </w:p>
      </w:tc>
      <w:tc>
        <w:tcPr>
          <w:tcW w:w="7038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D8AA913" w14:textId="77777777" w:rsidR="009E69C4" w:rsidRPr="009E69C4" w:rsidRDefault="009E69C4" w:rsidP="009E69C4">
          <w:pPr>
            <w:pStyle w:val="Header"/>
            <w:ind w:hanging="108"/>
            <w:rPr>
              <w:rFonts w:ascii="Arial" w:hAnsi="Arial" w:cs="Arial"/>
              <w:b/>
              <w:bCs/>
              <w:sz w:val="4"/>
            </w:rPr>
          </w:pPr>
        </w:p>
        <w:p w14:paraId="2B852EF9" w14:textId="77777777" w:rsidR="009E69C4" w:rsidRPr="009E69C4" w:rsidRDefault="009E69C4" w:rsidP="009E69C4">
          <w:pPr>
            <w:pStyle w:val="Header"/>
            <w:ind w:hanging="108"/>
            <w:rPr>
              <w:rFonts w:ascii="Arial" w:hAnsi="Arial" w:cs="Arial"/>
              <w:b/>
              <w:sz w:val="10"/>
              <w:szCs w:val="16"/>
            </w:rPr>
          </w:pPr>
        </w:p>
        <w:p w14:paraId="2F67BD9B" w14:textId="468DD141" w:rsidR="009E69C4" w:rsidRPr="009E69C4" w:rsidRDefault="001142C9" w:rsidP="009E69C4">
          <w:pPr>
            <w:pStyle w:val="Header"/>
            <w:ind w:hanging="108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Sarah Willson</w:t>
          </w:r>
        </w:p>
        <w:p w14:paraId="39E1B129" w14:textId="6339AF7F" w:rsidR="009E69C4" w:rsidRPr="009E69C4" w:rsidRDefault="001142C9" w:rsidP="009E69C4">
          <w:pPr>
            <w:pStyle w:val="Header"/>
            <w:ind w:hanging="108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sz w:val="14"/>
            </w:rPr>
            <w:t xml:space="preserve"> </w:t>
          </w:r>
          <w:r w:rsidR="009E69C4" w:rsidRPr="009E69C4">
            <w:rPr>
              <w:rFonts w:ascii="Arial" w:hAnsi="Arial" w:cs="Arial"/>
              <w:sz w:val="14"/>
            </w:rPr>
            <w:t>Director</w:t>
          </w:r>
        </w:p>
      </w:tc>
      <w:tc>
        <w:tcPr>
          <w:tcW w:w="1944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256412C" w14:textId="77777777" w:rsidR="009E69C4" w:rsidRPr="009E69C4" w:rsidRDefault="009E69C4" w:rsidP="009E69C4">
          <w:pPr>
            <w:pStyle w:val="Header"/>
            <w:jc w:val="center"/>
            <w:rPr>
              <w:rFonts w:ascii="Arial" w:hAnsi="Arial" w:cs="Arial"/>
              <w:b/>
              <w:bCs/>
              <w:sz w:val="4"/>
            </w:rPr>
          </w:pPr>
        </w:p>
        <w:p w14:paraId="620EEF34" w14:textId="77777777" w:rsidR="009E69C4" w:rsidRPr="009E69C4" w:rsidRDefault="009E69C4" w:rsidP="009E69C4">
          <w:pPr>
            <w:pStyle w:val="Header"/>
            <w:ind w:left="-6" w:right="-288"/>
            <w:jc w:val="center"/>
            <w:rPr>
              <w:rFonts w:ascii="Arial" w:hAnsi="Arial" w:cs="Arial"/>
              <w:b/>
              <w:bCs/>
              <w:sz w:val="10"/>
            </w:rPr>
          </w:pPr>
        </w:p>
        <w:p w14:paraId="71FB7CE6" w14:textId="77777777" w:rsidR="009E69C4" w:rsidRPr="009E69C4" w:rsidRDefault="009E69C4" w:rsidP="009E69C4">
          <w:pPr>
            <w:pStyle w:val="Header"/>
            <w:ind w:left="-6" w:right="-130"/>
            <w:jc w:val="center"/>
            <w:rPr>
              <w:rFonts w:ascii="Arial" w:hAnsi="Arial" w:cs="Arial"/>
              <w:b/>
              <w:bCs/>
              <w:sz w:val="16"/>
            </w:rPr>
          </w:pPr>
          <w:r w:rsidRPr="009E69C4">
            <w:rPr>
              <w:rFonts w:ascii="Arial" w:hAnsi="Arial" w:cs="Arial"/>
              <w:b/>
              <w:bCs/>
              <w:sz w:val="16"/>
            </w:rPr>
            <w:t>Mike Kehoe</w:t>
          </w:r>
        </w:p>
        <w:p w14:paraId="57F369AE" w14:textId="77777777" w:rsidR="009E69C4" w:rsidRPr="009E69C4" w:rsidRDefault="009E69C4" w:rsidP="009E69C4">
          <w:pPr>
            <w:pStyle w:val="Header"/>
            <w:jc w:val="center"/>
            <w:rPr>
              <w:rFonts w:ascii="Arial" w:hAnsi="Arial" w:cs="Arial"/>
              <w:sz w:val="14"/>
            </w:rPr>
          </w:pPr>
          <w:r w:rsidRPr="009E69C4">
            <w:rPr>
              <w:rFonts w:ascii="Arial" w:hAnsi="Arial" w:cs="Arial"/>
              <w:sz w:val="14"/>
            </w:rPr>
            <w:t xml:space="preserve">    Governor</w:t>
          </w:r>
        </w:p>
      </w:tc>
    </w:tr>
    <w:bookmarkEnd w:id="0"/>
  </w:tbl>
  <w:p w14:paraId="47075290" w14:textId="252D7C54" w:rsidR="009E69C4" w:rsidRDefault="009E69C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01D5A" w14:textId="77777777" w:rsidR="000234AF" w:rsidRDefault="000234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E099B"/>
    <w:multiLevelType w:val="hybridMultilevel"/>
    <w:tmpl w:val="3D1EF7FA"/>
    <w:lvl w:ilvl="0" w:tplc="E16467F0">
      <w:start w:val="1"/>
      <w:numFmt w:val="decimal"/>
      <w:lvlText w:val="%1.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B92E904">
      <w:numFmt w:val="bullet"/>
      <w:lvlText w:val="•"/>
      <w:lvlJc w:val="left"/>
      <w:pPr>
        <w:ind w:left="1860" w:hanging="360"/>
      </w:pPr>
      <w:rPr>
        <w:rFonts w:hint="default"/>
        <w:lang w:val="en-US" w:eastAsia="en-US" w:bidi="ar-SA"/>
      </w:rPr>
    </w:lvl>
    <w:lvl w:ilvl="2" w:tplc="EE46AE3A">
      <w:numFmt w:val="bullet"/>
      <w:lvlText w:val="•"/>
      <w:lvlJc w:val="left"/>
      <w:pPr>
        <w:ind w:left="2880" w:hanging="360"/>
      </w:pPr>
      <w:rPr>
        <w:rFonts w:hint="default"/>
        <w:lang w:val="en-US" w:eastAsia="en-US" w:bidi="ar-SA"/>
      </w:rPr>
    </w:lvl>
    <w:lvl w:ilvl="3" w:tplc="732CC6CC">
      <w:numFmt w:val="bullet"/>
      <w:lvlText w:val="•"/>
      <w:lvlJc w:val="left"/>
      <w:pPr>
        <w:ind w:left="3900" w:hanging="360"/>
      </w:pPr>
      <w:rPr>
        <w:rFonts w:hint="default"/>
        <w:lang w:val="en-US" w:eastAsia="en-US" w:bidi="ar-SA"/>
      </w:rPr>
    </w:lvl>
    <w:lvl w:ilvl="4" w:tplc="15325C64">
      <w:numFmt w:val="bullet"/>
      <w:lvlText w:val="•"/>
      <w:lvlJc w:val="left"/>
      <w:pPr>
        <w:ind w:left="4920" w:hanging="360"/>
      </w:pPr>
      <w:rPr>
        <w:rFonts w:hint="default"/>
        <w:lang w:val="en-US" w:eastAsia="en-US" w:bidi="ar-SA"/>
      </w:rPr>
    </w:lvl>
    <w:lvl w:ilvl="5" w:tplc="EF16CD32">
      <w:numFmt w:val="bullet"/>
      <w:lvlText w:val="•"/>
      <w:lvlJc w:val="left"/>
      <w:pPr>
        <w:ind w:left="5940" w:hanging="360"/>
      </w:pPr>
      <w:rPr>
        <w:rFonts w:hint="default"/>
        <w:lang w:val="en-US" w:eastAsia="en-US" w:bidi="ar-SA"/>
      </w:rPr>
    </w:lvl>
    <w:lvl w:ilvl="6" w:tplc="B26450DC">
      <w:numFmt w:val="bullet"/>
      <w:lvlText w:val="•"/>
      <w:lvlJc w:val="left"/>
      <w:pPr>
        <w:ind w:left="6960" w:hanging="360"/>
      </w:pPr>
      <w:rPr>
        <w:rFonts w:hint="default"/>
        <w:lang w:val="en-US" w:eastAsia="en-US" w:bidi="ar-SA"/>
      </w:rPr>
    </w:lvl>
    <w:lvl w:ilvl="7" w:tplc="66F2EC6E">
      <w:numFmt w:val="bullet"/>
      <w:lvlText w:val="•"/>
      <w:lvlJc w:val="left"/>
      <w:pPr>
        <w:ind w:left="7980" w:hanging="360"/>
      </w:pPr>
      <w:rPr>
        <w:rFonts w:hint="default"/>
        <w:lang w:val="en-US" w:eastAsia="en-US" w:bidi="ar-SA"/>
      </w:rPr>
    </w:lvl>
    <w:lvl w:ilvl="8" w:tplc="FB405046">
      <w:numFmt w:val="bullet"/>
      <w:lvlText w:val="•"/>
      <w:lvlJc w:val="left"/>
      <w:pPr>
        <w:ind w:left="900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5446208"/>
    <w:multiLevelType w:val="hybridMultilevel"/>
    <w:tmpl w:val="496ACA34"/>
    <w:lvl w:ilvl="0" w:tplc="AA5E8CE6">
      <w:start w:val="1"/>
      <w:numFmt w:val="decimal"/>
      <w:lvlText w:val="%1.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89A622E">
      <w:numFmt w:val="bullet"/>
      <w:lvlText w:val="•"/>
      <w:lvlJc w:val="left"/>
      <w:pPr>
        <w:ind w:left="1860" w:hanging="360"/>
      </w:pPr>
      <w:rPr>
        <w:rFonts w:hint="default"/>
        <w:lang w:val="en-US" w:eastAsia="en-US" w:bidi="ar-SA"/>
      </w:rPr>
    </w:lvl>
    <w:lvl w:ilvl="2" w:tplc="14682CC6">
      <w:numFmt w:val="bullet"/>
      <w:lvlText w:val="•"/>
      <w:lvlJc w:val="left"/>
      <w:pPr>
        <w:ind w:left="2880" w:hanging="360"/>
      </w:pPr>
      <w:rPr>
        <w:rFonts w:hint="default"/>
        <w:lang w:val="en-US" w:eastAsia="en-US" w:bidi="ar-SA"/>
      </w:rPr>
    </w:lvl>
    <w:lvl w:ilvl="3" w:tplc="25B2AB9A">
      <w:numFmt w:val="bullet"/>
      <w:lvlText w:val="•"/>
      <w:lvlJc w:val="left"/>
      <w:pPr>
        <w:ind w:left="3900" w:hanging="360"/>
      </w:pPr>
      <w:rPr>
        <w:rFonts w:hint="default"/>
        <w:lang w:val="en-US" w:eastAsia="en-US" w:bidi="ar-SA"/>
      </w:rPr>
    </w:lvl>
    <w:lvl w:ilvl="4" w:tplc="BC0A4EE0">
      <w:numFmt w:val="bullet"/>
      <w:lvlText w:val="•"/>
      <w:lvlJc w:val="left"/>
      <w:pPr>
        <w:ind w:left="4920" w:hanging="360"/>
      </w:pPr>
      <w:rPr>
        <w:rFonts w:hint="default"/>
        <w:lang w:val="en-US" w:eastAsia="en-US" w:bidi="ar-SA"/>
      </w:rPr>
    </w:lvl>
    <w:lvl w:ilvl="5" w:tplc="3A926AC6">
      <w:numFmt w:val="bullet"/>
      <w:lvlText w:val="•"/>
      <w:lvlJc w:val="left"/>
      <w:pPr>
        <w:ind w:left="5940" w:hanging="360"/>
      </w:pPr>
      <w:rPr>
        <w:rFonts w:hint="default"/>
        <w:lang w:val="en-US" w:eastAsia="en-US" w:bidi="ar-SA"/>
      </w:rPr>
    </w:lvl>
    <w:lvl w:ilvl="6" w:tplc="B308B30E">
      <w:numFmt w:val="bullet"/>
      <w:lvlText w:val="•"/>
      <w:lvlJc w:val="left"/>
      <w:pPr>
        <w:ind w:left="6960" w:hanging="360"/>
      </w:pPr>
      <w:rPr>
        <w:rFonts w:hint="default"/>
        <w:lang w:val="en-US" w:eastAsia="en-US" w:bidi="ar-SA"/>
      </w:rPr>
    </w:lvl>
    <w:lvl w:ilvl="7" w:tplc="A9CC82C2">
      <w:numFmt w:val="bullet"/>
      <w:lvlText w:val="•"/>
      <w:lvlJc w:val="left"/>
      <w:pPr>
        <w:ind w:left="7980" w:hanging="360"/>
      </w:pPr>
      <w:rPr>
        <w:rFonts w:hint="default"/>
        <w:lang w:val="en-US" w:eastAsia="en-US" w:bidi="ar-SA"/>
      </w:rPr>
    </w:lvl>
    <w:lvl w:ilvl="8" w:tplc="D5EC7858">
      <w:numFmt w:val="bullet"/>
      <w:lvlText w:val="•"/>
      <w:lvlJc w:val="left"/>
      <w:pPr>
        <w:ind w:left="9000" w:hanging="360"/>
      </w:pPr>
      <w:rPr>
        <w:rFonts w:hint="default"/>
        <w:lang w:val="en-US" w:eastAsia="en-US" w:bidi="ar-SA"/>
      </w:rPr>
    </w:lvl>
  </w:abstractNum>
  <w:num w:numId="1" w16cid:durableId="1969243467">
    <w:abstractNumId w:val="1"/>
  </w:num>
  <w:num w:numId="2" w16cid:durableId="2109228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91967"/>
    <w:rsid w:val="000234AF"/>
    <w:rsid w:val="001142C9"/>
    <w:rsid w:val="00291967"/>
    <w:rsid w:val="002D62AF"/>
    <w:rsid w:val="00700810"/>
    <w:rsid w:val="008F6523"/>
    <w:rsid w:val="009E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4AA7D180"/>
  <w15:docId w15:val="{BB86EF0D-8F9B-4B1D-BF76-7DE672909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120"/>
    </w:pPr>
    <w:rPr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84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nhideWhenUsed/>
    <w:rsid w:val="009E69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E69C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nhideWhenUsed/>
    <w:rsid w:val="009E69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69C4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9E69C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69C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E69C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www.ftc.gov/" TargetMode="External"/><Relationship Id="rId18" Type="http://schemas.openxmlformats.org/officeDocument/2006/relationships/hyperlink" Target="http://www.equifax.com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http://www.transunion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xperian.com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s://postalinspectors.uspis.gov/" TargetMode="Externa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ago.mo.gov/civil-division/consumer/for-seniors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208</Words>
  <Characters>1430</Characters>
  <Application>Microsoft Office Word</Application>
  <DocSecurity>0</DocSecurity>
  <Lines>52</Lines>
  <Paragraphs>30</Paragraphs>
  <ScaleCrop>false</ScaleCrop>
  <Company>Missouri Department of Health and Senior Services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cccccc</dc:title>
  <dc:creator>Randall, Yvette</dc:creator>
  <cp:lastModifiedBy>Cochran, Rebecca</cp:lastModifiedBy>
  <cp:revision>7</cp:revision>
  <dcterms:created xsi:type="dcterms:W3CDTF">2025-01-14T18:46:00Z</dcterms:created>
  <dcterms:modified xsi:type="dcterms:W3CDTF">2025-02-27T17:46:00Z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2022-03-02T00:00:00Z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2025-01-14T00:00:00Z</vt:filetime>
  </property>
  <property fmtid="{D5CDD505-2E9C-101B-9397-08002B2CF9AE}" pid="5" name="Producer">
    <vt:lpwstr>Adobe PDF Library 21.7.131</vt:lpwstr>
  </property>
  <property fmtid="{D5CDD505-2E9C-101B-9397-08002B2CF9AE}" pid="6" name="SourceModified">
    <vt:lpwstr>D:20220202165156</vt:lpwstr>
  </property>
  <property fmtid="{D5CDD505-2E9C-101B-9397-08002B2CF9AE}" pid="7" name="GrammarlyDocumentId">
    <vt:lpwstr>591ff2e637f6fd7c70318b41104bdffe58d8fafe520edcfb443ed1c4a9f55f26</vt:lpwstr>
  </property>
</Properties>
</file>