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335" w:rsidRPr="00AE481A" w:rsidRDefault="00C86EF6" w:rsidP="007F0335">
      <w:pPr>
        <w:pStyle w:val="Header"/>
        <w:tabs>
          <w:tab w:val="clear" w:pos="4320"/>
          <w:tab w:val="clear" w:pos="8640"/>
        </w:tabs>
        <w:jc w:val="right"/>
        <w:rPr>
          <w:rFonts w:ascii="Times New Roman" w:hAnsi="Times New Roman"/>
          <w:b/>
          <w:sz w:val="22"/>
          <w:szCs w:val="22"/>
        </w:rPr>
      </w:pPr>
      <w:bookmarkStart w:id="0" w:name="_GoBack"/>
      <w:bookmarkEnd w:id="0"/>
      <w:r>
        <w:rPr>
          <w:rFonts w:ascii="Times New Roman" w:hAnsi="Times New Roman"/>
          <w:b/>
          <w:sz w:val="22"/>
          <w:szCs w:val="22"/>
        </w:rPr>
        <w:t>PSEM 20-01</w:t>
      </w:r>
    </w:p>
    <w:p w:rsidR="007F0335" w:rsidRPr="00BE42B8" w:rsidRDefault="007F0335" w:rsidP="007F0335">
      <w:pPr>
        <w:pStyle w:val="Header"/>
        <w:tabs>
          <w:tab w:val="clear" w:pos="4320"/>
          <w:tab w:val="clear" w:pos="8640"/>
        </w:tabs>
        <w:jc w:val="right"/>
        <w:rPr>
          <w:rFonts w:ascii="Times New Roman" w:hAnsi="Times New Roman"/>
          <w:sz w:val="22"/>
          <w:szCs w:val="22"/>
        </w:rPr>
      </w:pPr>
    </w:p>
    <w:p w:rsidR="007F0335" w:rsidRPr="00AE481A" w:rsidRDefault="00E94F75" w:rsidP="000B7D5A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August 1</w:t>
      </w:r>
      <w:r w:rsidR="00655329" w:rsidRPr="00AE481A">
        <w:rPr>
          <w:rFonts w:ascii="Times New Roman" w:hAnsi="Times New Roman"/>
          <w:b/>
          <w:sz w:val="22"/>
          <w:szCs w:val="22"/>
        </w:rPr>
        <w:t>, 2019</w:t>
      </w:r>
    </w:p>
    <w:p w:rsidR="007F0335" w:rsidRPr="00BE42B8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</w:p>
    <w:p w:rsidR="007F0335" w:rsidRPr="00AE481A" w:rsidRDefault="000074FD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MEMORANDUM FOR SECTION OF ADULT PROTECTIVE SERVICES</w:t>
      </w:r>
      <w:r w:rsidR="007F0335" w:rsidRPr="00AE481A">
        <w:rPr>
          <w:rFonts w:ascii="Times New Roman" w:hAnsi="Times New Roman"/>
          <w:b/>
          <w:sz w:val="22"/>
          <w:szCs w:val="22"/>
        </w:rPr>
        <w:t xml:space="preserve"> STAFF</w:t>
      </w:r>
    </w:p>
    <w:p w:rsidR="007F0335" w:rsidRPr="00BE42B8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</w:p>
    <w:p w:rsidR="007F0335" w:rsidRPr="00BE42B8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  <w:r w:rsidRPr="00655329">
        <w:rPr>
          <w:rFonts w:ascii="Times New Roman" w:hAnsi="Times New Roman"/>
          <w:b/>
          <w:sz w:val="22"/>
          <w:szCs w:val="22"/>
        </w:rPr>
        <w:t>From</w:t>
      </w:r>
      <w:r w:rsidRPr="00BE42B8">
        <w:rPr>
          <w:rFonts w:ascii="Times New Roman" w:hAnsi="Times New Roman"/>
          <w:sz w:val="22"/>
          <w:szCs w:val="22"/>
        </w:rPr>
        <w:t>:</w:t>
      </w:r>
      <w:r w:rsidRPr="00BE42B8">
        <w:rPr>
          <w:rFonts w:ascii="Times New Roman" w:hAnsi="Times New Roman"/>
          <w:sz w:val="22"/>
          <w:szCs w:val="22"/>
        </w:rPr>
        <w:tab/>
      </w:r>
      <w:r w:rsidRPr="00BE42B8">
        <w:rPr>
          <w:rFonts w:ascii="Times New Roman" w:hAnsi="Times New Roman"/>
          <w:sz w:val="22"/>
          <w:szCs w:val="22"/>
        </w:rPr>
        <w:tab/>
      </w:r>
      <w:r w:rsidR="000074FD">
        <w:rPr>
          <w:rFonts w:ascii="Times New Roman" w:hAnsi="Times New Roman"/>
          <w:sz w:val="22"/>
          <w:szCs w:val="22"/>
        </w:rPr>
        <w:t>Candy Bohannan, DSDS Case Compass System Administrator</w:t>
      </w:r>
      <w:r w:rsidRPr="00BE42B8">
        <w:rPr>
          <w:rFonts w:ascii="Times New Roman" w:hAnsi="Times New Roman"/>
          <w:sz w:val="22"/>
          <w:szCs w:val="22"/>
        </w:rPr>
        <w:tab/>
      </w:r>
      <w:r w:rsidRPr="00BE42B8">
        <w:rPr>
          <w:rFonts w:ascii="Times New Roman" w:hAnsi="Times New Roman"/>
          <w:sz w:val="22"/>
          <w:szCs w:val="22"/>
        </w:rPr>
        <w:tab/>
      </w:r>
    </w:p>
    <w:p w:rsidR="007F0335" w:rsidRPr="00BE42B8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  <w:r w:rsidRPr="00BE42B8">
        <w:rPr>
          <w:rFonts w:ascii="Times New Roman" w:hAnsi="Times New Roman"/>
          <w:sz w:val="22"/>
          <w:szCs w:val="22"/>
        </w:rPr>
        <w:tab/>
      </w:r>
      <w:r w:rsidRPr="00BE42B8">
        <w:rPr>
          <w:rFonts w:ascii="Times New Roman" w:hAnsi="Times New Roman"/>
          <w:sz w:val="22"/>
          <w:szCs w:val="22"/>
        </w:rPr>
        <w:tab/>
      </w:r>
      <w:r w:rsidR="004C704D">
        <w:rPr>
          <w:rFonts w:ascii="Times New Roman" w:hAnsi="Times New Roman"/>
          <w:sz w:val="22"/>
          <w:szCs w:val="22"/>
        </w:rPr>
        <w:t>Section of</w:t>
      </w:r>
      <w:r w:rsidR="000074FD">
        <w:rPr>
          <w:rFonts w:ascii="Times New Roman" w:hAnsi="Times New Roman"/>
          <w:sz w:val="22"/>
          <w:szCs w:val="22"/>
        </w:rPr>
        <w:t xml:space="preserve"> Adult Protective Services</w:t>
      </w:r>
      <w:r w:rsidR="006E6EFE">
        <w:rPr>
          <w:rFonts w:ascii="Times New Roman" w:hAnsi="Times New Roman"/>
          <w:sz w:val="22"/>
          <w:szCs w:val="22"/>
        </w:rPr>
        <w:t xml:space="preserve"> </w:t>
      </w:r>
    </w:p>
    <w:p w:rsidR="007F0335" w:rsidRPr="00BE42B8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</w:p>
    <w:p w:rsidR="007F0335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  <w:r w:rsidRPr="00655329">
        <w:rPr>
          <w:rFonts w:ascii="Times New Roman" w:hAnsi="Times New Roman"/>
          <w:b/>
          <w:sz w:val="22"/>
          <w:szCs w:val="22"/>
        </w:rPr>
        <w:t>Subj</w:t>
      </w:r>
      <w:r w:rsidR="00F4303E" w:rsidRPr="00655329">
        <w:rPr>
          <w:rFonts w:ascii="Times New Roman" w:hAnsi="Times New Roman"/>
          <w:b/>
          <w:sz w:val="22"/>
          <w:szCs w:val="22"/>
        </w:rPr>
        <w:t>ect:</w:t>
      </w:r>
      <w:r w:rsidR="00F4303E" w:rsidRPr="00BE42B8">
        <w:rPr>
          <w:rFonts w:ascii="Times New Roman" w:hAnsi="Times New Roman"/>
          <w:sz w:val="22"/>
          <w:szCs w:val="22"/>
        </w:rPr>
        <w:tab/>
      </w:r>
      <w:r w:rsidR="000074FD">
        <w:rPr>
          <w:rFonts w:ascii="Times New Roman" w:hAnsi="Times New Roman"/>
          <w:sz w:val="22"/>
          <w:szCs w:val="22"/>
        </w:rPr>
        <w:t>Use of EDL Subtype in Case Compass</w:t>
      </w:r>
    </w:p>
    <w:p w:rsidR="000074FD" w:rsidRPr="00BE42B8" w:rsidRDefault="000074FD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</w:p>
    <w:p w:rsidR="000074FD" w:rsidRDefault="000074FD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</w:p>
    <w:p w:rsidR="000074FD" w:rsidRDefault="000074FD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Effective 8/01/2019, any new intake created in Case Compass meeting the criteria of an Employee Disqual</w:t>
      </w:r>
      <w:r w:rsidR="004C704D">
        <w:rPr>
          <w:rFonts w:ascii="Times New Roman" w:hAnsi="Times New Roman"/>
          <w:sz w:val="22"/>
          <w:szCs w:val="22"/>
        </w:rPr>
        <w:t xml:space="preserve">ification List </w:t>
      </w:r>
      <w:r>
        <w:rPr>
          <w:rFonts w:ascii="Times New Roman" w:hAnsi="Times New Roman"/>
          <w:sz w:val="22"/>
          <w:szCs w:val="22"/>
        </w:rPr>
        <w:t>(EDL</w:t>
      </w:r>
      <w:r w:rsidR="004C704D">
        <w:rPr>
          <w:rFonts w:ascii="Times New Roman" w:hAnsi="Times New Roman"/>
          <w:sz w:val="22"/>
          <w:szCs w:val="22"/>
        </w:rPr>
        <w:t>)</w:t>
      </w:r>
      <w:r>
        <w:rPr>
          <w:rFonts w:ascii="Times New Roman" w:hAnsi="Times New Roman"/>
          <w:sz w:val="22"/>
          <w:szCs w:val="22"/>
        </w:rPr>
        <w:t xml:space="preserve"> report</w:t>
      </w:r>
      <w:r w:rsidR="004C704D">
        <w:rPr>
          <w:rFonts w:ascii="Times New Roman" w:hAnsi="Times New Roman"/>
          <w:sz w:val="22"/>
          <w:szCs w:val="22"/>
        </w:rPr>
        <w:t xml:space="preserve"> of Abuse, Neglect &amp; Exploitation</w:t>
      </w:r>
      <w:r>
        <w:rPr>
          <w:rFonts w:ascii="Times New Roman" w:hAnsi="Times New Roman"/>
          <w:sz w:val="22"/>
          <w:szCs w:val="22"/>
        </w:rPr>
        <w:t xml:space="preserve">, shall be entered </w:t>
      </w:r>
      <w:r w:rsidR="004C704D">
        <w:rPr>
          <w:rFonts w:ascii="Times New Roman" w:hAnsi="Times New Roman"/>
          <w:sz w:val="22"/>
          <w:szCs w:val="22"/>
        </w:rPr>
        <w:t xml:space="preserve">as an </w:t>
      </w:r>
      <w:r>
        <w:rPr>
          <w:rFonts w:ascii="Times New Roman" w:hAnsi="Times New Roman"/>
          <w:sz w:val="22"/>
          <w:szCs w:val="22"/>
        </w:rPr>
        <w:t xml:space="preserve">ANE DA Type, and an </w:t>
      </w:r>
      <w:r w:rsidRPr="000074FD">
        <w:rPr>
          <w:rFonts w:ascii="Times New Roman" w:hAnsi="Times New Roman"/>
          <w:b/>
          <w:sz w:val="22"/>
          <w:szCs w:val="22"/>
        </w:rPr>
        <w:t>EDL</w:t>
      </w:r>
      <w:r>
        <w:rPr>
          <w:rFonts w:ascii="Times New Roman" w:hAnsi="Times New Roman"/>
          <w:b/>
          <w:sz w:val="22"/>
          <w:szCs w:val="22"/>
        </w:rPr>
        <w:t xml:space="preserve"> subtype.  </w:t>
      </w:r>
      <w:r w:rsidR="007A751E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 xml:space="preserve">   </w:t>
      </w:r>
    </w:p>
    <w:p w:rsidR="004C704D" w:rsidRDefault="004C704D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22"/>
          <w:szCs w:val="22"/>
        </w:rPr>
      </w:pPr>
    </w:p>
    <w:p w:rsidR="007F0335" w:rsidRPr="00BE42B8" w:rsidRDefault="007A751E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If there are any Case Compass system</w:t>
      </w:r>
      <w:r w:rsidR="009349EA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questions related to this change, please feel free to contact me either by phone at </w:t>
      </w:r>
      <w:r w:rsidR="00CC5E0C" w:rsidRPr="00EC054E">
        <w:rPr>
          <w:rFonts w:ascii="Times New Roman" w:hAnsi="Times New Roman"/>
          <w:sz w:val="22"/>
          <w:szCs w:val="22"/>
        </w:rPr>
        <w:t>573</w:t>
      </w:r>
      <w:r w:rsidR="00EC054E" w:rsidRPr="00EC054E">
        <w:rPr>
          <w:rFonts w:ascii="Times New Roman" w:hAnsi="Times New Roman"/>
          <w:sz w:val="22"/>
          <w:szCs w:val="22"/>
        </w:rPr>
        <w:t>-341-1667</w:t>
      </w:r>
      <w:r w:rsidRPr="007A751E">
        <w:rPr>
          <w:rFonts w:ascii="Times New Roman" w:hAnsi="Times New Roman"/>
          <w:sz w:val="22"/>
          <w:szCs w:val="22"/>
        </w:rPr>
        <w:t xml:space="preserve"> </w:t>
      </w:r>
      <w:r w:rsidR="00EC054E">
        <w:rPr>
          <w:rFonts w:ascii="Times New Roman" w:hAnsi="Times New Roman"/>
          <w:sz w:val="22"/>
          <w:szCs w:val="22"/>
        </w:rPr>
        <w:t xml:space="preserve">or </w:t>
      </w:r>
      <w:r>
        <w:rPr>
          <w:rFonts w:ascii="Times New Roman" w:hAnsi="Times New Roman"/>
          <w:sz w:val="22"/>
          <w:szCs w:val="22"/>
        </w:rPr>
        <w:t xml:space="preserve">by </w:t>
      </w:r>
      <w:r w:rsidR="00EC054E">
        <w:rPr>
          <w:rFonts w:ascii="Times New Roman" w:hAnsi="Times New Roman"/>
          <w:sz w:val="22"/>
          <w:szCs w:val="22"/>
        </w:rPr>
        <w:t>email</w:t>
      </w:r>
      <w:r>
        <w:rPr>
          <w:rFonts w:ascii="Times New Roman" w:hAnsi="Times New Roman"/>
          <w:sz w:val="22"/>
          <w:szCs w:val="22"/>
        </w:rPr>
        <w:t xml:space="preserve"> at</w:t>
      </w:r>
      <w:r w:rsidR="00EC054E">
        <w:rPr>
          <w:rFonts w:ascii="Times New Roman" w:hAnsi="Times New Roman"/>
          <w:sz w:val="22"/>
          <w:szCs w:val="22"/>
        </w:rPr>
        <w:t xml:space="preserve"> </w:t>
      </w:r>
      <w:hyperlink r:id="rId8" w:history="1">
        <w:r w:rsidR="000074FD" w:rsidRPr="00126C49">
          <w:rPr>
            <w:rStyle w:val="Hyperlink"/>
            <w:rFonts w:ascii="Times New Roman" w:hAnsi="Times New Roman"/>
            <w:sz w:val="22"/>
            <w:szCs w:val="22"/>
          </w:rPr>
          <w:t>Candy.Bohannan@health.mo.gov</w:t>
        </w:r>
      </w:hyperlink>
      <w:r>
        <w:rPr>
          <w:rFonts w:ascii="Times New Roman" w:hAnsi="Times New Roman"/>
          <w:sz w:val="22"/>
          <w:szCs w:val="22"/>
        </w:rPr>
        <w:t>.  Policy related questions sh</w:t>
      </w:r>
      <w:r w:rsidR="009349EA">
        <w:rPr>
          <w:rFonts w:ascii="Times New Roman" w:hAnsi="Times New Roman"/>
          <w:sz w:val="22"/>
          <w:szCs w:val="22"/>
        </w:rPr>
        <w:t>ould be direct</w:t>
      </w:r>
      <w:r>
        <w:rPr>
          <w:rFonts w:ascii="Times New Roman" w:hAnsi="Times New Roman"/>
          <w:sz w:val="22"/>
          <w:szCs w:val="22"/>
        </w:rPr>
        <w:t>ed</w:t>
      </w:r>
      <w:r w:rsidR="009349EA">
        <w:rPr>
          <w:rFonts w:ascii="Times New Roman" w:hAnsi="Times New Roman"/>
          <w:sz w:val="22"/>
          <w:szCs w:val="22"/>
        </w:rPr>
        <w:t xml:space="preserve"> to </w:t>
      </w:r>
      <w:hyperlink r:id="rId9" w:history="1">
        <w:r w:rsidR="009349EA" w:rsidRPr="003957D3">
          <w:rPr>
            <w:rStyle w:val="Hyperlink"/>
            <w:rFonts w:ascii="Times New Roman" w:hAnsi="Times New Roman"/>
            <w:sz w:val="22"/>
            <w:szCs w:val="22"/>
          </w:rPr>
          <w:t>APSPolicy@health.mo.gov</w:t>
        </w:r>
      </w:hyperlink>
      <w:r>
        <w:rPr>
          <w:rFonts w:ascii="Times New Roman" w:hAnsi="Times New Roman"/>
          <w:sz w:val="22"/>
          <w:szCs w:val="22"/>
        </w:rPr>
        <w:t>.  Thank you.</w:t>
      </w:r>
      <w:r w:rsidR="009349EA">
        <w:rPr>
          <w:rFonts w:ascii="Times New Roman" w:hAnsi="Times New Roman"/>
          <w:sz w:val="22"/>
          <w:szCs w:val="22"/>
        </w:rPr>
        <w:t xml:space="preserve"> </w:t>
      </w:r>
    </w:p>
    <w:p w:rsidR="007F0335" w:rsidRPr="00BE42B8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</w:p>
    <w:p w:rsidR="007F0335" w:rsidRPr="00BE42B8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</w:p>
    <w:p w:rsidR="007F0335" w:rsidRPr="00BE42B8" w:rsidRDefault="000074FD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CMB</w:t>
      </w:r>
    </w:p>
    <w:p w:rsidR="007F0335" w:rsidRPr="00BE42B8" w:rsidRDefault="007F0335" w:rsidP="007F033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</w:p>
    <w:p w:rsidR="00B7325B" w:rsidRPr="0012324F" w:rsidRDefault="00B7325B" w:rsidP="0012324F"/>
    <w:sectPr w:rsidR="00B7325B" w:rsidRPr="0012324F" w:rsidSect="00BE42B8">
      <w:footerReference w:type="default" r:id="rId10"/>
      <w:headerReference w:type="first" r:id="rId11"/>
      <w:footerReference w:type="first" r:id="rId12"/>
      <w:pgSz w:w="12240" w:h="15840" w:code="1"/>
      <w:pgMar w:top="1440" w:right="1080" w:bottom="1080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64C" w:rsidRDefault="00AE564C">
      <w:r>
        <w:separator/>
      </w:r>
    </w:p>
  </w:endnote>
  <w:endnote w:type="continuationSeparator" w:id="0">
    <w:p w:rsidR="00AE564C" w:rsidRDefault="00AE5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F55" w:rsidRDefault="003F03CB">
    <w:pPr>
      <w:pStyle w:val="Footer"/>
      <w:tabs>
        <w:tab w:val="clear" w:pos="4320"/>
        <w:tab w:val="clear" w:pos="8640"/>
        <w:tab w:val="center" w:pos="4680"/>
      </w:tabs>
      <w:jc w:val="center"/>
      <w:rPr>
        <w:sz w:val="9"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F55" w:rsidRDefault="00AE564C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hyperlink r:id="rId1" w:history="1">
      <w:r w:rsidR="00C82DB2" w:rsidRPr="004A3FAB">
        <w:rPr>
          <w:rStyle w:val="Hyperlink"/>
          <w:b/>
          <w:bCs/>
          <w:sz w:val="14"/>
        </w:rPr>
        <w:t>www.health.mo.gov</w:t>
      </w:r>
    </w:hyperlink>
  </w:p>
  <w:p w:rsidR="00005F55" w:rsidRDefault="00005F55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</w:p>
  <w:p w:rsidR="00005F55" w:rsidRDefault="003F03CB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r>
      <w:rPr>
        <w:b/>
        <w:bCs/>
        <w:sz w:val="14"/>
      </w:rPr>
      <w:t>Healthy Missourians for life.</w:t>
    </w:r>
  </w:p>
  <w:p w:rsidR="00005F55" w:rsidRDefault="003F03CB">
    <w:pPr>
      <w:pStyle w:val="Footer"/>
      <w:tabs>
        <w:tab w:val="clear" w:pos="4320"/>
        <w:tab w:val="center" w:pos="4680"/>
      </w:tabs>
      <w:jc w:val="center"/>
      <w:rPr>
        <w:rFonts w:cs="Arial"/>
        <w:sz w:val="15"/>
      </w:rPr>
    </w:pPr>
    <w:r>
      <w:rPr>
        <w:rFonts w:cs="Arial"/>
        <w:sz w:val="15"/>
      </w:rPr>
      <w:t>The Missouri Department of Health and Senior Services will be the leader in promoting, protecting and partnering for health.</w:t>
    </w:r>
  </w:p>
  <w:p w:rsidR="00005F55" w:rsidRDefault="00005F55">
    <w:pPr>
      <w:pStyle w:val="Footer"/>
      <w:tabs>
        <w:tab w:val="clear" w:pos="4320"/>
        <w:tab w:val="center" w:pos="4680"/>
      </w:tabs>
      <w:jc w:val="center"/>
      <w:rPr>
        <w:sz w:val="15"/>
      </w:rPr>
    </w:pPr>
  </w:p>
  <w:p w:rsidR="00005F55" w:rsidRDefault="00005F55">
    <w:pPr>
      <w:pStyle w:val="Footer"/>
      <w:tabs>
        <w:tab w:val="clear" w:pos="4320"/>
        <w:tab w:val="center" w:pos="4680"/>
      </w:tabs>
      <w:jc w:val="center"/>
      <w:rPr>
        <w:sz w:val="4"/>
      </w:rPr>
    </w:pPr>
  </w:p>
  <w:p w:rsidR="00005F55" w:rsidRDefault="003F03CB">
    <w:pPr>
      <w:pStyle w:val="Footer"/>
      <w:tabs>
        <w:tab w:val="clear" w:pos="4320"/>
        <w:tab w:val="clear" w:pos="8640"/>
        <w:tab w:val="center" w:pos="4680"/>
      </w:tabs>
      <w:jc w:val="center"/>
      <w:rPr>
        <w:sz w:val="15"/>
      </w:rPr>
    </w:pPr>
    <w:r>
      <w:rPr>
        <w:sz w:val="15"/>
      </w:rPr>
      <w:t>AN EQUAL OPPORTUNITY / AFFIRMATIVE ACTION EMPLOYER: Services provided on a nondiscriminatory basis.</w:t>
    </w:r>
  </w:p>
  <w:p w:rsidR="00005F55" w:rsidRDefault="00005F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64C" w:rsidRDefault="00AE564C">
      <w:r>
        <w:separator/>
      </w:r>
    </w:p>
  </w:footnote>
  <w:footnote w:type="continuationSeparator" w:id="0">
    <w:p w:rsidR="00AE564C" w:rsidRDefault="00AE56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28"/>
      <w:gridCol w:w="6570"/>
      <w:gridCol w:w="1944"/>
    </w:tblGrid>
    <w:tr w:rsidR="00005F55" w:rsidTr="00A17BAD">
      <w:trPr>
        <w:cantSplit/>
        <w:trHeight w:val="900"/>
      </w:trPr>
      <w:tc>
        <w:tcPr>
          <w:tcW w:w="1728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</w:tcPr>
        <w:p w:rsidR="00005F55" w:rsidRPr="000E40B3" w:rsidRDefault="00F733BE" w:rsidP="001359F0">
          <w:pPr>
            <w:pStyle w:val="Header"/>
            <w:tabs>
              <w:tab w:val="clear" w:pos="4320"/>
              <w:tab w:val="clear" w:pos="8640"/>
              <w:tab w:val="center" w:pos="570"/>
            </w:tabs>
            <w:ind w:left="-180" w:hanging="15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19050</wp:posOffset>
                    </wp:positionV>
                    <wp:extent cx="1146810" cy="815340"/>
                    <wp:effectExtent l="3810" t="0" r="1905" b="3810"/>
                    <wp:wrapNone/>
                    <wp:docPr id="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6810" cy="815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59F0" w:rsidRDefault="00F733BE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853440" cy="723900"/>
                                      <wp:effectExtent l="0" t="0" r="3810" b="0"/>
                                      <wp:docPr id="12" name="Picture 1" descr="DHSS Logo Final bw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DHSS Logo Final bw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53440" cy="723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1.05pt;margin-top:1.5pt;width:90.3pt;height:6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WYtA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" filled="f" stroked="f">
                    <v:textbox style="mso-fit-shape-to-text:t">
                      <w:txbxContent>
                        <w:p w:rsidR="001359F0" w:rsidRDefault="00F733B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53440" cy="723900"/>
                                <wp:effectExtent l="0" t="0" r="3810" b="0"/>
                                <wp:docPr id="12" name="Picture 1" descr="DHSS Logo Final b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HSS Logo Final b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344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C2017">
            <w:tab/>
          </w:r>
          <w:r w:rsidR="008C2017">
            <w:tab/>
          </w:r>
        </w:p>
      </w:tc>
      <w:tc>
        <w:tcPr>
          <w:tcW w:w="657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A17BAD" w:rsidRDefault="00A17BAD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</w:p>
        <w:p w:rsidR="00005F55" w:rsidRDefault="003F03CB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  <w:r>
            <w:rPr>
              <w:rFonts w:ascii="Arial Narrow" w:hAnsi="Arial Narrow" w:cs="Arial"/>
              <w:b/>
              <w:bCs/>
              <w:sz w:val="22"/>
            </w:rPr>
            <w:t>Missouri Department of Health and Senior Services</w:t>
          </w:r>
        </w:p>
        <w:p w:rsidR="00005F55" w:rsidRDefault="003F03CB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P.O. Box 570, Je</w:t>
          </w:r>
          <w:r w:rsidR="00BA1427">
            <w:rPr>
              <w:rFonts w:cs="Arial"/>
              <w:sz w:val="15"/>
            </w:rPr>
            <w:t xml:space="preserve">fferson City, MO 65102-0570   </w:t>
          </w:r>
          <w:r w:rsidR="004E68ED">
            <w:rPr>
              <w:rFonts w:cs="Arial"/>
              <w:sz w:val="15"/>
            </w:rPr>
            <w:t xml:space="preserve">     Phone: 573-751-6400    </w:t>
          </w:r>
          <w:r w:rsidR="00606F7D">
            <w:rPr>
              <w:rFonts w:cs="Arial"/>
              <w:sz w:val="15"/>
            </w:rPr>
            <w:t xml:space="preserve">FAX: </w:t>
          </w:r>
          <w:r>
            <w:rPr>
              <w:rFonts w:cs="Arial"/>
              <w:sz w:val="15"/>
            </w:rPr>
            <w:t>573-751-6010</w:t>
          </w:r>
        </w:p>
        <w:p w:rsidR="00005F55" w:rsidRDefault="003F03CB" w:rsidP="00A86AB8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RELAY MISSOURI for Hearing and Speech Impaired</w:t>
          </w:r>
          <w:r w:rsidR="004E68ED">
            <w:rPr>
              <w:rFonts w:cs="Arial"/>
              <w:sz w:val="15"/>
            </w:rPr>
            <w:t xml:space="preserve"> and Voice dial</w:t>
          </w:r>
          <w:r w:rsidR="00606F7D">
            <w:rPr>
              <w:rFonts w:cs="Arial"/>
              <w:sz w:val="15"/>
            </w:rPr>
            <w:t>:</w:t>
          </w:r>
          <w:r w:rsidR="00A86AB8">
            <w:rPr>
              <w:rFonts w:cs="Arial"/>
              <w:sz w:val="15"/>
            </w:rPr>
            <w:t xml:space="preserve"> 711</w:t>
          </w:r>
        </w:p>
      </w:tc>
      <w:tc>
        <w:tcPr>
          <w:tcW w:w="194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005F55" w:rsidRDefault="00F733BE" w:rsidP="00B070FB">
          <w:pPr>
            <w:pStyle w:val="Header"/>
            <w:ind w:right="-108" w:hanging="108"/>
            <w:jc w:val="center"/>
            <w:rPr>
              <w:rFonts w:cs="Arial"/>
            </w:rPr>
          </w:pPr>
          <w:r>
            <w:rPr>
              <w:rFonts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280035</wp:posOffset>
                    </wp:positionH>
                    <wp:positionV relativeFrom="paragraph">
                      <wp:posOffset>-137160</wp:posOffset>
                    </wp:positionV>
                    <wp:extent cx="841375" cy="709930"/>
                    <wp:effectExtent l="3810" t="0" r="2540" b="0"/>
                    <wp:wrapNone/>
                    <wp:docPr id="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1375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0FB" w:rsidRDefault="00F733BE" w:rsidP="00D9015B">
                                <w:pPr>
                                  <w:ind w:hanging="90"/>
                                </w:pPr>
                                <w:r>
                                  <w:rPr>
                                    <w:rFonts w:cs="Arial"/>
                                    <w:b/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55320" cy="662940"/>
                                      <wp:effectExtent l="0" t="0" r="0" b="3810"/>
                                      <wp:docPr id="13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5320" cy="6629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7" type="#_x0000_t202" style="position:absolute;left:0;text-align:left;margin-left:22.05pt;margin-top:-10.8pt;width:66.25pt;height:55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" filled="f" stroked="f">
                    <v:textbox>
                      <w:txbxContent>
                        <w:p w:rsidR="00B070FB" w:rsidRDefault="00F733BE" w:rsidP="00D9015B">
                          <w:pPr>
                            <w:ind w:hanging="90"/>
                          </w:pPr>
                          <w:r>
                            <w:rPr>
                              <w:rFonts w:cs="Arial"/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655320" cy="662940"/>
                                <wp:effectExtent l="0" t="0" r="0" b="3810"/>
                                <wp:docPr id="13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5320" cy="6629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80454">
            <w:rPr>
              <w:rFonts w:cs="Arial"/>
              <w:b/>
            </w:rPr>
            <w:t xml:space="preserve"> </w:t>
          </w:r>
        </w:p>
      </w:tc>
    </w:tr>
    <w:tr w:rsidR="00005F55" w:rsidTr="006D6284">
      <w:trPr>
        <w:cantSplit/>
        <w:trHeight w:val="553"/>
      </w:trPr>
      <w:tc>
        <w:tcPr>
          <w:tcW w:w="1728" w:type="dxa"/>
          <w:vMerge/>
          <w:tcBorders>
            <w:top w:val="single" w:sz="4" w:space="0" w:color="auto"/>
            <w:left w:val="nil"/>
            <w:bottom w:val="nil"/>
            <w:right w:val="nil"/>
          </w:tcBorders>
        </w:tcPr>
        <w:p w:rsidR="00005F55" w:rsidRDefault="00005F55">
          <w:pPr>
            <w:pStyle w:val="Header"/>
          </w:pPr>
        </w:p>
      </w:tc>
      <w:tc>
        <w:tcPr>
          <w:tcW w:w="6570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005F55" w:rsidRDefault="00005F55">
          <w:pPr>
            <w:pStyle w:val="Header"/>
            <w:ind w:hanging="108"/>
            <w:rPr>
              <w:b/>
              <w:bCs/>
              <w:sz w:val="4"/>
            </w:rPr>
          </w:pPr>
        </w:p>
        <w:p w:rsidR="00932D40" w:rsidRDefault="00105609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Ra</w:t>
          </w:r>
          <w:r w:rsidR="00932D40">
            <w:rPr>
              <w:b/>
              <w:sz w:val="16"/>
              <w:szCs w:val="16"/>
            </w:rPr>
            <w:t>ndall W. Williams, MD, FACOG</w:t>
          </w:r>
        </w:p>
        <w:p w:rsidR="00005F55" w:rsidRPr="00932D40" w:rsidRDefault="00105609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sz w:val="14"/>
            </w:rPr>
            <w:t>Director</w:t>
          </w:r>
        </w:p>
      </w:tc>
      <w:tc>
        <w:tcPr>
          <w:tcW w:w="194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005F55" w:rsidRDefault="00005F55" w:rsidP="00995AD8">
          <w:pPr>
            <w:pStyle w:val="Header"/>
            <w:jc w:val="center"/>
            <w:rPr>
              <w:b/>
              <w:bCs/>
              <w:sz w:val="4"/>
            </w:rPr>
          </w:pPr>
        </w:p>
        <w:p w:rsidR="00742E0F" w:rsidRDefault="00161B85" w:rsidP="00742E0F">
          <w:pPr>
            <w:pStyle w:val="Header"/>
            <w:ind w:left="-6" w:right="-288"/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t>Michael L. Parson</w:t>
          </w:r>
        </w:p>
        <w:p w:rsidR="00005F55" w:rsidRDefault="00742E0F" w:rsidP="00742E0F">
          <w:pPr>
            <w:pStyle w:val="Header"/>
            <w:jc w:val="center"/>
            <w:rPr>
              <w:sz w:val="14"/>
            </w:rPr>
          </w:pPr>
          <w:r>
            <w:rPr>
              <w:sz w:val="14"/>
            </w:rPr>
            <w:t xml:space="preserve">    Governor</w:t>
          </w:r>
        </w:p>
      </w:tc>
    </w:tr>
  </w:tbl>
  <w:p w:rsidR="00005F55" w:rsidRDefault="00005F55" w:rsidP="00A17B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D9150A"/>
    <w:multiLevelType w:val="hybridMultilevel"/>
    <w:tmpl w:val="72769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B0732E"/>
    <w:multiLevelType w:val="hybridMultilevel"/>
    <w:tmpl w:val="DF2422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2E37BE7"/>
    <w:multiLevelType w:val="hybridMultilevel"/>
    <w:tmpl w:val="B192DF9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DD3673"/>
    <w:multiLevelType w:val="hybridMultilevel"/>
    <w:tmpl w:val="2FEE0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68134A"/>
    <w:multiLevelType w:val="hybridMultilevel"/>
    <w:tmpl w:val="57C82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8A6F91"/>
    <w:multiLevelType w:val="hybridMultilevel"/>
    <w:tmpl w:val="C912314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335"/>
    <w:rsid w:val="00005F55"/>
    <w:rsid w:val="000074FD"/>
    <w:rsid w:val="00052C63"/>
    <w:rsid w:val="00060FC2"/>
    <w:rsid w:val="000B7D5A"/>
    <w:rsid w:val="000E40B3"/>
    <w:rsid w:val="00105609"/>
    <w:rsid w:val="0012324F"/>
    <w:rsid w:val="001359F0"/>
    <w:rsid w:val="00161B85"/>
    <w:rsid w:val="00174334"/>
    <w:rsid w:val="00181336"/>
    <w:rsid w:val="001A3A65"/>
    <w:rsid w:val="001E47F2"/>
    <w:rsid w:val="002030DE"/>
    <w:rsid w:val="00221F64"/>
    <w:rsid w:val="00222D7C"/>
    <w:rsid w:val="002718D1"/>
    <w:rsid w:val="002848E7"/>
    <w:rsid w:val="002A694D"/>
    <w:rsid w:val="002C0615"/>
    <w:rsid w:val="002D524D"/>
    <w:rsid w:val="003215FA"/>
    <w:rsid w:val="0033133F"/>
    <w:rsid w:val="00367CB9"/>
    <w:rsid w:val="00392D64"/>
    <w:rsid w:val="00394EF9"/>
    <w:rsid w:val="003F03CB"/>
    <w:rsid w:val="0043778C"/>
    <w:rsid w:val="00482914"/>
    <w:rsid w:val="00492C66"/>
    <w:rsid w:val="004A415D"/>
    <w:rsid w:val="004A440F"/>
    <w:rsid w:val="004C704D"/>
    <w:rsid w:val="004E222E"/>
    <w:rsid w:val="004E68ED"/>
    <w:rsid w:val="00505E51"/>
    <w:rsid w:val="00517C98"/>
    <w:rsid w:val="005373D0"/>
    <w:rsid w:val="00555D4E"/>
    <w:rsid w:val="00606F7D"/>
    <w:rsid w:val="00625483"/>
    <w:rsid w:val="00637F2D"/>
    <w:rsid w:val="00655329"/>
    <w:rsid w:val="00683F7D"/>
    <w:rsid w:val="00690D37"/>
    <w:rsid w:val="00696A6F"/>
    <w:rsid w:val="006A5F22"/>
    <w:rsid w:val="006B0D58"/>
    <w:rsid w:val="006C30A1"/>
    <w:rsid w:val="006D6284"/>
    <w:rsid w:val="006E3AFA"/>
    <w:rsid w:val="006E6EFE"/>
    <w:rsid w:val="006F405C"/>
    <w:rsid w:val="00704C2A"/>
    <w:rsid w:val="00712F27"/>
    <w:rsid w:val="00720C92"/>
    <w:rsid w:val="00742E0F"/>
    <w:rsid w:val="00744AD3"/>
    <w:rsid w:val="007A751E"/>
    <w:rsid w:val="007D53B5"/>
    <w:rsid w:val="007E64FA"/>
    <w:rsid w:val="007F0335"/>
    <w:rsid w:val="007F129A"/>
    <w:rsid w:val="00811044"/>
    <w:rsid w:val="008375AE"/>
    <w:rsid w:val="008449EF"/>
    <w:rsid w:val="00862430"/>
    <w:rsid w:val="00871BD2"/>
    <w:rsid w:val="008C2017"/>
    <w:rsid w:val="008C2F9B"/>
    <w:rsid w:val="008F6909"/>
    <w:rsid w:val="00900172"/>
    <w:rsid w:val="0092440D"/>
    <w:rsid w:val="00925C1D"/>
    <w:rsid w:val="009315ED"/>
    <w:rsid w:val="00932D40"/>
    <w:rsid w:val="009349EA"/>
    <w:rsid w:val="00935266"/>
    <w:rsid w:val="0099016B"/>
    <w:rsid w:val="00995AD8"/>
    <w:rsid w:val="009A2842"/>
    <w:rsid w:val="009B5B75"/>
    <w:rsid w:val="009C3AA7"/>
    <w:rsid w:val="009C4DA7"/>
    <w:rsid w:val="009D0503"/>
    <w:rsid w:val="00A169A6"/>
    <w:rsid w:val="00A17BAD"/>
    <w:rsid w:val="00A31A2C"/>
    <w:rsid w:val="00A86AB8"/>
    <w:rsid w:val="00AE481A"/>
    <w:rsid w:val="00AE564C"/>
    <w:rsid w:val="00AF0305"/>
    <w:rsid w:val="00AF49BD"/>
    <w:rsid w:val="00B070FB"/>
    <w:rsid w:val="00B7325B"/>
    <w:rsid w:val="00B87590"/>
    <w:rsid w:val="00BA1427"/>
    <w:rsid w:val="00BB3C1D"/>
    <w:rsid w:val="00BB71EE"/>
    <w:rsid w:val="00BC5C3D"/>
    <w:rsid w:val="00BE42B8"/>
    <w:rsid w:val="00BE5290"/>
    <w:rsid w:val="00BF2181"/>
    <w:rsid w:val="00C421B5"/>
    <w:rsid w:val="00C5048D"/>
    <w:rsid w:val="00C65A98"/>
    <w:rsid w:val="00C82DB2"/>
    <w:rsid w:val="00C86EF6"/>
    <w:rsid w:val="00C92A20"/>
    <w:rsid w:val="00C958F3"/>
    <w:rsid w:val="00CA0AD6"/>
    <w:rsid w:val="00CC5E0C"/>
    <w:rsid w:val="00CD01F0"/>
    <w:rsid w:val="00D00967"/>
    <w:rsid w:val="00D03C1E"/>
    <w:rsid w:val="00D17E30"/>
    <w:rsid w:val="00D31334"/>
    <w:rsid w:val="00D9015B"/>
    <w:rsid w:val="00DA3D7C"/>
    <w:rsid w:val="00DA67B8"/>
    <w:rsid w:val="00DA6ACD"/>
    <w:rsid w:val="00DB0051"/>
    <w:rsid w:val="00DC21A2"/>
    <w:rsid w:val="00DC5AA4"/>
    <w:rsid w:val="00DD5450"/>
    <w:rsid w:val="00DE5535"/>
    <w:rsid w:val="00E03103"/>
    <w:rsid w:val="00E10E41"/>
    <w:rsid w:val="00E60113"/>
    <w:rsid w:val="00E70751"/>
    <w:rsid w:val="00E94F75"/>
    <w:rsid w:val="00EA6281"/>
    <w:rsid w:val="00EC054E"/>
    <w:rsid w:val="00EC650D"/>
    <w:rsid w:val="00F4303E"/>
    <w:rsid w:val="00F44F9E"/>
    <w:rsid w:val="00F66015"/>
    <w:rsid w:val="00F733BE"/>
    <w:rsid w:val="00F80454"/>
    <w:rsid w:val="00FB530A"/>
    <w:rsid w:val="00FB7D99"/>
    <w:rsid w:val="00FC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04D02FC-8D12-45DA-AEB3-06E78645D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semiHidden/>
    <w:rsid w:val="00742E0F"/>
    <w:rPr>
      <w:rFonts w:ascii="Arial" w:hAnsi="Arial"/>
      <w:szCs w:val="24"/>
    </w:rPr>
  </w:style>
  <w:style w:type="paragraph" w:styleId="NoSpacing">
    <w:name w:val="No Spacing"/>
    <w:uiPriority w:val="1"/>
    <w:qFormat/>
    <w:rsid w:val="007F0335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CC5E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ndy.Bohannan@health.mo.go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PSPolicy@health.mo.gov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.mo.go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emplates\0-DHSS%20Letterhead%206-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727C1-7CE6-4266-A3D3-FE09B7FD4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0-DHSS Letterhead 6-18</Template>
  <TotalTime>1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cccccc</vt:lpstr>
    </vt:vector>
  </TitlesOfParts>
  <Company>Missouri Department of Health and Senior Services</Company>
  <LinksUpToDate>false</LinksUpToDate>
  <CharactersWithSpaces>837</CharactersWithSpaces>
  <SharedDoc>false</SharedDoc>
  <HLinks>
    <vt:vector size="6" baseType="variant">
      <vt:variant>
        <vt:i4>393245</vt:i4>
      </vt:variant>
      <vt:variant>
        <vt:i4>0</vt:i4>
      </vt:variant>
      <vt:variant>
        <vt:i4>0</vt:i4>
      </vt:variant>
      <vt:variant>
        <vt:i4>5</vt:i4>
      </vt:variant>
      <vt:variant>
        <vt:lpwstr>http://www.health.mo.gov/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cccccc</dc:title>
  <dc:creator>Schwandtner, Waunita</dc:creator>
  <cp:lastModifiedBy>Veltrop, Amanda</cp:lastModifiedBy>
  <cp:revision>2</cp:revision>
  <cp:lastPrinted>2017-11-02T14:20:00Z</cp:lastPrinted>
  <dcterms:created xsi:type="dcterms:W3CDTF">2019-07-31T21:18:00Z</dcterms:created>
  <dcterms:modified xsi:type="dcterms:W3CDTF">2019-07-31T21:18:00Z</dcterms:modified>
</cp:coreProperties>
</file>