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258" w:rsidRPr="00142258" w:rsidRDefault="00A504EC" w:rsidP="00142258">
      <w:pPr>
        <w:pStyle w:val="Header"/>
        <w:tabs>
          <w:tab w:val="left" w:pos="720"/>
        </w:tabs>
        <w:jc w:val="right"/>
        <w:rPr>
          <w:rFonts w:ascii="Times New Roman" w:hAnsi="Times New Roman"/>
          <w:sz w:val="22"/>
          <w:szCs w:val="22"/>
        </w:rPr>
      </w:pPr>
      <w:r>
        <w:rPr>
          <w:rFonts w:ascii="Times New Roman" w:hAnsi="Times New Roman"/>
          <w:sz w:val="22"/>
          <w:szCs w:val="22"/>
        </w:rPr>
        <w:t>PSEM</w:t>
      </w:r>
      <w:r w:rsidR="007A248D">
        <w:rPr>
          <w:rFonts w:ascii="Times New Roman" w:hAnsi="Times New Roman"/>
          <w:sz w:val="22"/>
          <w:szCs w:val="22"/>
        </w:rPr>
        <w:t>-19-05</w:t>
      </w:r>
    </w:p>
    <w:p w:rsidR="00142258" w:rsidRPr="00142258" w:rsidRDefault="00286427" w:rsidP="00142258">
      <w:pPr>
        <w:pStyle w:val="Header"/>
        <w:tabs>
          <w:tab w:val="left" w:pos="720"/>
        </w:tabs>
        <w:jc w:val="center"/>
        <w:rPr>
          <w:rFonts w:ascii="Times New Roman" w:hAnsi="Times New Roman"/>
          <w:sz w:val="22"/>
          <w:szCs w:val="22"/>
        </w:rPr>
      </w:pPr>
      <w:r>
        <w:rPr>
          <w:rFonts w:ascii="Times New Roman" w:hAnsi="Times New Roman"/>
          <w:sz w:val="22"/>
          <w:szCs w:val="22"/>
        </w:rPr>
        <w:t xml:space="preserve">April </w:t>
      </w:r>
      <w:r w:rsidR="00A546BB">
        <w:rPr>
          <w:rFonts w:ascii="Times New Roman" w:hAnsi="Times New Roman"/>
          <w:sz w:val="22"/>
          <w:szCs w:val="22"/>
        </w:rPr>
        <w:t>9</w:t>
      </w:r>
      <w:r w:rsidR="00142258" w:rsidRPr="00142258">
        <w:rPr>
          <w:rFonts w:ascii="Times New Roman" w:hAnsi="Times New Roman"/>
          <w:sz w:val="22"/>
          <w:szCs w:val="22"/>
        </w:rPr>
        <w:t>, 2019</w:t>
      </w:r>
    </w:p>
    <w:p w:rsidR="00142258" w:rsidRPr="00142258" w:rsidRDefault="00142258" w:rsidP="00142258">
      <w:pPr>
        <w:pStyle w:val="Header"/>
        <w:tabs>
          <w:tab w:val="left" w:pos="720"/>
        </w:tabs>
        <w:jc w:val="both"/>
        <w:rPr>
          <w:rFonts w:ascii="Times New Roman" w:hAnsi="Times New Roman"/>
          <w:b/>
          <w:sz w:val="22"/>
          <w:szCs w:val="22"/>
        </w:rPr>
      </w:pPr>
    </w:p>
    <w:p w:rsidR="00142258" w:rsidRPr="000441AE" w:rsidRDefault="00142258" w:rsidP="000441AE">
      <w:pPr>
        <w:pStyle w:val="Header"/>
        <w:tabs>
          <w:tab w:val="left" w:pos="720"/>
        </w:tabs>
        <w:jc w:val="center"/>
        <w:rPr>
          <w:rFonts w:ascii="Times New Roman" w:hAnsi="Times New Roman"/>
          <w:b/>
          <w:sz w:val="24"/>
        </w:rPr>
      </w:pPr>
      <w:r w:rsidRPr="000441AE">
        <w:rPr>
          <w:rFonts w:ascii="Times New Roman" w:hAnsi="Times New Roman"/>
          <w:b/>
          <w:sz w:val="24"/>
        </w:rPr>
        <w:t>MEMORANDUM FOR DIVISION OF SENIOR &amp; DISABILITY SERVICES</w:t>
      </w:r>
      <w:r w:rsidR="000441AE">
        <w:rPr>
          <w:rFonts w:ascii="Times New Roman" w:hAnsi="Times New Roman"/>
          <w:b/>
          <w:sz w:val="24"/>
        </w:rPr>
        <w:t xml:space="preserve"> </w:t>
      </w:r>
      <w:r w:rsidR="000441AE" w:rsidRPr="003A1C90">
        <w:rPr>
          <w:rFonts w:ascii="Times New Roman" w:hAnsi="Times New Roman"/>
          <w:b/>
          <w:sz w:val="24"/>
        </w:rPr>
        <w:t>EMPLOYEES</w:t>
      </w:r>
    </w:p>
    <w:p w:rsidR="00142258" w:rsidRPr="00142258" w:rsidRDefault="00142258" w:rsidP="00142258">
      <w:pPr>
        <w:pStyle w:val="Header"/>
        <w:tabs>
          <w:tab w:val="clear" w:pos="4320"/>
          <w:tab w:val="clear" w:pos="8640"/>
        </w:tabs>
        <w:jc w:val="both"/>
        <w:rPr>
          <w:rFonts w:ascii="Times New Roman" w:hAnsi="Times New Roman"/>
          <w:sz w:val="22"/>
          <w:szCs w:val="22"/>
        </w:rPr>
      </w:pPr>
    </w:p>
    <w:p w:rsidR="00142258" w:rsidRPr="000F26A4" w:rsidRDefault="00142258" w:rsidP="00142258">
      <w:pPr>
        <w:pStyle w:val="Header"/>
        <w:tabs>
          <w:tab w:val="clear" w:pos="4320"/>
          <w:tab w:val="clear" w:pos="8640"/>
        </w:tabs>
        <w:jc w:val="both"/>
        <w:rPr>
          <w:rFonts w:ascii="Times New Roman" w:hAnsi="Times New Roman"/>
          <w:sz w:val="22"/>
          <w:szCs w:val="22"/>
        </w:rPr>
      </w:pPr>
      <w:r w:rsidRPr="000F26A4">
        <w:rPr>
          <w:rFonts w:ascii="Times New Roman" w:hAnsi="Times New Roman"/>
          <w:sz w:val="22"/>
          <w:szCs w:val="22"/>
        </w:rPr>
        <w:t xml:space="preserve">From: </w:t>
      </w:r>
      <w:r w:rsidRPr="000F26A4">
        <w:rPr>
          <w:rFonts w:ascii="Times New Roman" w:hAnsi="Times New Roman"/>
          <w:sz w:val="22"/>
          <w:szCs w:val="22"/>
        </w:rPr>
        <w:tab/>
      </w:r>
      <w:r w:rsidRPr="000F26A4">
        <w:rPr>
          <w:rFonts w:ascii="Times New Roman" w:hAnsi="Times New Roman"/>
          <w:sz w:val="22"/>
          <w:szCs w:val="22"/>
        </w:rPr>
        <w:tab/>
        <w:t xml:space="preserve">Kathryn Sharp Sapp, Bureau Chief </w:t>
      </w:r>
      <w:r w:rsidR="00885BE3">
        <w:rPr>
          <w:noProof/>
        </w:rPr>
        <w:drawing>
          <wp:inline distT="0" distB="0" distL="0" distR="0" wp14:anchorId="36B17BBB" wp14:editId="51E47D8A">
            <wp:extent cx="1050925"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52798" cy="343511"/>
                    </a:xfrm>
                    <a:prstGeom prst="rect">
                      <a:avLst/>
                    </a:prstGeom>
                  </pic:spPr>
                </pic:pic>
              </a:graphicData>
            </a:graphic>
          </wp:inline>
        </w:drawing>
      </w:r>
    </w:p>
    <w:p w:rsidR="00142258" w:rsidRPr="000F26A4" w:rsidRDefault="00142258" w:rsidP="00142258">
      <w:pPr>
        <w:pStyle w:val="Header"/>
        <w:tabs>
          <w:tab w:val="clear" w:pos="4320"/>
          <w:tab w:val="clear" w:pos="8640"/>
        </w:tabs>
        <w:ind w:left="720" w:firstLine="720"/>
        <w:jc w:val="both"/>
        <w:rPr>
          <w:rFonts w:ascii="Times New Roman" w:hAnsi="Times New Roman"/>
          <w:sz w:val="22"/>
          <w:szCs w:val="22"/>
        </w:rPr>
      </w:pPr>
      <w:r w:rsidRPr="000F26A4">
        <w:rPr>
          <w:rFonts w:ascii="Times New Roman" w:hAnsi="Times New Roman"/>
          <w:sz w:val="22"/>
          <w:szCs w:val="22"/>
        </w:rPr>
        <w:t>Division of Senior and Disability Services</w:t>
      </w:r>
    </w:p>
    <w:p w:rsidR="00142258" w:rsidRPr="000F26A4" w:rsidRDefault="00142258" w:rsidP="00142258">
      <w:pPr>
        <w:pStyle w:val="Header"/>
        <w:tabs>
          <w:tab w:val="clear" w:pos="4320"/>
          <w:tab w:val="clear" w:pos="8640"/>
        </w:tabs>
        <w:ind w:left="720" w:firstLine="720"/>
        <w:jc w:val="both"/>
        <w:rPr>
          <w:rFonts w:ascii="Times New Roman" w:hAnsi="Times New Roman"/>
          <w:sz w:val="22"/>
          <w:szCs w:val="22"/>
        </w:rPr>
      </w:pPr>
      <w:r w:rsidRPr="000F26A4">
        <w:rPr>
          <w:rFonts w:ascii="Times New Roman" w:hAnsi="Times New Roman"/>
          <w:sz w:val="22"/>
          <w:szCs w:val="22"/>
        </w:rPr>
        <w:t xml:space="preserve">Adult Protective Services (APS) Policy &amp; Staff Development  </w:t>
      </w:r>
    </w:p>
    <w:p w:rsidR="00142258" w:rsidRPr="000F26A4" w:rsidRDefault="00142258" w:rsidP="00142258">
      <w:pPr>
        <w:pStyle w:val="Header"/>
        <w:tabs>
          <w:tab w:val="clear" w:pos="4320"/>
          <w:tab w:val="clear" w:pos="8640"/>
        </w:tabs>
        <w:ind w:left="1080" w:hanging="1080"/>
        <w:jc w:val="both"/>
        <w:rPr>
          <w:rFonts w:ascii="Times New Roman" w:hAnsi="Times New Roman"/>
          <w:sz w:val="22"/>
          <w:szCs w:val="22"/>
        </w:rPr>
      </w:pPr>
    </w:p>
    <w:p w:rsidR="00142258" w:rsidRPr="000F26A4" w:rsidRDefault="00142258" w:rsidP="00142258">
      <w:pPr>
        <w:rPr>
          <w:rFonts w:ascii="Times New Roman" w:hAnsi="Times New Roman"/>
          <w:sz w:val="22"/>
          <w:szCs w:val="22"/>
        </w:rPr>
      </w:pPr>
      <w:r w:rsidRPr="000F26A4">
        <w:rPr>
          <w:rFonts w:ascii="Times New Roman" w:hAnsi="Times New Roman"/>
          <w:sz w:val="22"/>
          <w:szCs w:val="22"/>
        </w:rPr>
        <w:t xml:space="preserve">Subject:  </w:t>
      </w:r>
      <w:r w:rsidRPr="000F26A4">
        <w:rPr>
          <w:rFonts w:ascii="Times New Roman" w:hAnsi="Times New Roman"/>
          <w:sz w:val="22"/>
          <w:szCs w:val="22"/>
        </w:rPr>
        <w:tab/>
      </w:r>
      <w:r w:rsidR="00493AC2" w:rsidRPr="000F26A4">
        <w:rPr>
          <w:rFonts w:ascii="Times New Roman" w:hAnsi="Times New Roman"/>
          <w:sz w:val="22"/>
          <w:szCs w:val="22"/>
        </w:rPr>
        <w:t xml:space="preserve">2019 </w:t>
      </w:r>
      <w:r w:rsidRPr="000F26A4">
        <w:rPr>
          <w:rFonts w:ascii="Times New Roman" w:hAnsi="Times New Roman"/>
          <w:sz w:val="22"/>
          <w:szCs w:val="22"/>
        </w:rPr>
        <w:t>APS Training</w:t>
      </w:r>
      <w:r w:rsidR="00493AC2" w:rsidRPr="000F26A4">
        <w:rPr>
          <w:rFonts w:ascii="Times New Roman" w:hAnsi="Times New Roman"/>
          <w:sz w:val="22"/>
          <w:szCs w:val="22"/>
        </w:rPr>
        <w:t xml:space="preserve"> Courses and Calendar</w:t>
      </w:r>
    </w:p>
    <w:p w:rsidR="00493AC2" w:rsidRPr="000F26A4" w:rsidRDefault="00493AC2" w:rsidP="00142258">
      <w:pPr>
        <w:rPr>
          <w:rFonts w:ascii="Times New Roman" w:hAnsi="Times New Roman"/>
          <w:sz w:val="22"/>
          <w:szCs w:val="22"/>
        </w:rPr>
      </w:pPr>
    </w:p>
    <w:p w:rsidR="00493AC2" w:rsidRPr="000F26A4" w:rsidRDefault="000441AE" w:rsidP="00142258">
      <w:pPr>
        <w:rPr>
          <w:rFonts w:ascii="Times New Roman" w:hAnsi="Times New Roman"/>
          <w:sz w:val="22"/>
          <w:szCs w:val="22"/>
        </w:rPr>
      </w:pPr>
      <w:r w:rsidRPr="000F26A4">
        <w:rPr>
          <w:rFonts w:ascii="Times New Roman" w:hAnsi="Times New Roman"/>
          <w:sz w:val="22"/>
          <w:szCs w:val="22"/>
        </w:rPr>
        <w:t xml:space="preserve">In response to field staff requests, the </w:t>
      </w:r>
      <w:r w:rsidR="00124A9D">
        <w:rPr>
          <w:rFonts w:ascii="Times New Roman" w:hAnsi="Times New Roman"/>
          <w:sz w:val="22"/>
          <w:szCs w:val="22"/>
        </w:rPr>
        <w:t xml:space="preserve">Bureau of </w:t>
      </w:r>
      <w:r w:rsidRPr="000F26A4">
        <w:rPr>
          <w:rFonts w:ascii="Times New Roman" w:hAnsi="Times New Roman"/>
          <w:sz w:val="22"/>
          <w:szCs w:val="22"/>
        </w:rPr>
        <w:t>APS Policy &amp; Staff Development</w:t>
      </w:r>
      <w:r w:rsidR="00493AC2" w:rsidRPr="000F26A4">
        <w:rPr>
          <w:rFonts w:ascii="Times New Roman" w:hAnsi="Times New Roman"/>
          <w:sz w:val="22"/>
          <w:szCs w:val="22"/>
        </w:rPr>
        <w:t xml:space="preserve"> </w:t>
      </w:r>
      <w:r w:rsidR="00B1339E">
        <w:rPr>
          <w:rFonts w:ascii="Times New Roman" w:hAnsi="Times New Roman"/>
          <w:sz w:val="22"/>
          <w:szCs w:val="22"/>
        </w:rPr>
        <w:t>U</w:t>
      </w:r>
      <w:r w:rsidRPr="000F26A4">
        <w:rPr>
          <w:rFonts w:ascii="Times New Roman" w:hAnsi="Times New Roman"/>
          <w:sz w:val="22"/>
          <w:szCs w:val="22"/>
        </w:rPr>
        <w:t>nit is expanding available training</w:t>
      </w:r>
      <w:r w:rsidR="00493AC2" w:rsidRPr="000F26A4">
        <w:rPr>
          <w:rFonts w:ascii="Times New Roman" w:hAnsi="Times New Roman"/>
          <w:sz w:val="22"/>
          <w:szCs w:val="22"/>
        </w:rPr>
        <w:t xml:space="preserve"> courses in 2019 with more trainings in the regions</w:t>
      </w:r>
      <w:r w:rsidR="00B1339E">
        <w:rPr>
          <w:rFonts w:ascii="Times New Roman" w:hAnsi="Times New Roman"/>
          <w:sz w:val="22"/>
          <w:szCs w:val="22"/>
        </w:rPr>
        <w:t>!</w:t>
      </w:r>
      <w:r w:rsidR="00493AC2" w:rsidRPr="000F26A4">
        <w:rPr>
          <w:rFonts w:ascii="Times New Roman" w:hAnsi="Times New Roman"/>
          <w:sz w:val="22"/>
          <w:szCs w:val="22"/>
        </w:rPr>
        <w:t xml:space="preserve"> </w:t>
      </w:r>
      <w:r w:rsidR="00124A9D">
        <w:rPr>
          <w:rFonts w:ascii="Times New Roman" w:hAnsi="Times New Roman"/>
          <w:sz w:val="22"/>
          <w:szCs w:val="22"/>
        </w:rPr>
        <w:t>Building Resilience: Surviving Secondary Trauma, Trauma I</w:t>
      </w:r>
      <w:r w:rsidR="00493AC2" w:rsidRPr="000F26A4">
        <w:rPr>
          <w:rFonts w:ascii="Times New Roman" w:hAnsi="Times New Roman"/>
          <w:sz w:val="22"/>
          <w:szCs w:val="22"/>
        </w:rPr>
        <w:t xml:space="preserve">nformed </w:t>
      </w:r>
      <w:r w:rsidR="00124A9D">
        <w:rPr>
          <w:rFonts w:ascii="Times New Roman" w:hAnsi="Times New Roman"/>
          <w:sz w:val="22"/>
          <w:szCs w:val="22"/>
        </w:rPr>
        <w:t>C</w:t>
      </w:r>
      <w:r w:rsidR="00493AC2" w:rsidRPr="000F26A4">
        <w:rPr>
          <w:rFonts w:ascii="Times New Roman" w:hAnsi="Times New Roman"/>
          <w:sz w:val="22"/>
          <w:szCs w:val="22"/>
        </w:rPr>
        <w:t>are, mental health</w:t>
      </w:r>
      <w:r w:rsidR="00124A9D">
        <w:rPr>
          <w:rFonts w:ascii="Times New Roman" w:hAnsi="Times New Roman"/>
          <w:sz w:val="22"/>
          <w:szCs w:val="22"/>
        </w:rPr>
        <w:t>,</w:t>
      </w:r>
      <w:r w:rsidR="00493AC2" w:rsidRPr="000F26A4">
        <w:rPr>
          <w:rFonts w:ascii="Times New Roman" w:hAnsi="Times New Roman"/>
          <w:sz w:val="22"/>
          <w:szCs w:val="22"/>
        </w:rPr>
        <w:t xml:space="preserve"> suicide awareness and verbal </w:t>
      </w:r>
      <w:r w:rsidRPr="000F26A4">
        <w:rPr>
          <w:rFonts w:ascii="Times New Roman" w:hAnsi="Times New Roman"/>
          <w:sz w:val="22"/>
          <w:szCs w:val="22"/>
        </w:rPr>
        <w:t>de-escalation</w:t>
      </w:r>
      <w:r w:rsidR="00493AC2" w:rsidRPr="000F26A4">
        <w:rPr>
          <w:rFonts w:ascii="Times New Roman" w:hAnsi="Times New Roman"/>
          <w:sz w:val="22"/>
          <w:szCs w:val="22"/>
        </w:rPr>
        <w:t xml:space="preserve"> are among the new courses being </w:t>
      </w:r>
      <w:r w:rsidRPr="000F26A4">
        <w:rPr>
          <w:rFonts w:ascii="Times New Roman" w:hAnsi="Times New Roman"/>
          <w:sz w:val="22"/>
          <w:szCs w:val="22"/>
        </w:rPr>
        <w:t>offered</w:t>
      </w:r>
      <w:r w:rsidR="00493AC2" w:rsidRPr="000F26A4">
        <w:rPr>
          <w:rFonts w:ascii="Times New Roman" w:hAnsi="Times New Roman"/>
          <w:sz w:val="22"/>
          <w:szCs w:val="22"/>
        </w:rPr>
        <w:t xml:space="preserve"> this year.</w:t>
      </w:r>
      <w:r w:rsidR="00B1339E">
        <w:rPr>
          <w:rFonts w:ascii="Times New Roman" w:hAnsi="Times New Roman"/>
          <w:sz w:val="22"/>
          <w:szCs w:val="22"/>
        </w:rPr>
        <w:t xml:space="preserve"> Many of these courses have been provided to field staff already.</w:t>
      </w:r>
    </w:p>
    <w:p w:rsidR="00493AC2" w:rsidRPr="000F26A4" w:rsidRDefault="00493AC2" w:rsidP="00142258">
      <w:pPr>
        <w:rPr>
          <w:rFonts w:ascii="Times New Roman" w:hAnsi="Times New Roman"/>
          <w:sz w:val="22"/>
          <w:szCs w:val="22"/>
        </w:rPr>
      </w:pPr>
    </w:p>
    <w:p w:rsidR="00493AC2" w:rsidRPr="000F26A4" w:rsidRDefault="00493AC2" w:rsidP="00493AC2">
      <w:pPr>
        <w:rPr>
          <w:rFonts w:ascii="Times New Roman" w:hAnsi="Times New Roman"/>
          <w:sz w:val="22"/>
          <w:szCs w:val="22"/>
        </w:rPr>
      </w:pPr>
      <w:r w:rsidRPr="000F26A4">
        <w:rPr>
          <w:rFonts w:ascii="Times New Roman" w:hAnsi="Times New Roman"/>
          <w:sz w:val="22"/>
          <w:szCs w:val="22"/>
        </w:rPr>
        <w:t xml:space="preserve">The trainers are working closely with the Regional Managers to accommodate scheduling of </w:t>
      </w:r>
      <w:r w:rsidR="000F26A4">
        <w:rPr>
          <w:rFonts w:ascii="Times New Roman" w:hAnsi="Times New Roman"/>
          <w:sz w:val="22"/>
          <w:szCs w:val="22"/>
        </w:rPr>
        <w:t xml:space="preserve">new </w:t>
      </w:r>
      <w:r w:rsidRPr="000F26A4">
        <w:rPr>
          <w:rFonts w:ascii="Times New Roman" w:hAnsi="Times New Roman"/>
          <w:sz w:val="22"/>
          <w:szCs w:val="22"/>
        </w:rPr>
        <w:t>and on-going trainings</w:t>
      </w:r>
      <w:r w:rsidR="006F2F17">
        <w:rPr>
          <w:rFonts w:ascii="Times New Roman" w:hAnsi="Times New Roman"/>
          <w:sz w:val="22"/>
          <w:szCs w:val="22"/>
        </w:rPr>
        <w:t>, many of these trainings</w:t>
      </w:r>
      <w:r w:rsidR="000F26A4">
        <w:rPr>
          <w:rFonts w:ascii="Times New Roman" w:hAnsi="Times New Roman"/>
          <w:sz w:val="22"/>
          <w:szCs w:val="22"/>
        </w:rPr>
        <w:t xml:space="preserve"> are beneficial for all program areas including APS, HCBS, </w:t>
      </w:r>
      <w:r w:rsidR="000F26A4" w:rsidRPr="00B1339E">
        <w:rPr>
          <w:rFonts w:ascii="Times New Roman" w:hAnsi="Times New Roman"/>
          <w:i/>
          <w:sz w:val="22"/>
          <w:szCs w:val="22"/>
        </w:rPr>
        <w:t>and</w:t>
      </w:r>
      <w:r w:rsidR="000F26A4">
        <w:rPr>
          <w:rFonts w:ascii="Times New Roman" w:hAnsi="Times New Roman"/>
          <w:sz w:val="22"/>
          <w:szCs w:val="22"/>
        </w:rPr>
        <w:t xml:space="preserve"> Central Office staff</w:t>
      </w:r>
      <w:r w:rsidRPr="000F26A4">
        <w:rPr>
          <w:rFonts w:ascii="Times New Roman" w:hAnsi="Times New Roman"/>
          <w:sz w:val="22"/>
          <w:szCs w:val="22"/>
        </w:rPr>
        <w:t>. As mentioned in the recent Director’s Update, our trainers are constantly looking for new topics or ways they can help staff learn and grow, th</w:t>
      </w:r>
      <w:r w:rsidR="00587C1B">
        <w:rPr>
          <w:rFonts w:ascii="Times New Roman" w:hAnsi="Times New Roman"/>
          <w:sz w:val="22"/>
          <w:szCs w:val="22"/>
        </w:rPr>
        <w:t>us</w:t>
      </w:r>
      <w:r w:rsidRPr="000F26A4">
        <w:rPr>
          <w:rFonts w:ascii="Times New Roman" w:hAnsi="Times New Roman"/>
          <w:sz w:val="22"/>
          <w:szCs w:val="22"/>
        </w:rPr>
        <w:t xml:space="preserve"> please email </w:t>
      </w:r>
      <w:r w:rsidR="00587C1B">
        <w:rPr>
          <w:rFonts w:ascii="Times New Roman" w:hAnsi="Times New Roman"/>
          <w:sz w:val="22"/>
          <w:szCs w:val="22"/>
        </w:rPr>
        <w:t xml:space="preserve">requests to register for training OR to </w:t>
      </w:r>
      <w:r w:rsidRPr="000F26A4">
        <w:rPr>
          <w:rFonts w:ascii="Times New Roman" w:hAnsi="Times New Roman"/>
          <w:sz w:val="22"/>
          <w:szCs w:val="22"/>
        </w:rPr>
        <w:t>suggest</w:t>
      </w:r>
      <w:r w:rsidR="00587C1B">
        <w:rPr>
          <w:rFonts w:ascii="Times New Roman" w:hAnsi="Times New Roman"/>
          <w:sz w:val="22"/>
          <w:szCs w:val="22"/>
        </w:rPr>
        <w:t xml:space="preserve"> new trainings at</w:t>
      </w:r>
      <w:r w:rsidRPr="000F26A4">
        <w:rPr>
          <w:rFonts w:ascii="Times New Roman" w:hAnsi="Times New Roman"/>
          <w:sz w:val="22"/>
          <w:szCs w:val="22"/>
        </w:rPr>
        <w:t xml:space="preserve"> </w:t>
      </w:r>
      <w:hyperlink r:id="rId9" w:history="1">
        <w:r w:rsidRPr="000F26A4">
          <w:rPr>
            <w:rStyle w:val="Hyperlink"/>
            <w:rFonts w:ascii="Times New Roman" w:hAnsi="Times New Roman"/>
            <w:sz w:val="22"/>
            <w:szCs w:val="22"/>
          </w:rPr>
          <w:t>APSPolicy@health.mo.gov</w:t>
        </w:r>
      </w:hyperlink>
      <w:r w:rsidR="006F2F17" w:rsidRPr="006F2F17">
        <w:rPr>
          <w:rStyle w:val="Hyperlink"/>
          <w:rFonts w:ascii="Times New Roman" w:hAnsi="Times New Roman"/>
          <w:color w:val="auto"/>
          <w:sz w:val="22"/>
          <w:szCs w:val="22"/>
          <w:u w:val="none"/>
        </w:rPr>
        <w:t>, include the word “Training” in the subject line</w:t>
      </w:r>
      <w:r w:rsidRPr="000F26A4">
        <w:rPr>
          <w:rFonts w:ascii="Times New Roman" w:hAnsi="Times New Roman"/>
          <w:sz w:val="22"/>
          <w:szCs w:val="22"/>
        </w:rPr>
        <w:t>.</w:t>
      </w:r>
    </w:p>
    <w:p w:rsidR="00493AC2" w:rsidRPr="000F26A4" w:rsidRDefault="00493AC2" w:rsidP="00142258">
      <w:pPr>
        <w:rPr>
          <w:rFonts w:ascii="Times New Roman" w:hAnsi="Times New Roman"/>
          <w:sz w:val="22"/>
          <w:szCs w:val="22"/>
        </w:rPr>
      </w:pPr>
    </w:p>
    <w:p w:rsidR="00142258" w:rsidRPr="000F26A4" w:rsidRDefault="00142258" w:rsidP="00142258">
      <w:pPr>
        <w:rPr>
          <w:rFonts w:ascii="Times New Roman" w:hAnsi="Times New Roman"/>
          <w:sz w:val="22"/>
          <w:szCs w:val="22"/>
        </w:rPr>
      </w:pPr>
      <w:r w:rsidRPr="000F26A4">
        <w:rPr>
          <w:rFonts w:ascii="Times New Roman" w:hAnsi="Times New Roman"/>
          <w:sz w:val="22"/>
          <w:szCs w:val="22"/>
        </w:rPr>
        <w:t>The following summarizes the training</w:t>
      </w:r>
      <w:r w:rsidR="000F26A4">
        <w:rPr>
          <w:rFonts w:ascii="Times New Roman" w:hAnsi="Times New Roman"/>
          <w:sz w:val="22"/>
          <w:szCs w:val="22"/>
        </w:rPr>
        <w:t xml:space="preserve"> course</w:t>
      </w:r>
      <w:r w:rsidRPr="000F26A4">
        <w:rPr>
          <w:rFonts w:ascii="Times New Roman" w:hAnsi="Times New Roman"/>
          <w:sz w:val="22"/>
          <w:szCs w:val="22"/>
        </w:rPr>
        <w:t xml:space="preserve">s currently being provided by the APS Policy and </w:t>
      </w:r>
      <w:r w:rsidR="006512D3" w:rsidRPr="000F26A4">
        <w:rPr>
          <w:rFonts w:ascii="Times New Roman" w:hAnsi="Times New Roman"/>
          <w:sz w:val="22"/>
          <w:szCs w:val="22"/>
        </w:rPr>
        <w:t>Staff Development trainers</w:t>
      </w:r>
      <w:r w:rsidR="000F26A4" w:rsidRPr="000F26A4">
        <w:rPr>
          <w:rFonts w:ascii="Times New Roman" w:hAnsi="Times New Roman"/>
          <w:sz w:val="22"/>
          <w:szCs w:val="22"/>
        </w:rPr>
        <w:t xml:space="preserve"> </w:t>
      </w:r>
      <w:r w:rsidR="000F26A4">
        <w:rPr>
          <w:rFonts w:ascii="Times New Roman" w:hAnsi="Times New Roman"/>
          <w:sz w:val="22"/>
          <w:szCs w:val="22"/>
        </w:rPr>
        <w:t>in 2019</w:t>
      </w:r>
      <w:r w:rsidR="006512D3" w:rsidRPr="000F26A4">
        <w:rPr>
          <w:rFonts w:ascii="Times New Roman" w:hAnsi="Times New Roman"/>
          <w:sz w:val="22"/>
          <w:szCs w:val="22"/>
        </w:rPr>
        <w:t>:</w:t>
      </w:r>
    </w:p>
    <w:p w:rsidR="006512D3" w:rsidRPr="000F26A4" w:rsidRDefault="006512D3" w:rsidP="00142258">
      <w:pPr>
        <w:rPr>
          <w:rFonts w:ascii="Times New Roman" w:hAnsi="Times New Roman"/>
          <w:sz w:val="22"/>
          <w:szCs w:val="22"/>
        </w:rPr>
      </w:pPr>
    </w:p>
    <w:p w:rsidR="00142258" w:rsidRPr="000F26A4" w:rsidRDefault="00142258" w:rsidP="00142258">
      <w:pPr>
        <w:rPr>
          <w:rFonts w:ascii="Times New Roman" w:hAnsi="Times New Roman"/>
          <w:b/>
          <w:bCs/>
          <w:sz w:val="22"/>
          <w:szCs w:val="22"/>
        </w:rPr>
      </w:pPr>
      <w:r w:rsidRPr="000F26A4">
        <w:rPr>
          <w:rFonts w:ascii="Times New Roman" w:hAnsi="Times New Roman"/>
          <w:b/>
          <w:bCs/>
          <w:sz w:val="22"/>
          <w:szCs w:val="22"/>
        </w:rPr>
        <w:t>Advanced APS Training (</w:t>
      </w:r>
      <w:r w:rsidR="00124A9D">
        <w:rPr>
          <w:rFonts w:ascii="Times New Roman" w:hAnsi="Times New Roman"/>
          <w:b/>
          <w:bCs/>
          <w:sz w:val="22"/>
          <w:szCs w:val="22"/>
        </w:rPr>
        <w:t>32</w:t>
      </w:r>
      <w:r w:rsidR="006512D3" w:rsidRPr="000F26A4">
        <w:rPr>
          <w:rFonts w:ascii="Times New Roman" w:hAnsi="Times New Roman"/>
          <w:b/>
          <w:bCs/>
          <w:sz w:val="22"/>
          <w:szCs w:val="22"/>
        </w:rPr>
        <w:t xml:space="preserve"> Hrs.</w:t>
      </w:r>
      <w:r w:rsidRPr="000F26A4">
        <w:rPr>
          <w:rFonts w:ascii="Times New Roman" w:hAnsi="Times New Roman"/>
          <w:b/>
          <w:bCs/>
          <w:sz w:val="22"/>
          <w:szCs w:val="22"/>
        </w:rPr>
        <w:t>):</w:t>
      </w:r>
    </w:p>
    <w:p w:rsidR="00142258" w:rsidRPr="000F26A4" w:rsidRDefault="00142258" w:rsidP="00142258">
      <w:pPr>
        <w:rPr>
          <w:rFonts w:ascii="Times New Roman" w:hAnsi="Times New Roman"/>
          <w:sz w:val="22"/>
          <w:szCs w:val="22"/>
        </w:rPr>
      </w:pPr>
      <w:r w:rsidRPr="000F26A4">
        <w:rPr>
          <w:rFonts w:ascii="Times New Roman" w:hAnsi="Times New Roman"/>
          <w:sz w:val="22"/>
          <w:szCs w:val="22"/>
        </w:rPr>
        <w:t xml:space="preserve">This </w:t>
      </w:r>
      <w:r w:rsidR="000F26A4">
        <w:rPr>
          <w:rFonts w:ascii="Times New Roman" w:hAnsi="Times New Roman"/>
          <w:sz w:val="22"/>
          <w:szCs w:val="22"/>
        </w:rPr>
        <w:t>year, APS and HCBS trainers are teaming up to provide Advanced APS/HCBS</w:t>
      </w:r>
      <w:r w:rsidR="00124A9D" w:rsidRPr="00124A9D">
        <w:rPr>
          <w:rFonts w:ascii="Times New Roman" w:hAnsi="Times New Roman"/>
          <w:sz w:val="22"/>
          <w:szCs w:val="22"/>
        </w:rPr>
        <w:t xml:space="preserve"> </w:t>
      </w:r>
      <w:r w:rsidR="00124A9D" w:rsidRPr="000F26A4">
        <w:rPr>
          <w:rFonts w:ascii="Times New Roman" w:hAnsi="Times New Roman"/>
          <w:sz w:val="22"/>
          <w:szCs w:val="22"/>
        </w:rPr>
        <w:t>training</w:t>
      </w:r>
      <w:r w:rsidR="000F26A4">
        <w:rPr>
          <w:rFonts w:ascii="Times New Roman" w:hAnsi="Times New Roman"/>
          <w:sz w:val="22"/>
          <w:szCs w:val="22"/>
        </w:rPr>
        <w:t>!</w:t>
      </w:r>
      <w:r w:rsidR="00587C1B">
        <w:rPr>
          <w:rFonts w:ascii="Times New Roman" w:hAnsi="Times New Roman"/>
          <w:sz w:val="22"/>
          <w:szCs w:val="22"/>
        </w:rPr>
        <w:t xml:space="preserve"> Curriculum is still being developed.</w:t>
      </w:r>
      <w:r w:rsidR="000F26A4">
        <w:rPr>
          <w:rFonts w:ascii="Times New Roman" w:hAnsi="Times New Roman"/>
          <w:sz w:val="22"/>
          <w:szCs w:val="22"/>
        </w:rPr>
        <w:t xml:space="preserve"> This training is geared to provide </w:t>
      </w:r>
      <w:r w:rsidR="00587C1B">
        <w:rPr>
          <w:rFonts w:ascii="Times New Roman" w:hAnsi="Times New Roman"/>
          <w:sz w:val="22"/>
          <w:szCs w:val="22"/>
        </w:rPr>
        <w:t xml:space="preserve">all program </w:t>
      </w:r>
      <w:r w:rsidRPr="000F26A4">
        <w:rPr>
          <w:rFonts w:ascii="Times New Roman" w:hAnsi="Times New Roman"/>
          <w:sz w:val="22"/>
          <w:szCs w:val="22"/>
        </w:rPr>
        <w:t xml:space="preserve">staff </w:t>
      </w:r>
      <w:r w:rsidR="00587C1B">
        <w:rPr>
          <w:rFonts w:ascii="Times New Roman" w:hAnsi="Times New Roman"/>
          <w:sz w:val="22"/>
          <w:szCs w:val="22"/>
        </w:rPr>
        <w:t xml:space="preserve">enhanced </w:t>
      </w:r>
      <w:r w:rsidRPr="000F26A4">
        <w:rPr>
          <w:rFonts w:ascii="Times New Roman" w:hAnsi="Times New Roman"/>
          <w:sz w:val="22"/>
          <w:szCs w:val="22"/>
        </w:rPr>
        <w:t xml:space="preserve">knowledge on the following topics: </w:t>
      </w:r>
    </w:p>
    <w:p w:rsidR="00142258" w:rsidRPr="000F26A4" w:rsidRDefault="00142258" w:rsidP="00142258">
      <w:pPr>
        <w:pStyle w:val="ListParagraph"/>
        <w:numPr>
          <w:ilvl w:val="0"/>
          <w:numId w:val="1"/>
        </w:numPr>
        <w:spacing w:after="0"/>
        <w:rPr>
          <w:rFonts w:ascii="Times New Roman" w:hAnsi="Times New Roman"/>
        </w:rPr>
      </w:pPr>
      <w:r w:rsidRPr="000F26A4">
        <w:rPr>
          <w:rFonts w:ascii="Times New Roman" w:hAnsi="Times New Roman"/>
        </w:rPr>
        <w:t>Introduction to Motivational Interviewing</w:t>
      </w:r>
    </w:p>
    <w:p w:rsidR="00142258" w:rsidRPr="000F26A4" w:rsidRDefault="00142258" w:rsidP="00142258">
      <w:pPr>
        <w:pStyle w:val="ListParagraph"/>
        <w:numPr>
          <w:ilvl w:val="0"/>
          <w:numId w:val="1"/>
        </w:numPr>
        <w:spacing w:after="0"/>
        <w:rPr>
          <w:rFonts w:ascii="Times New Roman" w:hAnsi="Times New Roman"/>
        </w:rPr>
      </w:pPr>
      <w:r w:rsidRPr="000F26A4">
        <w:rPr>
          <w:rFonts w:ascii="Times New Roman" w:hAnsi="Times New Roman"/>
        </w:rPr>
        <w:t>Trauma Informed Care</w:t>
      </w:r>
    </w:p>
    <w:p w:rsidR="00142258" w:rsidRPr="000F26A4" w:rsidRDefault="00142258" w:rsidP="00142258">
      <w:pPr>
        <w:pStyle w:val="ListParagraph"/>
        <w:numPr>
          <w:ilvl w:val="0"/>
          <w:numId w:val="1"/>
        </w:numPr>
        <w:spacing w:after="0"/>
        <w:rPr>
          <w:rFonts w:ascii="Times New Roman" w:hAnsi="Times New Roman"/>
        </w:rPr>
      </w:pPr>
      <w:r w:rsidRPr="000F26A4">
        <w:rPr>
          <w:rFonts w:ascii="Times New Roman" w:hAnsi="Times New Roman"/>
        </w:rPr>
        <w:t>Disability Awareness Training</w:t>
      </w:r>
    </w:p>
    <w:p w:rsidR="00142258" w:rsidRPr="000F26A4" w:rsidRDefault="00142258" w:rsidP="00142258">
      <w:pPr>
        <w:pStyle w:val="ListParagraph"/>
        <w:numPr>
          <w:ilvl w:val="0"/>
          <w:numId w:val="1"/>
        </w:numPr>
        <w:spacing w:after="0"/>
        <w:rPr>
          <w:rFonts w:ascii="Times New Roman" w:hAnsi="Times New Roman"/>
        </w:rPr>
      </w:pPr>
      <w:r w:rsidRPr="000F26A4">
        <w:rPr>
          <w:rFonts w:ascii="Times New Roman" w:hAnsi="Times New Roman"/>
        </w:rPr>
        <w:t xml:space="preserve">Strategies for Dealing with Clients with Mental Health Issues </w:t>
      </w:r>
    </w:p>
    <w:p w:rsidR="00142258" w:rsidRDefault="00142258" w:rsidP="00142258">
      <w:pPr>
        <w:pStyle w:val="ListParagraph"/>
        <w:numPr>
          <w:ilvl w:val="0"/>
          <w:numId w:val="1"/>
        </w:numPr>
        <w:spacing w:after="0"/>
        <w:rPr>
          <w:rFonts w:ascii="Times New Roman" w:hAnsi="Times New Roman"/>
        </w:rPr>
      </w:pPr>
      <w:r w:rsidRPr="000F26A4">
        <w:rPr>
          <w:rFonts w:ascii="Times New Roman" w:hAnsi="Times New Roman"/>
        </w:rPr>
        <w:t>SMART Training/Evasions and Blocks</w:t>
      </w:r>
      <w:r w:rsidR="00587C1B">
        <w:rPr>
          <w:rFonts w:ascii="Times New Roman" w:hAnsi="Times New Roman"/>
        </w:rPr>
        <w:t xml:space="preserve"> </w:t>
      </w:r>
    </w:p>
    <w:p w:rsidR="000F26A4" w:rsidRPr="00587C1B" w:rsidRDefault="00587C1B" w:rsidP="00587C1B">
      <w:pPr>
        <w:pStyle w:val="ListParagraph"/>
        <w:numPr>
          <w:ilvl w:val="0"/>
          <w:numId w:val="1"/>
        </w:numPr>
        <w:spacing w:after="0"/>
        <w:rPr>
          <w:rFonts w:ascii="Times New Roman" w:hAnsi="Times New Roman"/>
        </w:rPr>
      </w:pPr>
      <w:r>
        <w:rPr>
          <w:rFonts w:ascii="Times New Roman" w:hAnsi="Times New Roman"/>
        </w:rPr>
        <w:t xml:space="preserve">….and more! </w:t>
      </w:r>
    </w:p>
    <w:p w:rsidR="00142258" w:rsidRPr="000F26A4" w:rsidRDefault="000F26A4" w:rsidP="00142258">
      <w:pPr>
        <w:rPr>
          <w:rFonts w:ascii="Times New Roman" w:hAnsi="Times New Roman"/>
          <w:b/>
          <w:sz w:val="22"/>
          <w:szCs w:val="22"/>
        </w:rPr>
      </w:pPr>
      <w:r>
        <w:rPr>
          <w:rFonts w:ascii="Times New Roman" w:hAnsi="Times New Roman"/>
          <w:sz w:val="22"/>
          <w:szCs w:val="22"/>
        </w:rPr>
        <w:t>Additionally, this training will provide APS staff with skill building training on:</w:t>
      </w:r>
    </w:p>
    <w:p w:rsidR="000F26A4" w:rsidRPr="000F26A4" w:rsidRDefault="000F26A4" w:rsidP="000F26A4">
      <w:pPr>
        <w:pStyle w:val="ListParagraph"/>
        <w:numPr>
          <w:ilvl w:val="0"/>
          <w:numId w:val="1"/>
        </w:numPr>
        <w:spacing w:after="0"/>
        <w:rPr>
          <w:rFonts w:ascii="Times New Roman" w:hAnsi="Times New Roman"/>
        </w:rPr>
      </w:pPr>
      <w:r w:rsidRPr="000F26A4">
        <w:rPr>
          <w:rFonts w:ascii="Times New Roman" w:hAnsi="Times New Roman"/>
        </w:rPr>
        <w:t>The Power and Control Wheel</w:t>
      </w:r>
      <w:r>
        <w:rPr>
          <w:rFonts w:ascii="Times New Roman" w:hAnsi="Times New Roman"/>
        </w:rPr>
        <w:t>/Domestic Violence</w:t>
      </w:r>
    </w:p>
    <w:p w:rsidR="000F26A4" w:rsidRPr="000F26A4" w:rsidRDefault="000F26A4" w:rsidP="000F26A4">
      <w:pPr>
        <w:pStyle w:val="ListParagraph"/>
        <w:numPr>
          <w:ilvl w:val="0"/>
          <w:numId w:val="1"/>
        </w:numPr>
        <w:spacing w:after="0"/>
        <w:rPr>
          <w:rFonts w:ascii="Times New Roman" w:hAnsi="Times New Roman"/>
        </w:rPr>
      </w:pPr>
      <w:r w:rsidRPr="000F26A4">
        <w:rPr>
          <w:rFonts w:ascii="Times New Roman" w:hAnsi="Times New Roman"/>
        </w:rPr>
        <w:t>Opening a Protective Services Case</w:t>
      </w:r>
    </w:p>
    <w:p w:rsidR="000F26A4" w:rsidRPr="000F26A4" w:rsidRDefault="000F26A4" w:rsidP="000F26A4">
      <w:pPr>
        <w:pStyle w:val="ListParagraph"/>
        <w:numPr>
          <w:ilvl w:val="0"/>
          <w:numId w:val="1"/>
        </w:numPr>
        <w:spacing w:after="0"/>
        <w:rPr>
          <w:rFonts w:ascii="Times New Roman" w:hAnsi="Times New Roman"/>
        </w:rPr>
      </w:pPr>
      <w:r w:rsidRPr="000F26A4">
        <w:rPr>
          <w:rFonts w:ascii="Times New Roman" w:hAnsi="Times New Roman"/>
        </w:rPr>
        <w:t>Guardianships and Conservatorships</w:t>
      </w:r>
    </w:p>
    <w:p w:rsidR="000F26A4" w:rsidRDefault="000F26A4" w:rsidP="000F26A4">
      <w:pPr>
        <w:pStyle w:val="ListParagraph"/>
        <w:numPr>
          <w:ilvl w:val="0"/>
          <w:numId w:val="1"/>
        </w:numPr>
        <w:spacing w:after="0"/>
        <w:rPr>
          <w:rFonts w:ascii="Times New Roman" w:hAnsi="Times New Roman"/>
        </w:rPr>
      </w:pPr>
      <w:r w:rsidRPr="000F26A4">
        <w:rPr>
          <w:rFonts w:ascii="Times New Roman" w:hAnsi="Times New Roman"/>
        </w:rPr>
        <w:t xml:space="preserve">Financial </w:t>
      </w:r>
      <w:r w:rsidRPr="00673E70">
        <w:rPr>
          <w:rFonts w:ascii="Times New Roman" w:hAnsi="Times New Roman"/>
        </w:rPr>
        <w:t xml:space="preserve">Exploitation </w:t>
      </w:r>
    </w:p>
    <w:p w:rsidR="00587C1B" w:rsidRPr="00587C1B" w:rsidRDefault="00587C1B" w:rsidP="00587C1B">
      <w:pPr>
        <w:rPr>
          <w:rFonts w:ascii="Times New Roman" w:hAnsi="Times New Roman"/>
          <w:sz w:val="22"/>
          <w:szCs w:val="22"/>
        </w:rPr>
      </w:pPr>
      <w:r>
        <w:rPr>
          <w:rFonts w:ascii="Times New Roman" w:hAnsi="Times New Roman"/>
          <w:sz w:val="22"/>
          <w:szCs w:val="22"/>
        </w:rPr>
        <w:t>More details on this training will be forthcoming….</w:t>
      </w:r>
    </w:p>
    <w:p w:rsidR="00673E70" w:rsidRPr="00673E70" w:rsidRDefault="00673E70" w:rsidP="00673E70">
      <w:pPr>
        <w:jc w:val="center"/>
        <w:rPr>
          <w:rFonts w:ascii="Times New Roman" w:hAnsi="Times New Roman"/>
          <w:sz w:val="22"/>
          <w:szCs w:val="22"/>
        </w:rPr>
      </w:pPr>
      <w:r w:rsidRPr="00673E70">
        <w:rPr>
          <w:rFonts w:ascii="Times New Roman" w:hAnsi="Times New Roman"/>
          <w:bCs/>
          <w:sz w:val="22"/>
          <w:szCs w:val="22"/>
        </w:rPr>
        <w:t>Advanced APS Training Dates:</w:t>
      </w:r>
    </w:p>
    <w:tbl>
      <w:tblPr>
        <w:tblStyle w:val="PlainTable2"/>
        <w:tblW w:w="0" w:type="auto"/>
        <w:jc w:val="center"/>
        <w:tblLayout w:type="fixed"/>
        <w:tblLook w:val="0000" w:firstRow="0" w:lastRow="0" w:firstColumn="0" w:lastColumn="0" w:noHBand="0" w:noVBand="0"/>
      </w:tblPr>
      <w:tblGrid>
        <w:gridCol w:w="2357"/>
        <w:gridCol w:w="2357"/>
      </w:tblGrid>
      <w:tr w:rsidR="00A6488F" w:rsidRPr="00673E70" w:rsidTr="00673E70">
        <w:trPr>
          <w:cnfStyle w:val="000000100000" w:firstRow="0" w:lastRow="0" w:firstColumn="0" w:lastColumn="0" w:oddVBand="0" w:evenVBand="0" w:oddHBand="1" w:evenHBand="0" w:firstRowFirstColumn="0" w:firstRowLastColumn="0" w:lastRowFirstColumn="0" w:lastRowLastColumn="0"/>
          <w:trHeight w:val="56"/>
          <w:jc w:val="center"/>
        </w:trPr>
        <w:tc>
          <w:tcPr>
            <w:cnfStyle w:val="000010000000" w:firstRow="0" w:lastRow="0" w:firstColumn="0" w:lastColumn="0" w:oddVBand="1" w:evenVBand="0" w:oddHBand="0" w:evenHBand="0" w:firstRowFirstColumn="0" w:firstRowLastColumn="0" w:lastRowFirstColumn="0" w:lastRowLastColumn="0"/>
            <w:tcW w:w="2357" w:type="dxa"/>
          </w:tcPr>
          <w:p w:rsidR="00A6488F" w:rsidRPr="00673E70" w:rsidRDefault="00673E70" w:rsidP="00FF257A">
            <w:pPr>
              <w:spacing w:line="259" w:lineRule="auto"/>
              <w:jc w:val="center"/>
              <w:rPr>
                <w:rFonts w:ascii="Times New Roman" w:hAnsi="Times New Roman" w:cs="Times New Roman"/>
              </w:rPr>
            </w:pPr>
            <w:r w:rsidRPr="00673E70">
              <w:rPr>
                <w:rFonts w:ascii="Times New Roman" w:hAnsi="Times New Roman" w:cs="Times New Roman"/>
              </w:rPr>
              <w:t>Jefferson City</w:t>
            </w:r>
            <w:r>
              <w:rPr>
                <w:rFonts w:ascii="Times New Roman" w:hAnsi="Times New Roman" w:cs="Times New Roman"/>
              </w:rPr>
              <w:t xml:space="preserve"> (JC)</w:t>
            </w:r>
          </w:p>
        </w:tc>
        <w:tc>
          <w:tcPr>
            <w:cnfStyle w:val="000001000000" w:firstRow="0" w:lastRow="0" w:firstColumn="0" w:lastColumn="0" w:oddVBand="0" w:evenVBand="1" w:oddHBand="0" w:evenHBand="0" w:firstRowFirstColumn="0" w:firstRowLastColumn="0" w:lastRowFirstColumn="0" w:lastRowLastColumn="0"/>
            <w:tcW w:w="2357" w:type="dxa"/>
          </w:tcPr>
          <w:p w:rsidR="00A6488F" w:rsidRPr="00673E70" w:rsidRDefault="00673E70" w:rsidP="00FF257A">
            <w:pPr>
              <w:spacing w:line="259" w:lineRule="auto"/>
              <w:jc w:val="center"/>
              <w:rPr>
                <w:rFonts w:ascii="Times New Roman" w:hAnsi="Times New Roman" w:cs="Times New Roman"/>
              </w:rPr>
            </w:pPr>
            <w:r>
              <w:rPr>
                <w:rFonts w:ascii="Times New Roman" w:hAnsi="Times New Roman" w:cs="Times New Roman"/>
              </w:rPr>
              <w:t>JC</w:t>
            </w:r>
          </w:p>
        </w:tc>
      </w:tr>
      <w:tr w:rsidR="00A6488F" w:rsidRPr="00673E70" w:rsidTr="00673E70">
        <w:trPr>
          <w:trHeight w:val="30"/>
          <w:jc w:val="center"/>
        </w:trPr>
        <w:tc>
          <w:tcPr>
            <w:cnfStyle w:val="000010000000" w:firstRow="0" w:lastRow="0" w:firstColumn="0" w:lastColumn="0" w:oddVBand="1" w:evenVBand="0" w:oddHBand="0" w:evenHBand="0" w:firstRowFirstColumn="0" w:firstRowLastColumn="0" w:lastRowFirstColumn="0" w:lastRowLastColumn="0"/>
            <w:tcW w:w="2357" w:type="dxa"/>
            <w:tcBorders>
              <w:bottom w:val="single" w:sz="4" w:space="0" w:color="7F7F7F" w:themeColor="text1" w:themeTint="80"/>
            </w:tcBorders>
          </w:tcPr>
          <w:p w:rsidR="00A6488F" w:rsidRPr="00673E70" w:rsidRDefault="00A6488F" w:rsidP="00FF257A">
            <w:pPr>
              <w:spacing w:line="259" w:lineRule="auto"/>
              <w:jc w:val="center"/>
              <w:rPr>
                <w:rFonts w:ascii="Times New Roman" w:hAnsi="Times New Roman" w:cs="Times New Roman"/>
              </w:rPr>
            </w:pPr>
            <w:r w:rsidRPr="00673E70">
              <w:rPr>
                <w:rFonts w:ascii="Times New Roman" w:hAnsi="Times New Roman" w:cs="Times New Roman"/>
              </w:rPr>
              <w:t>Jun 24-28</w:t>
            </w:r>
          </w:p>
        </w:tc>
        <w:tc>
          <w:tcPr>
            <w:cnfStyle w:val="000001000000" w:firstRow="0" w:lastRow="0" w:firstColumn="0" w:lastColumn="0" w:oddVBand="0" w:evenVBand="1" w:oddHBand="0" w:evenHBand="0" w:firstRowFirstColumn="0" w:firstRowLastColumn="0" w:lastRowFirstColumn="0" w:lastRowLastColumn="0"/>
            <w:tcW w:w="2357" w:type="dxa"/>
            <w:tcBorders>
              <w:bottom w:val="single" w:sz="4" w:space="0" w:color="7F7F7F" w:themeColor="text1" w:themeTint="80"/>
            </w:tcBorders>
          </w:tcPr>
          <w:p w:rsidR="00A6488F" w:rsidRPr="00673E70" w:rsidRDefault="00A6488F" w:rsidP="00FF257A">
            <w:pPr>
              <w:spacing w:line="259" w:lineRule="auto"/>
              <w:jc w:val="center"/>
              <w:rPr>
                <w:rFonts w:ascii="Times New Roman" w:hAnsi="Times New Roman" w:cs="Times New Roman"/>
              </w:rPr>
            </w:pPr>
            <w:r w:rsidRPr="00673E70">
              <w:rPr>
                <w:rFonts w:ascii="Times New Roman" w:hAnsi="Times New Roman" w:cs="Times New Roman"/>
              </w:rPr>
              <w:t>Nov 18-22</w:t>
            </w:r>
          </w:p>
        </w:tc>
      </w:tr>
    </w:tbl>
    <w:p w:rsidR="00142258" w:rsidRPr="000F26A4" w:rsidRDefault="00142258" w:rsidP="00142258">
      <w:pPr>
        <w:rPr>
          <w:rFonts w:ascii="Times New Roman" w:hAnsi="Times New Roman"/>
          <w:b/>
          <w:bCs/>
          <w:sz w:val="22"/>
          <w:szCs w:val="22"/>
        </w:rPr>
      </w:pPr>
    </w:p>
    <w:p w:rsidR="00142258" w:rsidRPr="000F26A4" w:rsidRDefault="00142258" w:rsidP="00142258">
      <w:pPr>
        <w:rPr>
          <w:rFonts w:ascii="Times New Roman" w:hAnsi="Times New Roman"/>
          <w:b/>
          <w:bCs/>
          <w:sz w:val="22"/>
          <w:szCs w:val="22"/>
        </w:rPr>
      </w:pPr>
      <w:r w:rsidRPr="000F26A4">
        <w:rPr>
          <w:rFonts w:ascii="Times New Roman" w:hAnsi="Times New Roman"/>
          <w:b/>
          <w:bCs/>
          <w:sz w:val="22"/>
          <w:szCs w:val="22"/>
        </w:rPr>
        <w:t>Basics of APS (32 Hrs.):</w:t>
      </w:r>
    </w:p>
    <w:p w:rsidR="00142258" w:rsidRDefault="00142258" w:rsidP="00142258">
      <w:pPr>
        <w:rPr>
          <w:rFonts w:ascii="Times New Roman" w:hAnsi="Times New Roman"/>
          <w:sz w:val="22"/>
          <w:szCs w:val="22"/>
        </w:rPr>
      </w:pPr>
      <w:r w:rsidRPr="000F26A4">
        <w:rPr>
          <w:rFonts w:ascii="Times New Roman" w:hAnsi="Times New Roman"/>
          <w:sz w:val="22"/>
          <w:szCs w:val="22"/>
        </w:rPr>
        <w:t xml:space="preserve">This training is designed to give new Adult Protective Service Workers (APCWs) a basic understanding of the job they are expected to perform and the skills needed to be a successful APCW.  This includes knowing </w:t>
      </w:r>
      <w:r w:rsidR="00587C1B">
        <w:rPr>
          <w:rFonts w:ascii="Times New Roman" w:hAnsi="Times New Roman"/>
          <w:sz w:val="22"/>
          <w:szCs w:val="22"/>
        </w:rPr>
        <w:t>their clients</w:t>
      </w:r>
      <w:r w:rsidRPr="000F26A4">
        <w:rPr>
          <w:rFonts w:ascii="Times New Roman" w:hAnsi="Times New Roman"/>
          <w:sz w:val="22"/>
          <w:szCs w:val="22"/>
        </w:rPr>
        <w:t xml:space="preserve">, </w:t>
      </w:r>
      <w:r w:rsidR="00587C1B">
        <w:rPr>
          <w:rFonts w:ascii="Times New Roman" w:hAnsi="Times New Roman"/>
          <w:sz w:val="22"/>
          <w:szCs w:val="22"/>
        </w:rPr>
        <w:t>varying responses to hotlines, types of interventions and techniques needed to assess the individual</w:t>
      </w:r>
      <w:r w:rsidR="00653B82">
        <w:rPr>
          <w:rFonts w:ascii="Times New Roman" w:hAnsi="Times New Roman"/>
          <w:sz w:val="22"/>
          <w:szCs w:val="22"/>
        </w:rPr>
        <w:t>’</w:t>
      </w:r>
      <w:r w:rsidR="00587C1B">
        <w:rPr>
          <w:rFonts w:ascii="Times New Roman" w:hAnsi="Times New Roman"/>
          <w:sz w:val="22"/>
          <w:szCs w:val="22"/>
        </w:rPr>
        <w:t>s safety and protective service needs</w:t>
      </w:r>
      <w:r w:rsidR="00910A86">
        <w:rPr>
          <w:rFonts w:ascii="Times New Roman" w:hAnsi="Times New Roman"/>
          <w:sz w:val="22"/>
          <w:szCs w:val="22"/>
        </w:rPr>
        <w:t>.</w:t>
      </w:r>
      <w:r w:rsidR="00124A9D">
        <w:rPr>
          <w:rFonts w:ascii="Times New Roman" w:hAnsi="Times New Roman"/>
          <w:sz w:val="22"/>
          <w:szCs w:val="22"/>
        </w:rPr>
        <w:t xml:space="preserve"> This training would be beneficial for PS, SIU and CRU APCWs.</w:t>
      </w:r>
    </w:p>
    <w:p w:rsidR="00124A9D" w:rsidRDefault="00124A9D" w:rsidP="00142258">
      <w:pPr>
        <w:rPr>
          <w:rFonts w:ascii="Times New Roman" w:hAnsi="Times New Roman"/>
          <w:sz w:val="22"/>
          <w:szCs w:val="22"/>
        </w:rPr>
      </w:pPr>
    </w:p>
    <w:p w:rsidR="00910A86" w:rsidRPr="000F26A4" w:rsidRDefault="00910A86" w:rsidP="00910A86">
      <w:pPr>
        <w:jc w:val="center"/>
        <w:rPr>
          <w:rFonts w:ascii="Times New Roman" w:hAnsi="Times New Roman"/>
          <w:sz w:val="22"/>
          <w:szCs w:val="22"/>
        </w:rPr>
      </w:pPr>
      <w:r w:rsidRPr="00910A86">
        <w:rPr>
          <w:rFonts w:ascii="Times New Roman" w:hAnsi="Times New Roman"/>
          <w:bCs/>
          <w:sz w:val="22"/>
          <w:szCs w:val="22"/>
        </w:rPr>
        <w:t>Basics of APS</w:t>
      </w:r>
      <w:r>
        <w:rPr>
          <w:rFonts w:ascii="Times New Roman" w:hAnsi="Times New Roman"/>
          <w:sz w:val="22"/>
          <w:szCs w:val="22"/>
        </w:rPr>
        <w:t xml:space="preserve"> Training Dates:</w:t>
      </w:r>
    </w:p>
    <w:tbl>
      <w:tblPr>
        <w:tblStyle w:val="PlainTable2"/>
        <w:tblW w:w="9545" w:type="dxa"/>
        <w:jc w:val="center"/>
        <w:tblLayout w:type="fixed"/>
        <w:tblLook w:val="0000" w:firstRow="0" w:lastRow="0" w:firstColumn="0" w:lastColumn="0" w:noHBand="0" w:noVBand="0"/>
      </w:tblPr>
      <w:tblGrid>
        <w:gridCol w:w="1371"/>
        <w:gridCol w:w="1639"/>
        <w:gridCol w:w="955"/>
        <w:gridCol w:w="1080"/>
        <w:gridCol w:w="1080"/>
        <w:gridCol w:w="1170"/>
        <w:gridCol w:w="1260"/>
        <w:gridCol w:w="990"/>
      </w:tblGrid>
      <w:tr w:rsidR="00FF257A" w:rsidRPr="00FF257A" w:rsidTr="00FF257A">
        <w:trPr>
          <w:cnfStyle w:val="000000100000" w:firstRow="0" w:lastRow="0" w:firstColumn="0" w:lastColumn="0" w:oddVBand="0" w:evenVBand="0" w:oddHBand="1" w:evenHBand="0" w:firstRowFirstColumn="0" w:firstRowLastColumn="0" w:lastRowFirstColumn="0" w:lastRowLastColumn="0"/>
          <w:trHeight w:val="102"/>
          <w:jc w:val="center"/>
        </w:trPr>
        <w:tc>
          <w:tcPr>
            <w:cnfStyle w:val="000010000000" w:firstRow="0" w:lastRow="0" w:firstColumn="0" w:lastColumn="0" w:oddVBand="1" w:evenVBand="0" w:oddHBand="0" w:evenHBand="0" w:firstRowFirstColumn="0" w:firstRowLastColumn="0" w:lastRowFirstColumn="0" w:lastRowLastColumn="0"/>
            <w:tcW w:w="1371" w:type="dxa"/>
          </w:tcPr>
          <w:p w:rsidR="00673E70" w:rsidRPr="00FF257A" w:rsidRDefault="00673E70" w:rsidP="00FF257A">
            <w:pPr>
              <w:jc w:val="center"/>
              <w:rPr>
                <w:rFonts w:ascii="Times New Roman" w:hAnsi="Times New Roman" w:cs="Times New Roman"/>
              </w:rPr>
            </w:pPr>
            <w:r w:rsidRPr="00FF257A">
              <w:rPr>
                <w:rFonts w:ascii="Times New Roman" w:hAnsi="Times New Roman" w:cs="Times New Roman"/>
              </w:rPr>
              <w:t>JC</w:t>
            </w:r>
          </w:p>
        </w:tc>
        <w:tc>
          <w:tcPr>
            <w:cnfStyle w:val="000001000000" w:firstRow="0" w:lastRow="0" w:firstColumn="0" w:lastColumn="0" w:oddVBand="0" w:evenVBand="1" w:oddHBand="0" w:evenHBand="0" w:firstRowFirstColumn="0" w:firstRowLastColumn="0" w:lastRowFirstColumn="0" w:lastRowLastColumn="0"/>
            <w:tcW w:w="1639" w:type="dxa"/>
          </w:tcPr>
          <w:p w:rsidR="00673E70" w:rsidRPr="00FF257A" w:rsidRDefault="00673E70" w:rsidP="00FF257A">
            <w:pPr>
              <w:jc w:val="center"/>
              <w:rPr>
                <w:rFonts w:ascii="Times New Roman" w:hAnsi="Times New Roman" w:cs="Times New Roman"/>
              </w:rPr>
            </w:pPr>
            <w:r w:rsidRPr="00FF257A">
              <w:rPr>
                <w:rFonts w:ascii="Times New Roman" w:hAnsi="Times New Roman" w:cs="Times New Roman"/>
              </w:rPr>
              <w:t>JC</w:t>
            </w:r>
          </w:p>
        </w:tc>
        <w:tc>
          <w:tcPr>
            <w:cnfStyle w:val="000010000000" w:firstRow="0" w:lastRow="0" w:firstColumn="0" w:lastColumn="0" w:oddVBand="1" w:evenVBand="0" w:oddHBand="0" w:evenHBand="0" w:firstRowFirstColumn="0" w:firstRowLastColumn="0" w:lastRowFirstColumn="0" w:lastRowLastColumn="0"/>
            <w:tcW w:w="955" w:type="dxa"/>
          </w:tcPr>
          <w:p w:rsidR="00673E70" w:rsidRPr="00FF257A" w:rsidRDefault="00673E70" w:rsidP="00FF257A">
            <w:pPr>
              <w:jc w:val="center"/>
              <w:rPr>
                <w:rFonts w:ascii="Times New Roman" w:hAnsi="Times New Roman" w:cs="Times New Roman"/>
              </w:rPr>
            </w:pPr>
            <w:r w:rsidRPr="00FF257A">
              <w:rPr>
                <w:rFonts w:ascii="Times New Roman" w:hAnsi="Times New Roman" w:cs="Times New Roman"/>
              </w:rPr>
              <w:t>JC</w:t>
            </w:r>
          </w:p>
        </w:tc>
        <w:tc>
          <w:tcPr>
            <w:cnfStyle w:val="000001000000" w:firstRow="0" w:lastRow="0" w:firstColumn="0" w:lastColumn="0" w:oddVBand="0" w:evenVBand="1" w:oddHBand="0" w:evenHBand="0" w:firstRowFirstColumn="0" w:firstRowLastColumn="0" w:lastRowFirstColumn="0" w:lastRowLastColumn="0"/>
            <w:tcW w:w="1080" w:type="dxa"/>
          </w:tcPr>
          <w:p w:rsidR="00673E70" w:rsidRPr="00FF257A" w:rsidRDefault="00673E70" w:rsidP="00FF257A">
            <w:pPr>
              <w:jc w:val="center"/>
              <w:rPr>
                <w:rFonts w:ascii="Times New Roman" w:hAnsi="Times New Roman" w:cs="Times New Roman"/>
              </w:rPr>
            </w:pPr>
            <w:r w:rsidRPr="00FF257A">
              <w:rPr>
                <w:rFonts w:ascii="Times New Roman" w:hAnsi="Times New Roman" w:cs="Times New Roman"/>
              </w:rPr>
              <w:t>JC</w:t>
            </w:r>
          </w:p>
        </w:tc>
        <w:tc>
          <w:tcPr>
            <w:cnfStyle w:val="000010000000" w:firstRow="0" w:lastRow="0" w:firstColumn="0" w:lastColumn="0" w:oddVBand="1" w:evenVBand="0" w:oddHBand="0" w:evenHBand="0" w:firstRowFirstColumn="0" w:firstRowLastColumn="0" w:lastRowFirstColumn="0" w:lastRowLastColumn="0"/>
            <w:tcW w:w="1080" w:type="dxa"/>
          </w:tcPr>
          <w:p w:rsidR="00673E70" w:rsidRPr="00FF257A" w:rsidRDefault="00673E70" w:rsidP="00FF257A">
            <w:pPr>
              <w:jc w:val="center"/>
              <w:rPr>
                <w:rFonts w:ascii="Times New Roman" w:hAnsi="Times New Roman" w:cs="Times New Roman"/>
              </w:rPr>
            </w:pPr>
            <w:r w:rsidRPr="00FF257A">
              <w:rPr>
                <w:rFonts w:ascii="Times New Roman" w:hAnsi="Times New Roman" w:cs="Times New Roman"/>
              </w:rPr>
              <w:t>JC</w:t>
            </w:r>
          </w:p>
        </w:tc>
        <w:tc>
          <w:tcPr>
            <w:cnfStyle w:val="000001000000" w:firstRow="0" w:lastRow="0" w:firstColumn="0" w:lastColumn="0" w:oddVBand="0" w:evenVBand="1" w:oddHBand="0" w:evenHBand="0" w:firstRowFirstColumn="0" w:firstRowLastColumn="0" w:lastRowFirstColumn="0" w:lastRowLastColumn="0"/>
            <w:tcW w:w="1170" w:type="dxa"/>
          </w:tcPr>
          <w:p w:rsidR="00673E70" w:rsidRPr="00FF257A" w:rsidRDefault="00673E70" w:rsidP="00FF257A">
            <w:pPr>
              <w:jc w:val="center"/>
              <w:rPr>
                <w:rFonts w:ascii="Times New Roman" w:hAnsi="Times New Roman" w:cs="Times New Roman"/>
              </w:rPr>
            </w:pPr>
            <w:r w:rsidRPr="00FF257A">
              <w:rPr>
                <w:rFonts w:ascii="Times New Roman" w:hAnsi="Times New Roman" w:cs="Times New Roman"/>
              </w:rPr>
              <w:t>JC</w:t>
            </w:r>
          </w:p>
        </w:tc>
        <w:tc>
          <w:tcPr>
            <w:cnfStyle w:val="000010000000" w:firstRow="0" w:lastRow="0" w:firstColumn="0" w:lastColumn="0" w:oddVBand="1" w:evenVBand="0" w:oddHBand="0" w:evenHBand="0" w:firstRowFirstColumn="0" w:firstRowLastColumn="0" w:lastRowFirstColumn="0" w:lastRowLastColumn="0"/>
            <w:tcW w:w="1260" w:type="dxa"/>
          </w:tcPr>
          <w:p w:rsidR="00673E70" w:rsidRPr="00FF257A" w:rsidRDefault="00673E70" w:rsidP="00FF257A">
            <w:pPr>
              <w:jc w:val="center"/>
              <w:rPr>
                <w:rFonts w:ascii="Times New Roman" w:hAnsi="Times New Roman" w:cs="Times New Roman"/>
              </w:rPr>
            </w:pPr>
            <w:r w:rsidRPr="00FF257A">
              <w:rPr>
                <w:rFonts w:ascii="Times New Roman" w:hAnsi="Times New Roman" w:cs="Times New Roman"/>
              </w:rPr>
              <w:t>JC</w:t>
            </w:r>
          </w:p>
        </w:tc>
        <w:tc>
          <w:tcPr>
            <w:cnfStyle w:val="000001000000" w:firstRow="0" w:lastRow="0" w:firstColumn="0" w:lastColumn="0" w:oddVBand="0" w:evenVBand="1" w:oddHBand="0" w:evenHBand="0" w:firstRowFirstColumn="0" w:firstRowLastColumn="0" w:lastRowFirstColumn="0" w:lastRowLastColumn="0"/>
            <w:tcW w:w="990" w:type="dxa"/>
          </w:tcPr>
          <w:p w:rsidR="00673E70" w:rsidRPr="00FF257A" w:rsidRDefault="00673E70" w:rsidP="00FF257A">
            <w:pPr>
              <w:jc w:val="center"/>
              <w:rPr>
                <w:rFonts w:ascii="Times New Roman" w:hAnsi="Times New Roman" w:cs="Times New Roman"/>
              </w:rPr>
            </w:pPr>
            <w:r w:rsidRPr="00FF257A">
              <w:rPr>
                <w:rFonts w:ascii="Times New Roman" w:hAnsi="Times New Roman" w:cs="Times New Roman"/>
              </w:rPr>
              <w:t>JC</w:t>
            </w:r>
          </w:p>
        </w:tc>
      </w:tr>
      <w:tr w:rsidR="00673E70" w:rsidRPr="00FF257A" w:rsidTr="00FF257A">
        <w:trPr>
          <w:trHeight w:val="56"/>
          <w:jc w:val="center"/>
        </w:trPr>
        <w:tc>
          <w:tcPr>
            <w:cnfStyle w:val="000010000000" w:firstRow="0" w:lastRow="0" w:firstColumn="0" w:lastColumn="0" w:oddVBand="1" w:evenVBand="0" w:oddHBand="0" w:evenHBand="0" w:firstRowFirstColumn="0" w:firstRowLastColumn="0" w:lastRowFirstColumn="0" w:lastRowLastColumn="0"/>
            <w:tcW w:w="1371" w:type="dxa"/>
            <w:tcBorders>
              <w:bottom w:val="single" w:sz="4" w:space="0" w:color="7F7F7F" w:themeColor="text1" w:themeTint="80"/>
            </w:tcBorders>
          </w:tcPr>
          <w:p w:rsidR="00673E70" w:rsidRPr="00FF257A" w:rsidRDefault="00673E70" w:rsidP="00673E70">
            <w:pPr>
              <w:rPr>
                <w:rFonts w:ascii="Times New Roman" w:hAnsi="Times New Roman" w:cs="Times New Roman"/>
              </w:rPr>
            </w:pPr>
            <w:r w:rsidRPr="00FF257A">
              <w:rPr>
                <w:rFonts w:ascii="Times New Roman" w:hAnsi="Times New Roman" w:cs="Times New Roman"/>
              </w:rPr>
              <w:t xml:space="preserve">Apr 15-19 </w:t>
            </w:r>
          </w:p>
        </w:tc>
        <w:tc>
          <w:tcPr>
            <w:cnfStyle w:val="000001000000" w:firstRow="0" w:lastRow="0" w:firstColumn="0" w:lastColumn="0" w:oddVBand="0" w:evenVBand="1" w:oddHBand="0" w:evenHBand="0" w:firstRowFirstColumn="0" w:firstRowLastColumn="0" w:lastRowFirstColumn="0" w:lastRowLastColumn="0"/>
            <w:tcW w:w="1639" w:type="dxa"/>
            <w:tcBorders>
              <w:bottom w:val="single" w:sz="4" w:space="0" w:color="7F7F7F" w:themeColor="text1" w:themeTint="80"/>
            </w:tcBorders>
          </w:tcPr>
          <w:p w:rsidR="00673E70" w:rsidRPr="00FF257A" w:rsidRDefault="00673E70" w:rsidP="00673E70">
            <w:pPr>
              <w:rPr>
                <w:rFonts w:ascii="Times New Roman" w:hAnsi="Times New Roman" w:cs="Times New Roman"/>
              </w:rPr>
            </w:pPr>
            <w:r w:rsidRPr="00FF257A">
              <w:rPr>
                <w:rFonts w:ascii="Times New Roman" w:hAnsi="Times New Roman" w:cs="Times New Roman"/>
              </w:rPr>
              <w:t xml:space="preserve">Apr 29-May 3 </w:t>
            </w:r>
          </w:p>
        </w:tc>
        <w:tc>
          <w:tcPr>
            <w:cnfStyle w:val="000010000000" w:firstRow="0" w:lastRow="0" w:firstColumn="0" w:lastColumn="0" w:oddVBand="1" w:evenVBand="0" w:oddHBand="0" w:evenHBand="0" w:firstRowFirstColumn="0" w:firstRowLastColumn="0" w:lastRowFirstColumn="0" w:lastRowLastColumn="0"/>
            <w:tcW w:w="955" w:type="dxa"/>
            <w:tcBorders>
              <w:bottom w:val="single" w:sz="4" w:space="0" w:color="7F7F7F" w:themeColor="text1" w:themeTint="80"/>
            </w:tcBorders>
          </w:tcPr>
          <w:p w:rsidR="00673E70" w:rsidRPr="00FF257A" w:rsidRDefault="00673E70" w:rsidP="00673E70">
            <w:pPr>
              <w:rPr>
                <w:rFonts w:ascii="Times New Roman" w:hAnsi="Times New Roman" w:cs="Times New Roman"/>
              </w:rPr>
            </w:pPr>
            <w:r w:rsidRPr="00FF257A">
              <w:rPr>
                <w:rFonts w:ascii="Times New Roman" w:hAnsi="Times New Roman" w:cs="Times New Roman"/>
              </w:rPr>
              <w:t>Jun 3-7</w:t>
            </w:r>
          </w:p>
        </w:tc>
        <w:tc>
          <w:tcPr>
            <w:cnfStyle w:val="000001000000" w:firstRow="0" w:lastRow="0" w:firstColumn="0" w:lastColumn="0" w:oddVBand="0" w:evenVBand="1" w:oddHBand="0" w:evenHBand="0" w:firstRowFirstColumn="0" w:firstRowLastColumn="0" w:lastRowFirstColumn="0" w:lastRowLastColumn="0"/>
            <w:tcW w:w="1080" w:type="dxa"/>
            <w:tcBorders>
              <w:bottom w:val="single" w:sz="4" w:space="0" w:color="7F7F7F" w:themeColor="text1" w:themeTint="80"/>
            </w:tcBorders>
          </w:tcPr>
          <w:p w:rsidR="00673E70" w:rsidRPr="00FF257A" w:rsidRDefault="00673E70" w:rsidP="00673E70">
            <w:pPr>
              <w:rPr>
                <w:rFonts w:ascii="Times New Roman" w:hAnsi="Times New Roman" w:cs="Times New Roman"/>
              </w:rPr>
            </w:pPr>
            <w:r w:rsidRPr="00FF257A">
              <w:rPr>
                <w:rFonts w:ascii="Times New Roman" w:hAnsi="Times New Roman" w:cs="Times New Roman"/>
              </w:rPr>
              <w:t>Jul 8-12</w:t>
            </w:r>
          </w:p>
        </w:tc>
        <w:tc>
          <w:tcPr>
            <w:cnfStyle w:val="000010000000" w:firstRow="0" w:lastRow="0" w:firstColumn="0" w:lastColumn="0" w:oddVBand="1" w:evenVBand="0" w:oddHBand="0" w:evenHBand="0" w:firstRowFirstColumn="0" w:firstRowLastColumn="0" w:lastRowFirstColumn="0" w:lastRowLastColumn="0"/>
            <w:tcW w:w="1080" w:type="dxa"/>
          </w:tcPr>
          <w:p w:rsidR="00673E70" w:rsidRPr="00FF257A" w:rsidRDefault="00673E70" w:rsidP="00673E70">
            <w:pPr>
              <w:rPr>
                <w:rFonts w:ascii="Times New Roman" w:hAnsi="Times New Roman" w:cs="Times New Roman"/>
              </w:rPr>
            </w:pPr>
            <w:r w:rsidRPr="00FF257A">
              <w:rPr>
                <w:rFonts w:ascii="Times New Roman" w:hAnsi="Times New Roman" w:cs="Times New Roman"/>
              </w:rPr>
              <w:t xml:space="preserve">Aug 5-9 </w:t>
            </w:r>
          </w:p>
        </w:tc>
        <w:tc>
          <w:tcPr>
            <w:cnfStyle w:val="000001000000" w:firstRow="0" w:lastRow="0" w:firstColumn="0" w:lastColumn="0" w:oddVBand="0" w:evenVBand="1" w:oddHBand="0" w:evenHBand="0" w:firstRowFirstColumn="0" w:firstRowLastColumn="0" w:lastRowFirstColumn="0" w:lastRowLastColumn="0"/>
            <w:tcW w:w="1170" w:type="dxa"/>
          </w:tcPr>
          <w:p w:rsidR="00673E70" w:rsidRPr="00FF257A" w:rsidRDefault="00673E70" w:rsidP="00673E70">
            <w:pPr>
              <w:rPr>
                <w:rFonts w:ascii="Times New Roman" w:hAnsi="Times New Roman" w:cs="Times New Roman"/>
              </w:rPr>
            </w:pPr>
            <w:r w:rsidRPr="00FF257A">
              <w:rPr>
                <w:rFonts w:ascii="Times New Roman" w:hAnsi="Times New Roman" w:cs="Times New Roman"/>
              </w:rPr>
              <w:t xml:space="preserve">Sep 9-13 </w:t>
            </w:r>
          </w:p>
        </w:tc>
        <w:tc>
          <w:tcPr>
            <w:cnfStyle w:val="000010000000" w:firstRow="0" w:lastRow="0" w:firstColumn="0" w:lastColumn="0" w:oddVBand="1" w:evenVBand="0" w:oddHBand="0" w:evenHBand="0" w:firstRowFirstColumn="0" w:firstRowLastColumn="0" w:lastRowFirstColumn="0" w:lastRowLastColumn="0"/>
            <w:tcW w:w="1260" w:type="dxa"/>
          </w:tcPr>
          <w:p w:rsidR="00673E70" w:rsidRPr="00FF257A" w:rsidRDefault="00673E70" w:rsidP="00673E70">
            <w:pPr>
              <w:rPr>
                <w:rFonts w:ascii="Times New Roman" w:hAnsi="Times New Roman" w:cs="Times New Roman"/>
              </w:rPr>
            </w:pPr>
            <w:r w:rsidRPr="00FF257A">
              <w:rPr>
                <w:rFonts w:ascii="Times New Roman" w:hAnsi="Times New Roman" w:cs="Times New Roman"/>
              </w:rPr>
              <w:t>Oct 21-25</w:t>
            </w:r>
          </w:p>
        </w:tc>
        <w:tc>
          <w:tcPr>
            <w:cnfStyle w:val="000001000000" w:firstRow="0" w:lastRow="0" w:firstColumn="0" w:lastColumn="0" w:oddVBand="0" w:evenVBand="1" w:oddHBand="0" w:evenHBand="0" w:firstRowFirstColumn="0" w:firstRowLastColumn="0" w:lastRowFirstColumn="0" w:lastRowLastColumn="0"/>
            <w:tcW w:w="990" w:type="dxa"/>
          </w:tcPr>
          <w:p w:rsidR="00673E70" w:rsidRPr="00FF257A" w:rsidRDefault="00673E70" w:rsidP="00673E70">
            <w:pPr>
              <w:rPr>
                <w:rFonts w:ascii="Times New Roman" w:hAnsi="Times New Roman" w:cs="Times New Roman"/>
              </w:rPr>
            </w:pPr>
            <w:r w:rsidRPr="00FF257A">
              <w:rPr>
                <w:rFonts w:ascii="Times New Roman" w:hAnsi="Times New Roman" w:cs="Times New Roman"/>
              </w:rPr>
              <w:t>Nov 4-8</w:t>
            </w:r>
          </w:p>
        </w:tc>
      </w:tr>
    </w:tbl>
    <w:p w:rsidR="00142258" w:rsidRPr="000F26A4" w:rsidRDefault="00142258" w:rsidP="00142258">
      <w:pPr>
        <w:rPr>
          <w:rFonts w:ascii="Times New Roman" w:hAnsi="Times New Roman"/>
          <w:sz w:val="22"/>
          <w:szCs w:val="22"/>
        </w:rPr>
      </w:pPr>
    </w:p>
    <w:p w:rsidR="00142258" w:rsidRPr="000F26A4" w:rsidRDefault="00142258" w:rsidP="00142258">
      <w:pPr>
        <w:rPr>
          <w:rFonts w:ascii="Times New Roman" w:hAnsi="Times New Roman"/>
          <w:b/>
          <w:bCs/>
          <w:sz w:val="22"/>
          <w:szCs w:val="22"/>
        </w:rPr>
      </w:pPr>
      <w:r w:rsidRPr="000F26A4">
        <w:rPr>
          <w:rFonts w:ascii="Times New Roman" w:hAnsi="Times New Roman"/>
          <w:b/>
          <w:bCs/>
          <w:sz w:val="22"/>
          <w:szCs w:val="22"/>
        </w:rPr>
        <w:t>Building Resilience: Surviving Secondary Trauma (4 Hrs.):</w:t>
      </w:r>
    </w:p>
    <w:p w:rsidR="00142258" w:rsidRDefault="00142258" w:rsidP="00142258">
      <w:pPr>
        <w:rPr>
          <w:rFonts w:ascii="Times New Roman" w:hAnsi="Times New Roman"/>
          <w:sz w:val="22"/>
          <w:szCs w:val="22"/>
        </w:rPr>
      </w:pPr>
      <w:r w:rsidRPr="000F26A4">
        <w:rPr>
          <w:rFonts w:ascii="Times New Roman" w:hAnsi="Times New Roman"/>
          <w:sz w:val="22"/>
          <w:szCs w:val="22"/>
        </w:rPr>
        <w:t>This training addresses First Responders and civilian secondary trauma, including challenges and barriers they face, alternatives to unhealthy coping, and a review of techniques to more effectively cope with the trauma experienced by First Responders.</w:t>
      </w:r>
    </w:p>
    <w:p w:rsidR="00FF257A" w:rsidRDefault="00FF257A" w:rsidP="00142258">
      <w:pPr>
        <w:rPr>
          <w:rFonts w:ascii="Times New Roman" w:hAnsi="Times New Roman"/>
          <w:sz w:val="22"/>
          <w:szCs w:val="22"/>
        </w:rPr>
      </w:pPr>
    </w:p>
    <w:p w:rsidR="00FF257A" w:rsidRPr="00FF257A" w:rsidRDefault="00FF257A" w:rsidP="00FF257A">
      <w:pPr>
        <w:jc w:val="center"/>
        <w:rPr>
          <w:rFonts w:ascii="Times New Roman" w:hAnsi="Times New Roman"/>
          <w:sz w:val="22"/>
          <w:szCs w:val="22"/>
        </w:rPr>
      </w:pPr>
      <w:r w:rsidRPr="00FF257A">
        <w:rPr>
          <w:rFonts w:ascii="Times New Roman" w:hAnsi="Times New Roman"/>
          <w:bCs/>
          <w:sz w:val="22"/>
          <w:szCs w:val="22"/>
        </w:rPr>
        <w:t>Building Resilience: Surviving Secondary Trauma</w:t>
      </w:r>
      <w:r>
        <w:rPr>
          <w:rFonts w:ascii="Times New Roman" w:hAnsi="Times New Roman"/>
          <w:bCs/>
          <w:sz w:val="22"/>
          <w:szCs w:val="22"/>
        </w:rPr>
        <w:t xml:space="preserve"> Training Dates:</w:t>
      </w:r>
    </w:p>
    <w:tbl>
      <w:tblPr>
        <w:tblStyle w:val="PlainTable2"/>
        <w:tblW w:w="0" w:type="auto"/>
        <w:jc w:val="center"/>
        <w:tblLayout w:type="fixed"/>
        <w:tblLook w:val="0000" w:firstRow="0" w:lastRow="0" w:firstColumn="0" w:lastColumn="0" w:noHBand="0" w:noVBand="0"/>
      </w:tblPr>
      <w:tblGrid>
        <w:gridCol w:w="1870"/>
        <w:gridCol w:w="1870"/>
      </w:tblGrid>
      <w:tr w:rsidR="00B1339E" w:rsidRPr="00FF257A" w:rsidTr="00B1339E">
        <w:trPr>
          <w:cnfStyle w:val="000000100000" w:firstRow="0" w:lastRow="0" w:firstColumn="0" w:lastColumn="0" w:oddVBand="0" w:evenVBand="0" w:oddHBand="1" w:evenHBand="0" w:firstRowFirstColumn="0" w:firstRowLastColumn="0" w:lastRowFirstColumn="0" w:lastRowLastColumn="0"/>
          <w:trHeight w:val="132"/>
          <w:jc w:val="center"/>
        </w:trPr>
        <w:tc>
          <w:tcPr>
            <w:cnfStyle w:val="000010000000" w:firstRow="0" w:lastRow="0" w:firstColumn="0" w:lastColumn="0" w:oddVBand="1" w:evenVBand="0" w:oddHBand="0" w:evenHBand="0" w:firstRowFirstColumn="0" w:firstRowLastColumn="0" w:lastRowFirstColumn="0" w:lastRowLastColumn="0"/>
            <w:tcW w:w="1870" w:type="dxa"/>
          </w:tcPr>
          <w:p w:rsidR="00B1339E" w:rsidRPr="00FF257A" w:rsidRDefault="00B1339E" w:rsidP="00FF257A">
            <w:pPr>
              <w:jc w:val="center"/>
              <w:rPr>
                <w:rFonts w:ascii="Times New Roman" w:hAnsi="Times New Roman" w:cs="Times New Roman"/>
              </w:rPr>
            </w:pPr>
            <w:r w:rsidRPr="00FF257A">
              <w:rPr>
                <w:rFonts w:ascii="Times New Roman" w:hAnsi="Times New Roman" w:cs="Times New Roman"/>
              </w:rPr>
              <w:t>Region 1</w:t>
            </w:r>
          </w:p>
        </w:tc>
        <w:tc>
          <w:tcPr>
            <w:cnfStyle w:val="000001000000" w:firstRow="0" w:lastRow="0" w:firstColumn="0" w:lastColumn="0" w:oddVBand="0" w:evenVBand="1" w:oddHBand="0" w:evenHBand="0" w:firstRowFirstColumn="0" w:firstRowLastColumn="0" w:lastRowFirstColumn="0" w:lastRowLastColumn="0"/>
            <w:tcW w:w="1870" w:type="dxa"/>
          </w:tcPr>
          <w:p w:rsidR="00B1339E" w:rsidRPr="00FF257A" w:rsidRDefault="00B1339E" w:rsidP="00FF257A">
            <w:pPr>
              <w:jc w:val="center"/>
              <w:rPr>
                <w:rFonts w:ascii="Times New Roman" w:hAnsi="Times New Roman" w:cs="Times New Roman"/>
              </w:rPr>
            </w:pPr>
            <w:r w:rsidRPr="00FF257A">
              <w:rPr>
                <w:rFonts w:ascii="Times New Roman" w:hAnsi="Times New Roman" w:cs="Times New Roman"/>
              </w:rPr>
              <w:t>Region 5</w:t>
            </w:r>
            <w:r w:rsidR="005B4B15">
              <w:rPr>
                <w:rFonts w:ascii="Times New Roman" w:hAnsi="Times New Roman" w:cs="Times New Roman"/>
              </w:rPr>
              <w:t>/JC</w:t>
            </w:r>
          </w:p>
        </w:tc>
      </w:tr>
      <w:tr w:rsidR="00B1339E" w:rsidRPr="00FF257A" w:rsidTr="00B1339E">
        <w:trPr>
          <w:trHeight w:val="73"/>
          <w:jc w:val="center"/>
        </w:trPr>
        <w:tc>
          <w:tcPr>
            <w:cnfStyle w:val="000010000000" w:firstRow="0" w:lastRow="0" w:firstColumn="0" w:lastColumn="0" w:oddVBand="1" w:evenVBand="0" w:oddHBand="0" w:evenHBand="0" w:firstRowFirstColumn="0" w:firstRowLastColumn="0" w:lastRowFirstColumn="0" w:lastRowLastColumn="0"/>
            <w:tcW w:w="1870" w:type="dxa"/>
          </w:tcPr>
          <w:p w:rsidR="00B1339E" w:rsidRPr="00FF257A" w:rsidRDefault="00B1339E" w:rsidP="00B1339E">
            <w:pPr>
              <w:tabs>
                <w:tab w:val="left" w:pos="1260"/>
              </w:tabs>
              <w:jc w:val="center"/>
              <w:rPr>
                <w:rFonts w:ascii="Times New Roman" w:hAnsi="Times New Roman" w:cs="Times New Roman"/>
              </w:rPr>
            </w:pPr>
            <w:r w:rsidRPr="00FF257A">
              <w:rPr>
                <w:rFonts w:ascii="Times New Roman" w:hAnsi="Times New Roman" w:cs="Times New Roman"/>
              </w:rPr>
              <w:t>May 14</w:t>
            </w:r>
            <w:r>
              <w:rPr>
                <w:rFonts w:ascii="Times New Roman" w:hAnsi="Times New Roman" w:cs="Times New Roman"/>
              </w:rPr>
              <w:t xml:space="preserve"> / </w:t>
            </w:r>
            <w:r w:rsidRPr="00FF257A">
              <w:rPr>
                <w:rFonts w:ascii="Times New Roman" w:hAnsi="Times New Roman" w:cs="Times New Roman"/>
              </w:rPr>
              <w:t>15</w:t>
            </w:r>
          </w:p>
        </w:tc>
        <w:tc>
          <w:tcPr>
            <w:cnfStyle w:val="000001000000" w:firstRow="0" w:lastRow="0" w:firstColumn="0" w:lastColumn="0" w:oddVBand="0" w:evenVBand="1" w:oddHBand="0" w:evenHBand="0" w:firstRowFirstColumn="0" w:firstRowLastColumn="0" w:lastRowFirstColumn="0" w:lastRowLastColumn="0"/>
            <w:tcW w:w="1870" w:type="dxa"/>
          </w:tcPr>
          <w:p w:rsidR="00B1339E" w:rsidRPr="00FF257A" w:rsidRDefault="00B1339E" w:rsidP="00B1339E">
            <w:pPr>
              <w:jc w:val="center"/>
              <w:rPr>
                <w:rFonts w:ascii="Times New Roman" w:hAnsi="Times New Roman" w:cs="Times New Roman"/>
              </w:rPr>
            </w:pPr>
            <w:r w:rsidRPr="00FF257A">
              <w:rPr>
                <w:rFonts w:ascii="Times New Roman" w:hAnsi="Times New Roman" w:cs="Times New Roman"/>
              </w:rPr>
              <w:t>May 1</w:t>
            </w:r>
            <w:r>
              <w:rPr>
                <w:rFonts w:ascii="Times New Roman" w:hAnsi="Times New Roman" w:cs="Times New Roman"/>
              </w:rPr>
              <w:t>/</w:t>
            </w:r>
            <w:r w:rsidRPr="00FF257A">
              <w:rPr>
                <w:rFonts w:ascii="Times New Roman" w:hAnsi="Times New Roman" w:cs="Times New Roman"/>
              </w:rPr>
              <w:t>2</w:t>
            </w:r>
          </w:p>
        </w:tc>
      </w:tr>
    </w:tbl>
    <w:p w:rsidR="00142258" w:rsidRPr="000F26A4" w:rsidRDefault="00142258" w:rsidP="00142258">
      <w:pPr>
        <w:rPr>
          <w:rFonts w:ascii="Times New Roman" w:hAnsi="Times New Roman"/>
          <w:sz w:val="22"/>
          <w:szCs w:val="22"/>
        </w:rPr>
      </w:pPr>
    </w:p>
    <w:p w:rsidR="000F26A4" w:rsidRDefault="000F26A4" w:rsidP="00142258">
      <w:pPr>
        <w:rPr>
          <w:rFonts w:ascii="Times New Roman" w:hAnsi="Times New Roman"/>
          <w:b/>
          <w:bCs/>
          <w:sz w:val="22"/>
          <w:szCs w:val="22"/>
        </w:rPr>
      </w:pPr>
      <w:r>
        <w:rPr>
          <w:rFonts w:ascii="Times New Roman" w:hAnsi="Times New Roman"/>
          <w:b/>
          <w:bCs/>
          <w:sz w:val="22"/>
          <w:szCs w:val="22"/>
        </w:rPr>
        <w:t>Intake and Classification (2 Hrs.)</w:t>
      </w:r>
    </w:p>
    <w:p w:rsidR="000F26A4" w:rsidRDefault="007500D6" w:rsidP="00142258">
      <w:pPr>
        <w:rPr>
          <w:rFonts w:ascii="Times New Roman" w:hAnsi="Times New Roman"/>
          <w:bCs/>
          <w:sz w:val="22"/>
          <w:szCs w:val="22"/>
        </w:rPr>
      </w:pPr>
      <w:r>
        <w:rPr>
          <w:rFonts w:ascii="Times New Roman" w:hAnsi="Times New Roman"/>
          <w:bCs/>
          <w:sz w:val="22"/>
          <w:szCs w:val="22"/>
        </w:rPr>
        <w:t xml:space="preserve">Screening </w:t>
      </w:r>
      <w:r w:rsidR="00587C1B">
        <w:rPr>
          <w:rFonts w:ascii="Times New Roman" w:hAnsi="Times New Roman"/>
          <w:bCs/>
          <w:sz w:val="22"/>
          <w:szCs w:val="22"/>
        </w:rPr>
        <w:t>of</w:t>
      </w:r>
      <w:r>
        <w:rPr>
          <w:rFonts w:ascii="Times New Roman" w:hAnsi="Times New Roman"/>
          <w:bCs/>
          <w:sz w:val="22"/>
          <w:szCs w:val="22"/>
        </w:rPr>
        <w:t xml:space="preserve"> adult abuse/negl</w:t>
      </w:r>
      <w:r w:rsidR="00587C1B">
        <w:rPr>
          <w:rFonts w:ascii="Times New Roman" w:hAnsi="Times New Roman"/>
          <w:bCs/>
          <w:sz w:val="22"/>
          <w:szCs w:val="22"/>
        </w:rPr>
        <w:t xml:space="preserve">ect/exploitation hotlines can be </w:t>
      </w:r>
      <w:r>
        <w:rPr>
          <w:rFonts w:ascii="Times New Roman" w:hAnsi="Times New Roman"/>
          <w:bCs/>
          <w:sz w:val="22"/>
          <w:szCs w:val="22"/>
        </w:rPr>
        <w:t>challeng</w:t>
      </w:r>
      <w:r w:rsidR="00587C1B">
        <w:rPr>
          <w:rFonts w:ascii="Times New Roman" w:hAnsi="Times New Roman"/>
          <w:bCs/>
          <w:sz w:val="22"/>
          <w:szCs w:val="22"/>
        </w:rPr>
        <w:t>ing</w:t>
      </w:r>
      <w:r>
        <w:rPr>
          <w:rFonts w:ascii="Times New Roman" w:hAnsi="Times New Roman"/>
          <w:bCs/>
          <w:sz w:val="22"/>
          <w:szCs w:val="22"/>
        </w:rPr>
        <w:t>. This trainin</w:t>
      </w:r>
      <w:r w:rsidR="00B1339E">
        <w:rPr>
          <w:rFonts w:ascii="Times New Roman" w:hAnsi="Times New Roman"/>
          <w:bCs/>
          <w:sz w:val="22"/>
          <w:szCs w:val="22"/>
        </w:rPr>
        <w:t>g focuses on the critical informatio</w:t>
      </w:r>
      <w:r>
        <w:rPr>
          <w:rFonts w:ascii="Times New Roman" w:hAnsi="Times New Roman"/>
          <w:bCs/>
          <w:sz w:val="22"/>
          <w:szCs w:val="22"/>
        </w:rPr>
        <w:t xml:space="preserve">n needed to determine if the reported concern involves an Eligible Adult, </w:t>
      </w:r>
      <w:r w:rsidR="00587C1B">
        <w:rPr>
          <w:rFonts w:ascii="Times New Roman" w:hAnsi="Times New Roman"/>
          <w:bCs/>
          <w:sz w:val="22"/>
          <w:szCs w:val="22"/>
        </w:rPr>
        <w:t>meets the level of c</w:t>
      </w:r>
      <w:r>
        <w:rPr>
          <w:rFonts w:ascii="Times New Roman" w:hAnsi="Times New Roman"/>
          <w:bCs/>
          <w:sz w:val="22"/>
          <w:szCs w:val="22"/>
        </w:rPr>
        <w:t>riteria for an Adult Abuse/Neglect/Exploitation allegation</w:t>
      </w:r>
      <w:r w:rsidR="00587C1B">
        <w:rPr>
          <w:rFonts w:ascii="Times New Roman" w:hAnsi="Times New Roman"/>
          <w:bCs/>
          <w:sz w:val="22"/>
          <w:szCs w:val="22"/>
        </w:rPr>
        <w:t>,</w:t>
      </w:r>
      <w:r>
        <w:rPr>
          <w:rFonts w:ascii="Times New Roman" w:hAnsi="Times New Roman"/>
          <w:bCs/>
          <w:sz w:val="22"/>
          <w:szCs w:val="22"/>
        </w:rPr>
        <w:t xml:space="preserve"> as well as assisting intake staff in determining the severity of allegations and prioritization of the report. This training is being provided (initially) to the Central Registry Staff. Future field trainings will be forthcoming.</w:t>
      </w:r>
    </w:p>
    <w:p w:rsidR="00653B82" w:rsidRDefault="00653B82" w:rsidP="00142258">
      <w:pPr>
        <w:rPr>
          <w:rFonts w:ascii="Times New Roman" w:hAnsi="Times New Roman"/>
          <w:bCs/>
          <w:sz w:val="22"/>
          <w:szCs w:val="22"/>
        </w:rPr>
      </w:pPr>
    </w:p>
    <w:p w:rsidR="00587C1B" w:rsidRDefault="00587C1B" w:rsidP="00587C1B">
      <w:pPr>
        <w:jc w:val="center"/>
        <w:rPr>
          <w:rFonts w:ascii="Times New Roman" w:hAnsi="Times New Roman"/>
          <w:bCs/>
          <w:sz w:val="22"/>
          <w:szCs w:val="22"/>
        </w:rPr>
      </w:pPr>
      <w:r>
        <w:rPr>
          <w:rFonts w:ascii="Times New Roman" w:hAnsi="Times New Roman"/>
          <w:bCs/>
          <w:sz w:val="22"/>
          <w:szCs w:val="22"/>
        </w:rPr>
        <w:t>Classification Training Dates (for CRU Only):</w:t>
      </w:r>
    </w:p>
    <w:tbl>
      <w:tblPr>
        <w:tblStyle w:val="PlainTable2"/>
        <w:tblW w:w="0" w:type="auto"/>
        <w:jc w:val="center"/>
        <w:tblLayout w:type="fixed"/>
        <w:tblLook w:val="0000" w:firstRow="0" w:lastRow="0" w:firstColumn="0" w:lastColumn="0" w:noHBand="0" w:noVBand="0"/>
      </w:tblPr>
      <w:tblGrid>
        <w:gridCol w:w="1870"/>
        <w:gridCol w:w="1870"/>
        <w:gridCol w:w="1870"/>
      </w:tblGrid>
      <w:tr w:rsidR="006F5376" w:rsidRPr="00FF257A" w:rsidTr="00412E5D">
        <w:trPr>
          <w:cnfStyle w:val="000000100000" w:firstRow="0" w:lastRow="0" w:firstColumn="0" w:lastColumn="0" w:oddVBand="0" w:evenVBand="0" w:oddHBand="1" w:evenHBand="0" w:firstRowFirstColumn="0" w:firstRowLastColumn="0" w:lastRowFirstColumn="0" w:lastRowLastColumn="0"/>
          <w:trHeight w:val="132"/>
          <w:jc w:val="center"/>
        </w:trPr>
        <w:tc>
          <w:tcPr>
            <w:cnfStyle w:val="000010000000" w:firstRow="0" w:lastRow="0" w:firstColumn="0" w:lastColumn="0" w:oddVBand="1" w:evenVBand="0" w:oddHBand="0" w:evenHBand="0" w:firstRowFirstColumn="0" w:firstRowLastColumn="0" w:lastRowFirstColumn="0" w:lastRowLastColumn="0"/>
            <w:tcW w:w="1870" w:type="dxa"/>
          </w:tcPr>
          <w:p w:rsidR="006F5376" w:rsidRPr="00FF257A" w:rsidRDefault="006F5376" w:rsidP="00412E5D">
            <w:pPr>
              <w:jc w:val="center"/>
              <w:rPr>
                <w:rFonts w:ascii="Times New Roman" w:hAnsi="Times New Roman" w:cs="Times New Roman"/>
              </w:rPr>
            </w:pPr>
            <w:r>
              <w:rPr>
                <w:rFonts w:ascii="Times New Roman" w:hAnsi="Times New Roman" w:cs="Times New Roman"/>
              </w:rPr>
              <w:t>JC</w:t>
            </w:r>
          </w:p>
        </w:tc>
        <w:tc>
          <w:tcPr>
            <w:cnfStyle w:val="000001000000" w:firstRow="0" w:lastRow="0" w:firstColumn="0" w:lastColumn="0" w:oddVBand="0" w:evenVBand="1" w:oddHBand="0" w:evenHBand="0" w:firstRowFirstColumn="0" w:firstRowLastColumn="0" w:lastRowFirstColumn="0" w:lastRowLastColumn="0"/>
            <w:tcW w:w="1870" w:type="dxa"/>
          </w:tcPr>
          <w:p w:rsidR="006F5376" w:rsidRPr="00FF257A" w:rsidRDefault="006F5376" w:rsidP="00587C1B">
            <w:pPr>
              <w:jc w:val="center"/>
              <w:rPr>
                <w:rFonts w:ascii="Times New Roman" w:hAnsi="Times New Roman" w:cs="Times New Roman"/>
              </w:rPr>
            </w:pPr>
            <w:r>
              <w:rPr>
                <w:rFonts w:ascii="Times New Roman" w:hAnsi="Times New Roman" w:cs="Times New Roman"/>
              </w:rPr>
              <w:t>JC</w:t>
            </w:r>
          </w:p>
        </w:tc>
        <w:tc>
          <w:tcPr>
            <w:cnfStyle w:val="000010000000" w:firstRow="0" w:lastRow="0" w:firstColumn="0" w:lastColumn="0" w:oddVBand="1" w:evenVBand="0" w:oddHBand="0" w:evenHBand="0" w:firstRowFirstColumn="0" w:firstRowLastColumn="0" w:lastRowFirstColumn="0" w:lastRowLastColumn="0"/>
            <w:tcW w:w="1870" w:type="dxa"/>
          </w:tcPr>
          <w:p w:rsidR="006F5376" w:rsidRPr="00FF257A" w:rsidRDefault="006F5376" w:rsidP="00412E5D">
            <w:pPr>
              <w:jc w:val="center"/>
              <w:rPr>
                <w:rFonts w:ascii="Times New Roman" w:hAnsi="Times New Roman" w:cs="Times New Roman"/>
              </w:rPr>
            </w:pPr>
            <w:r>
              <w:rPr>
                <w:rFonts w:ascii="Times New Roman" w:hAnsi="Times New Roman" w:cs="Times New Roman"/>
              </w:rPr>
              <w:t>JC</w:t>
            </w:r>
          </w:p>
        </w:tc>
      </w:tr>
      <w:tr w:rsidR="006F5376" w:rsidRPr="00FF257A" w:rsidTr="00412E5D">
        <w:trPr>
          <w:trHeight w:val="73"/>
          <w:jc w:val="center"/>
        </w:trPr>
        <w:tc>
          <w:tcPr>
            <w:cnfStyle w:val="000010000000" w:firstRow="0" w:lastRow="0" w:firstColumn="0" w:lastColumn="0" w:oddVBand="1" w:evenVBand="0" w:oddHBand="0" w:evenHBand="0" w:firstRowFirstColumn="0" w:firstRowLastColumn="0" w:lastRowFirstColumn="0" w:lastRowLastColumn="0"/>
            <w:tcW w:w="1870" w:type="dxa"/>
          </w:tcPr>
          <w:p w:rsidR="006F5376" w:rsidRPr="00FF257A" w:rsidRDefault="006F5376" w:rsidP="006F5376">
            <w:pPr>
              <w:jc w:val="center"/>
              <w:rPr>
                <w:rFonts w:ascii="Times New Roman" w:hAnsi="Times New Roman" w:cs="Times New Roman"/>
                <w:highlight w:val="yellow"/>
              </w:rPr>
            </w:pPr>
            <w:r>
              <w:rPr>
                <w:rFonts w:ascii="Times New Roman" w:hAnsi="Times New Roman" w:cs="Times New Roman"/>
              </w:rPr>
              <w:t>Apr 23/25//29</w:t>
            </w:r>
          </w:p>
        </w:tc>
        <w:tc>
          <w:tcPr>
            <w:cnfStyle w:val="000001000000" w:firstRow="0" w:lastRow="0" w:firstColumn="0" w:lastColumn="0" w:oddVBand="0" w:evenVBand="1" w:oddHBand="0" w:evenHBand="0" w:firstRowFirstColumn="0" w:firstRowLastColumn="0" w:lastRowFirstColumn="0" w:lastRowLastColumn="0"/>
            <w:tcW w:w="1870" w:type="dxa"/>
          </w:tcPr>
          <w:p w:rsidR="006F5376" w:rsidRPr="00FF257A" w:rsidRDefault="006F5376" w:rsidP="00653B82">
            <w:pPr>
              <w:jc w:val="center"/>
              <w:rPr>
                <w:rFonts w:ascii="Times New Roman" w:hAnsi="Times New Roman" w:cs="Times New Roman"/>
                <w:highlight w:val="yellow"/>
              </w:rPr>
            </w:pPr>
            <w:r>
              <w:rPr>
                <w:rFonts w:ascii="Times New Roman" w:hAnsi="Times New Roman" w:cs="Times New Roman"/>
              </w:rPr>
              <w:t>Jun 10/12/13</w:t>
            </w:r>
          </w:p>
        </w:tc>
        <w:tc>
          <w:tcPr>
            <w:cnfStyle w:val="000010000000" w:firstRow="0" w:lastRow="0" w:firstColumn="0" w:lastColumn="0" w:oddVBand="1" w:evenVBand="0" w:oddHBand="0" w:evenHBand="0" w:firstRowFirstColumn="0" w:firstRowLastColumn="0" w:lastRowFirstColumn="0" w:lastRowLastColumn="0"/>
            <w:tcW w:w="1870" w:type="dxa"/>
          </w:tcPr>
          <w:p w:rsidR="006F5376" w:rsidRPr="00FF257A" w:rsidRDefault="006F5376" w:rsidP="00412E5D">
            <w:pPr>
              <w:jc w:val="center"/>
              <w:rPr>
                <w:rFonts w:ascii="Times New Roman" w:hAnsi="Times New Roman" w:cs="Times New Roman"/>
                <w:highlight w:val="yellow"/>
              </w:rPr>
            </w:pPr>
            <w:r>
              <w:rPr>
                <w:rFonts w:ascii="Times New Roman" w:hAnsi="Times New Roman" w:cs="Times New Roman"/>
              </w:rPr>
              <w:t>Oct 7/9/10</w:t>
            </w:r>
          </w:p>
        </w:tc>
      </w:tr>
    </w:tbl>
    <w:p w:rsidR="00466BEB" w:rsidRPr="000F26A4" w:rsidRDefault="00466BEB" w:rsidP="00142258">
      <w:pPr>
        <w:rPr>
          <w:rFonts w:ascii="Times New Roman" w:hAnsi="Times New Roman"/>
          <w:bCs/>
          <w:sz w:val="22"/>
          <w:szCs w:val="22"/>
        </w:rPr>
      </w:pPr>
    </w:p>
    <w:p w:rsidR="00142258" w:rsidRPr="000F26A4" w:rsidRDefault="00142258" w:rsidP="00142258">
      <w:pPr>
        <w:rPr>
          <w:rFonts w:ascii="Times New Roman" w:hAnsi="Times New Roman"/>
          <w:b/>
          <w:bCs/>
          <w:sz w:val="22"/>
          <w:szCs w:val="22"/>
        </w:rPr>
      </w:pPr>
      <w:r w:rsidRPr="000F26A4">
        <w:rPr>
          <w:rFonts w:ascii="Times New Roman" w:hAnsi="Times New Roman"/>
          <w:b/>
          <w:bCs/>
          <w:sz w:val="22"/>
          <w:szCs w:val="22"/>
        </w:rPr>
        <w:t>Mental Health (2 Hrs.):</w:t>
      </w:r>
    </w:p>
    <w:p w:rsidR="00142258" w:rsidRDefault="00142258" w:rsidP="00142258">
      <w:pPr>
        <w:rPr>
          <w:rFonts w:ascii="Times New Roman" w:hAnsi="Times New Roman"/>
          <w:sz w:val="22"/>
          <w:szCs w:val="22"/>
        </w:rPr>
      </w:pPr>
      <w:r w:rsidRPr="000F26A4">
        <w:rPr>
          <w:rFonts w:ascii="Times New Roman" w:hAnsi="Times New Roman"/>
          <w:sz w:val="22"/>
          <w:szCs w:val="22"/>
        </w:rPr>
        <w:t>Defining mental health and how to deal with client behaviors.  The do and don’t for interacting with clients experiencing mental health issues. (Again focusing on how to take care of self – empower them with knowledge and skills)</w:t>
      </w:r>
    </w:p>
    <w:p w:rsidR="00FF257A" w:rsidRPr="00FF257A" w:rsidRDefault="00FF257A" w:rsidP="00FF257A">
      <w:pPr>
        <w:jc w:val="center"/>
        <w:rPr>
          <w:rFonts w:ascii="Times New Roman" w:hAnsi="Times New Roman"/>
          <w:sz w:val="22"/>
          <w:szCs w:val="22"/>
        </w:rPr>
      </w:pPr>
      <w:r w:rsidRPr="00FF257A">
        <w:rPr>
          <w:rFonts w:ascii="Times New Roman" w:hAnsi="Times New Roman"/>
          <w:bCs/>
          <w:sz w:val="22"/>
          <w:szCs w:val="22"/>
        </w:rPr>
        <w:t>Mental Health</w:t>
      </w:r>
      <w:r>
        <w:rPr>
          <w:rFonts w:ascii="Times New Roman" w:hAnsi="Times New Roman"/>
          <w:bCs/>
          <w:sz w:val="22"/>
          <w:szCs w:val="22"/>
        </w:rPr>
        <w:t xml:space="preserve"> Training Dates:</w:t>
      </w:r>
    </w:p>
    <w:tbl>
      <w:tblPr>
        <w:tblStyle w:val="PlainTable2"/>
        <w:tblW w:w="0" w:type="auto"/>
        <w:jc w:val="center"/>
        <w:tblLayout w:type="fixed"/>
        <w:tblLook w:val="0000" w:firstRow="0" w:lastRow="0" w:firstColumn="0" w:lastColumn="0" w:noHBand="0" w:noVBand="0"/>
      </w:tblPr>
      <w:tblGrid>
        <w:gridCol w:w="1870"/>
        <w:gridCol w:w="1870"/>
        <w:gridCol w:w="1870"/>
        <w:gridCol w:w="1870"/>
        <w:gridCol w:w="1870"/>
      </w:tblGrid>
      <w:tr w:rsidR="00FF257A" w:rsidRPr="00FF257A" w:rsidTr="00FF257A">
        <w:trPr>
          <w:cnfStyle w:val="000000100000" w:firstRow="0" w:lastRow="0" w:firstColumn="0" w:lastColumn="0" w:oddVBand="0" w:evenVBand="0" w:oddHBand="1" w:evenHBand="0" w:firstRowFirstColumn="0" w:firstRowLastColumn="0" w:lastRowFirstColumn="0" w:lastRowLastColumn="0"/>
          <w:trHeight w:val="132"/>
          <w:jc w:val="center"/>
        </w:trPr>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sidRPr="00FF257A">
              <w:rPr>
                <w:rFonts w:ascii="Times New Roman" w:hAnsi="Times New Roman" w:cs="Times New Roman"/>
              </w:rPr>
              <w:t>Region 1</w:t>
            </w:r>
          </w:p>
        </w:tc>
        <w:tc>
          <w:tcPr>
            <w:cnfStyle w:val="000001000000" w:firstRow="0" w:lastRow="0" w:firstColumn="0" w:lastColumn="0" w:oddVBand="0" w:evenVBand="1"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sidRPr="00FF257A">
              <w:rPr>
                <w:rFonts w:ascii="Times New Roman" w:hAnsi="Times New Roman" w:cs="Times New Roman"/>
              </w:rPr>
              <w:t>Region 2</w:t>
            </w:r>
          </w:p>
        </w:tc>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sidRPr="00FF257A">
              <w:rPr>
                <w:rFonts w:ascii="Times New Roman" w:hAnsi="Times New Roman" w:cs="Times New Roman"/>
              </w:rPr>
              <w:t>Region 3</w:t>
            </w:r>
          </w:p>
        </w:tc>
        <w:tc>
          <w:tcPr>
            <w:cnfStyle w:val="000001000000" w:firstRow="0" w:lastRow="0" w:firstColumn="0" w:lastColumn="0" w:oddVBand="0" w:evenVBand="1"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sidRPr="00FF257A">
              <w:rPr>
                <w:rFonts w:ascii="Times New Roman" w:hAnsi="Times New Roman" w:cs="Times New Roman"/>
              </w:rPr>
              <w:t>Region 4</w:t>
            </w:r>
          </w:p>
        </w:tc>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sidRPr="00FF257A">
              <w:rPr>
                <w:rFonts w:ascii="Times New Roman" w:hAnsi="Times New Roman" w:cs="Times New Roman"/>
              </w:rPr>
              <w:t>Region 5</w:t>
            </w:r>
            <w:r w:rsidR="005B4B15">
              <w:rPr>
                <w:rFonts w:ascii="Times New Roman" w:hAnsi="Times New Roman" w:cs="Times New Roman"/>
              </w:rPr>
              <w:t>/JC</w:t>
            </w:r>
          </w:p>
        </w:tc>
      </w:tr>
      <w:tr w:rsidR="00FF257A" w:rsidRPr="00FF257A" w:rsidTr="00FF257A">
        <w:trPr>
          <w:trHeight w:val="73"/>
          <w:jc w:val="center"/>
        </w:trPr>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B92D50" w:rsidP="00653B82">
            <w:pPr>
              <w:jc w:val="center"/>
              <w:rPr>
                <w:rFonts w:ascii="Times New Roman" w:hAnsi="Times New Roman" w:cs="Times New Roman"/>
                <w:highlight w:val="yellow"/>
              </w:rPr>
            </w:pPr>
            <w:r>
              <w:rPr>
                <w:rFonts w:ascii="Times New Roman" w:hAnsi="Times New Roman" w:cs="Times New Roman"/>
              </w:rPr>
              <w:t>Sep 25</w:t>
            </w:r>
          </w:p>
        </w:tc>
        <w:tc>
          <w:tcPr>
            <w:cnfStyle w:val="000001000000" w:firstRow="0" w:lastRow="0" w:firstColumn="0" w:lastColumn="0" w:oddVBand="0" w:evenVBand="1" w:oddHBand="0" w:evenHBand="0" w:firstRowFirstColumn="0" w:firstRowLastColumn="0" w:lastRowFirstColumn="0" w:lastRowLastColumn="0"/>
            <w:tcW w:w="1870" w:type="dxa"/>
          </w:tcPr>
          <w:p w:rsidR="00FF257A" w:rsidRPr="00FF257A" w:rsidRDefault="005B4B15" w:rsidP="00B1339E">
            <w:pPr>
              <w:jc w:val="center"/>
              <w:rPr>
                <w:rFonts w:ascii="Times New Roman" w:hAnsi="Times New Roman" w:cs="Times New Roman"/>
                <w:highlight w:val="yellow"/>
              </w:rPr>
            </w:pPr>
            <w:r>
              <w:rPr>
                <w:rFonts w:ascii="Times New Roman" w:hAnsi="Times New Roman" w:cs="Times New Roman"/>
              </w:rPr>
              <w:t>Jul 17</w:t>
            </w:r>
          </w:p>
        </w:tc>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5B4B15" w:rsidP="00653B82">
            <w:pPr>
              <w:jc w:val="center"/>
              <w:rPr>
                <w:rFonts w:ascii="Times New Roman" w:hAnsi="Times New Roman" w:cs="Times New Roman"/>
                <w:highlight w:val="yellow"/>
              </w:rPr>
            </w:pPr>
            <w:r>
              <w:rPr>
                <w:rFonts w:ascii="Times New Roman" w:hAnsi="Times New Roman" w:cs="Times New Roman"/>
              </w:rPr>
              <w:t>Jul 18</w:t>
            </w:r>
          </w:p>
        </w:tc>
        <w:tc>
          <w:tcPr>
            <w:cnfStyle w:val="000001000000" w:firstRow="0" w:lastRow="0" w:firstColumn="0" w:lastColumn="0" w:oddVBand="0" w:evenVBand="1" w:oddHBand="0" w:evenHBand="0" w:firstRowFirstColumn="0" w:firstRowLastColumn="0" w:lastRowFirstColumn="0" w:lastRowLastColumn="0"/>
            <w:tcW w:w="1870" w:type="dxa"/>
          </w:tcPr>
          <w:p w:rsidR="00FF257A" w:rsidRPr="00FF257A" w:rsidRDefault="005B4B15" w:rsidP="005B4B15">
            <w:pPr>
              <w:jc w:val="center"/>
              <w:rPr>
                <w:rFonts w:ascii="Times New Roman" w:hAnsi="Times New Roman" w:cs="Times New Roman"/>
                <w:highlight w:val="yellow"/>
              </w:rPr>
            </w:pPr>
            <w:r>
              <w:rPr>
                <w:rFonts w:ascii="Times New Roman" w:hAnsi="Times New Roman" w:cs="Times New Roman"/>
              </w:rPr>
              <w:t>Sep 6</w:t>
            </w:r>
          </w:p>
        </w:tc>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5B4B15" w:rsidP="00653B82">
            <w:pPr>
              <w:jc w:val="center"/>
              <w:rPr>
                <w:rFonts w:ascii="Times New Roman" w:hAnsi="Times New Roman" w:cs="Times New Roman"/>
                <w:highlight w:val="yellow"/>
              </w:rPr>
            </w:pPr>
            <w:r>
              <w:rPr>
                <w:rFonts w:ascii="Times New Roman" w:hAnsi="Times New Roman" w:cs="Times New Roman"/>
              </w:rPr>
              <w:t>Aug 27</w:t>
            </w:r>
          </w:p>
        </w:tc>
      </w:tr>
    </w:tbl>
    <w:p w:rsidR="00142258" w:rsidRPr="000F26A4" w:rsidRDefault="00142258" w:rsidP="00142258">
      <w:pPr>
        <w:rPr>
          <w:rFonts w:ascii="Times New Roman" w:hAnsi="Times New Roman"/>
          <w:sz w:val="22"/>
          <w:szCs w:val="22"/>
        </w:rPr>
      </w:pPr>
    </w:p>
    <w:p w:rsidR="00142258" w:rsidRPr="000F26A4" w:rsidRDefault="00142258" w:rsidP="00142258">
      <w:pPr>
        <w:rPr>
          <w:rFonts w:ascii="Times New Roman" w:hAnsi="Times New Roman"/>
          <w:b/>
          <w:bCs/>
          <w:sz w:val="22"/>
          <w:szCs w:val="22"/>
        </w:rPr>
      </w:pPr>
      <w:r w:rsidRPr="000F26A4">
        <w:rPr>
          <w:rFonts w:ascii="Times New Roman" w:hAnsi="Times New Roman"/>
          <w:b/>
          <w:bCs/>
          <w:sz w:val="22"/>
          <w:szCs w:val="22"/>
        </w:rPr>
        <w:t>Question, Persuade, and Refer (QPR) (2 Hrs.):</w:t>
      </w:r>
    </w:p>
    <w:p w:rsidR="00142258" w:rsidRDefault="00142258" w:rsidP="00142258">
      <w:pPr>
        <w:rPr>
          <w:rFonts w:ascii="Times New Roman" w:hAnsi="Times New Roman"/>
          <w:sz w:val="22"/>
          <w:szCs w:val="22"/>
        </w:rPr>
      </w:pPr>
      <w:r w:rsidRPr="000F26A4">
        <w:rPr>
          <w:rFonts w:ascii="Times New Roman" w:hAnsi="Times New Roman"/>
          <w:sz w:val="22"/>
          <w:szCs w:val="22"/>
        </w:rPr>
        <w:t xml:space="preserve">QPR stands for Question, Persuade, and Refer — the 3 simple steps anyone can learn to help save a life from suicide. Learn how to recognize the warning signs of a suicide crisis and how to question, persuade, and refer someone to help. </w:t>
      </w:r>
    </w:p>
    <w:p w:rsidR="00FF257A" w:rsidRPr="000F26A4" w:rsidRDefault="00FF257A" w:rsidP="00FF257A">
      <w:pPr>
        <w:jc w:val="center"/>
        <w:rPr>
          <w:rFonts w:ascii="Times New Roman" w:hAnsi="Times New Roman"/>
          <w:sz w:val="22"/>
          <w:szCs w:val="22"/>
        </w:rPr>
      </w:pPr>
      <w:r>
        <w:rPr>
          <w:rFonts w:ascii="Times New Roman" w:hAnsi="Times New Roman"/>
          <w:sz w:val="22"/>
          <w:szCs w:val="22"/>
        </w:rPr>
        <w:t>QPR Training Dates:</w:t>
      </w:r>
    </w:p>
    <w:tbl>
      <w:tblPr>
        <w:tblStyle w:val="PlainTable2"/>
        <w:tblW w:w="0" w:type="auto"/>
        <w:jc w:val="center"/>
        <w:tblLayout w:type="fixed"/>
        <w:tblLook w:val="0000" w:firstRow="0" w:lastRow="0" w:firstColumn="0" w:lastColumn="0" w:noHBand="0" w:noVBand="0"/>
      </w:tblPr>
      <w:tblGrid>
        <w:gridCol w:w="1870"/>
        <w:gridCol w:w="1870"/>
        <w:gridCol w:w="1870"/>
        <w:gridCol w:w="1870"/>
        <w:gridCol w:w="1870"/>
      </w:tblGrid>
      <w:tr w:rsidR="00FF257A" w:rsidRPr="00FF257A" w:rsidTr="00FF257A">
        <w:trPr>
          <w:cnfStyle w:val="000000100000" w:firstRow="0" w:lastRow="0" w:firstColumn="0" w:lastColumn="0" w:oddVBand="0" w:evenVBand="0" w:oddHBand="1" w:evenHBand="0" w:firstRowFirstColumn="0" w:firstRowLastColumn="0" w:lastRowFirstColumn="0" w:lastRowLastColumn="0"/>
          <w:trHeight w:val="132"/>
          <w:jc w:val="center"/>
        </w:trPr>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sidRPr="00FF257A">
              <w:rPr>
                <w:rFonts w:ascii="Times New Roman" w:hAnsi="Times New Roman" w:cs="Times New Roman"/>
              </w:rPr>
              <w:t>Region 1</w:t>
            </w:r>
          </w:p>
        </w:tc>
        <w:tc>
          <w:tcPr>
            <w:cnfStyle w:val="000001000000" w:firstRow="0" w:lastRow="0" w:firstColumn="0" w:lastColumn="0" w:oddVBand="0" w:evenVBand="1"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sidRPr="00FF257A">
              <w:rPr>
                <w:rFonts w:ascii="Times New Roman" w:hAnsi="Times New Roman" w:cs="Times New Roman"/>
              </w:rPr>
              <w:t>Region 2</w:t>
            </w:r>
          </w:p>
        </w:tc>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sidRPr="00FF257A">
              <w:rPr>
                <w:rFonts w:ascii="Times New Roman" w:hAnsi="Times New Roman" w:cs="Times New Roman"/>
              </w:rPr>
              <w:t>Region 3</w:t>
            </w:r>
          </w:p>
        </w:tc>
        <w:tc>
          <w:tcPr>
            <w:cnfStyle w:val="000001000000" w:firstRow="0" w:lastRow="0" w:firstColumn="0" w:lastColumn="0" w:oddVBand="0" w:evenVBand="1"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sidRPr="00FF257A">
              <w:rPr>
                <w:rFonts w:ascii="Times New Roman" w:hAnsi="Times New Roman" w:cs="Times New Roman"/>
              </w:rPr>
              <w:t>Region 4</w:t>
            </w:r>
          </w:p>
        </w:tc>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sidRPr="00FF257A">
              <w:rPr>
                <w:rFonts w:ascii="Times New Roman" w:hAnsi="Times New Roman" w:cs="Times New Roman"/>
              </w:rPr>
              <w:t>Region 5</w:t>
            </w:r>
            <w:r w:rsidR="005B4B15">
              <w:rPr>
                <w:rFonts w:ascii="Times New Roman" w:hAnsi="Times New Roman" w:cs="Times New Roman"/>
              </w:rPr>
              <w:t>/JC</w:t>
            </w:r>
          </w:p>
        </w:tc>
      </w:tr>
      <w:tr w:rsidR="00FF257A" w:rsidRPr="00FF257A" w:rsidTr="00FF257A">
        <w:trPr>
          <w:trHeight w:val="73"/>
          <w:jc w:val="center"/>
        </w:trPr>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FF257A" w:rsidP="005B4B15">
            <w:pPr>
              <w:jc w:val="center"/>
              <w:rPr>
                <w:rFonts w:ascii="Times New Roman" w:hAnsi="Times New Roman" w:cs="Times New Roman"/>
                <w:highlight w:val="yellow"/>
              </w:rPr>
            </w:pPr>
            <w:r w:rsidRPr="00FF257A">
              <w:rPr>
                <w:rFonts w:ascii="Times New Roman" w:hAnsi="Times New Roman" w:cs="Times New Roman"/>
              </w:rPr>
              <w:t xml:space="preserve">Jun </w:t>
            </w:r>
            <w:r w:rsidR="005B4B15">
              <w:rPr>
                <w:rFonts w:ascii="Times New Roman" w:hAnsi="Times New Roman" w:cs="Times New Roman"/>
              </w:rPr>
              <w:t>4</w:t>
            </w:r>
          </w:p>
        </w:tc>
        <w:tc>
          <w:tcPr>
            <w:cnfStyle w:val="000001000000" w:firstRow="0" w:lastRow="0" w:firstColumn="0" w:lastColumn="0" w:oddVBand="0" w:evenVBand="1" w:oddHBand="0" w:evenHBand="0" w:firstRowFirstColumn="0" w:firstRowLastColumn="0" w:lastRowFirstColumn="0" w:lastRowLastColumn="0"/>
            <w:tcW w:w="1870" w:type="dxa"/>
          </w:tcPr>
          <w:p w:rsidR="00FF257A" w:rsidRPr="00FF257A" w:rsidRDefault="00FF257A" w:rsidP="00653B82">
            <w:pPr>
              <w:jc w:val="center"/>
              <w:rPr>
                <w:rFonts w:ascii="Times New Roman" w:hAnsi="Times New Roman" w:cs="Times New Roman"/>
              </w:rPr>
            </w:pPr>
            <w:r w:rsidRPr="00FF257A">
              <w:rPr>
                <w:rFonts w:ascii="Times New Roman" w:hAnsi="Times New Roman" w:cs="Times New Roman"/>
              </w:rPr>
              <w:t>J</w:t>
            </w:r>
            <w:r w:rsidR="005B4B15">
              <w:rPr>
                <w:rFonts w:ascii="Times New Roman" w:hAnsi="Times New Roman" w:cs="Times New Roman"/>
              </w:rPr>
              <w:t xml:space="preserve">ul </w:t>
            </w:r>
            <w:r w:rsidRPr="00FF257A">
              <w:rPr>
                <w:rFonts w:ascii="Times New Roman" w:hAnsi="Times New Roman" w:cs="Times New Roman"/>
              </w:rPr>
              <w:t>17</w:t>
            </w:r>
          </w:p>
        </w:tc>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653B82" w:rsidP="00FF257A">
            <w:pPr>
              <w:jc w:val="center"/>
              <w:rPr>
                <w:rFonts w:ascii="Times New Roman" w:hAnsi="Times New Roman" w:cs="Times New Roman"/>
                <w:highlight w:val="yellow"/>
              </w:rPr>
            </w:pPr>
            <w:r>
              <w:rPr>
                <w:rFonts w:ascii="Times New Roman" w:hAnsi="Times New Roman" w:cs="Times New Roman"/>
              </w:rPr>
              <w:t>Jul</w:t>
            </w:r>
            <w:r w:rsidR="005B4B15">
              <w:rPr>
                <w:rFonts w:ascii="Times New Roman" w:hAnsi="Times New Roman" w:cs="Times New Roman"/>
              </w:rPr>
              <w:t xml:space="preserve"> 18</w:t>
            </w:r>
          </w:p>
        </w:tc>
        <w:tc>
          <w:tcPr>
            <w:cnfStyle w:val="000001000000" w:firstRow="0" w:lastRow="0" w:firstColumn="0" w:lastColumn="0" w:oddVBand="0" w:evenVBand="1" w:oddHBand="0" w:evenHBand="0" w:firstRowFirstColumn="0" w:firstRowLastColumn="0" w:lastRowFirstColumn="0" w:lastRowLastColumn="0"/>
            <w:tcW w:w="1870" w:type="dxa"/>
          </w:tcPr>
          <w:p w:rsidR="00FF257A" w:rsidRPr="00FF257A" w:rsidRDefault="005B4B15" w:rsidP="00FF257A">
            <w:pPr>
              <w:jc w:val="center"/>
              <w:rPr>
                <w:rFonts w:ascii="Times New Roman" w:hAnsi="Times New Roman" w:cs="Times New Roman"/>
                <w:highlight w:val="yellow"/>
              </w:rPr>
            </w:pPr>
            <w:r>
              <w:rPr>
                <w:rFonts w:ascii="Times New Roman" w:hAnsi="Times New Roman" w:cs="Times New Roman"/>
              </w:rPr>
              <w:t>Sep 6</w:t>
            </w:r>
          </w:p>
        </w:tc>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653B82" w:rsidP="005B4B15">
            <w:pPr>
              <w:jc w:val="center"/>
              <w:rPr>
                <w:rFonts w:ascii="Times New Roman" w:hAnsi="Times New Roman" w:cs="Times New Roman"/>
                <w:highlight w:val="yellow"/>
              </w:rPr>
            </w:pPr>
            <w:r>
              <w:rPr>
                <w:rFonts w:ascii="Times New Roman" w:hAnsi="Times New Roman" w:cs="Times New Roman"/>
              </w:rPr>
              <w:t>Aug</w:t>
            </w:r>
            <w:r w:rsidR="005B4B15">
              <w:rPr>
                <w:rFonts w:ascii="Times New Roman" w:hAnsi="Times New Roman" w:cs="Times New Roman"/>
              </w:rPr>
              <w:t xml:space="preserve"> 27</w:t>
            </w:r>
          </w:p>
        </w:tc>
      </w:tr>
    </w:tbl>
    <w:p w:rsidR="00142258" w:rsidRPr="000F26A4" w:rsidRDefault="00142258" w:rsidP="00142258">
      <w:pPr>
        <w:rPr>
          <w:rFonts w:ascii="Times New Roman" w:hAnsi="Times New Roman"/>
          <w:b/>
          <w:bCs/>
          <w:sz w:val="22"/>
          <w:szCs w:val="22"/>
        </w:rPr>
      </w:pPr>
    </w:p>
    <w:p w:rsidR="00142258" w:rsidRPr="000F26A4" w:rsidRDefault="00142258" w:rsidP="00142258">
      <w:pPr>
        <w:rPr>
          <w:rFonts w:ascii="Times New Roman" w:hAnsi="Times New Roman"/>
          <w:b/>
          <w:bCs/>
          <w:sz w:val="22"/>
          <w:szCs w:val="22"/>
        </w:rPr>
      </w:pPr>
      <w:r w:rsidRPr="000F26A4">
        <w:rPr>
          <w:rFonts w:ascii="Times New Roman" w:hAnsi="Times New Roman"/>
          <w:b/>
          <w:bCs/>
          <w:sz w:val="22"/>
          <w:szCs w:val="22"/>
        </w:rPr>
        <w:t>Situation Management &amp; Response Techniques (SMART) training (2 Hrs.):</w:t>
      </w:r>
    </w:p>
    <w:p w:rsidR="00142258" w:rsidRDefault="00142258" w:rsidP="00142258">
      <w:pPr>
        <w:rPr>
          <w:rFonts w:ascii="Times New Roman" w:hAnsi="Times New Roman"/>
          <w:sz w:val="22"/>
          <w:szCs w:val="22"/>
        </w:rPr>
      </w:pPr>
      <w:r w:rsidRPr="000F26A4">
        <w:rPr>
          <w:rFonts w:ascii="Times New Roman" w:hAnsi="Times New Roman"/>
          <w:sz w:val="22"/>
          <w:szCs w:val="22"/>
        </w:rPr>
        <w:t xml:space="preserve">Training that introduces the realization that sometimes we find ourselves in situations that are less than safe. The training will focus on the need for good verbal de-escalation skills and awareness of surroundings. The training will allow participants to observe and practice hands on evasion skills to keep oneself safe in a moment of crisis. The emphasis is a hands off approach while keeping yourself safe and causing no harm to our clients. </w:t>
      </w:r>
    </w:p>
    <w:p w:rsidR="005B4B15" w:rsidRDefault="005B4B15" w:rsidP="00142258">
      <w:pPr>
        <w:rPr>
          <w:rFonts w:ascii="Times New Roman" w:hAnsi="Times New Roman"/>
          <w:sz w:val="22"/>
          <w:szCs w:val="22"/>
        </w:rPr>
      </w:pPr>
    </w:p>
    <w:p w:rsidR="00FF257A" w:rsidRPr="000F26A4" w:rsidRDefault="00FF257A" w:rsidP="00FF257A">
      <w:pPr>
        <w:jc w:val="center"/>
        <w:rPr>
          <w:rFonts w:ascii="Times New Roman" w:hAnsi="Times New Roman"/>
          <w:sz w:val="22"/>
          <w:szCs w:val="22"/>
        </w:rPr>
      </w:pPr>
      <w:r>
        <w:rPr>
          <w:rFonts w:ascii="Times New Roman" w:hAnsi="Times New Roman"/>
          <w:sz w:val="22"/>
          <w:szCs w:val="22"/>
        </w:rPr>
        <w:t>SMART Training Dates:</w:t>
      </w:r>
    </w:p>
    <w:tbl>
      <w:tblPr>
        <w:tblStyle w:val="PlainTable2"/>
        <w:tblW w:w="0" w:type="auto"/>
        <w:jc w:val="center"/>
        <w:tblLayout w:type="fixed"/>
        <w:tblLook w:val="0000" w:firstRow="0" w:lastRow="0" w:firstColumn="0" w:lastColumn="0" w:noHBand="0" w:noVBand="0"/>
      </w:tblPr>
      <w:tblGrid>
        <w:gridCol w:w="1870"/>
      </w:tblGrid>
      <w:tr w:rsidR="00FF257A" w:rsidRPr="00FF257A" w:rsidTr="00FF257A">
        <w:trPr>
          <w:cnfStyle w:val="000000100000" w:firstRow="0" w:lastRow="0" w:firstColumn="0" w:lastColumn="0" w:oddVBand="0" w:evenVBand="0" w:oddHBand="1" w:evenHBand="0" w:firstRowFirstColumn="0" w:firstRowLastColumn="0" w:lastRowFirstColumn="0" w:lastRowLastColumn="0"/>
          <w:trHeight w:val="132"/>
          <w:jc w:val="center"/>
        </w:trPr>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Pr>
                <w:rFonts w:ascii="Times New Roman" w:hAnsi="Times New Roman" w:cs="Times New Roman"/>
              </w:rPr>
              <w:t>JC</w:t>
            </w:r>
            <w:r w:rsidR="00B1339E">
              <w:rPr>
                <w:rFonts w:ascii="Times New Roman" w:hAnsi="Times New Roman" w:cs="Times New Roman"/>
              </w:rPr>
              <w:t>/Central Office</w:t>
            </w:r>
          </w:p>
        </w:tc>
      </w:tr>
      <w:tr w:rsidR="00FF257A" w:rsidRPr="00FF257A" w:rsidTr="00FF257A">
        <w:trPr>
          <w:trHeight w:val="73"/>
          <w:jc w:val="center"/>
        </w:trPr>
        <w:tc>
          <w:tcPr>
            <w:cnfStyle w:val="000010000000" w:firstRow="0" w:lastRow="0" w:firstColumn="0" w:lastColumn="0" w:oddVBand="1" w:evenVBand="0" w:oddHBand="0" w:evenHBand="0" w:firstRowFirstColumn="0" w:firstRowLastColumn="0" w:lastRowFirstColumn="0" w:lastRowLastColumn="0"/>
            <w:tcW w:w="1870" w:type="dxa"/>
          </w:tcPr>
          <w:p w:rsidR="00FF257A" w:rsidRPr="00FF257A" w:rsidRDefault="00FF257A" w:rsidP="00FF257A">
            <w:pPr>
              <w:jc w:val="center"/>
              <w:rPr>
                <w:rFonts w:ascii="Times New Roman" w:hAnsi="Times New Roman" w:cs="Times New Roman"/>
              </w:rPr>
            </w:pPr>
            <w:r>
              <w:rPr>
                <w:rFonts w:ascii="Times New Roman" w:hAnsi="Times New Roman" w:cs="Times New Roman"/>
              </w:rPr>
              <w:t>TBA</w:t>
            </w:r>
          </w:p>
        </w:tc>
      </w:tr>
    </w:tbl>
    <w:p w:rsidR="00142258" w:rsidRPr="000F26A4" w:rsidRDefault="00142258" w:rsidP="00142258">
      <w:pPr>
        <w:rPr>
          <w:rFonts w:ascii="Times New Roman" w:hAnsi="Times New Roman"/>
          <w:b/>
          <w:bCs/>
          <w:sz w:val="22"/>
          <w:szCs w:val="22"/>
        </w:rPr>
      </w:pPr>
    </w:p>
    <w:p w:rsidR="00142258" w:rsidRPr="000F26A4" w:rsidRDefault="00142258" w:rsidP="00142258">
      <w:pPr>
        <w:rPr>
          <w:rFonts w:ascii="Times New Roman" w:hAnsi="Times New Roman"/>
          <w:b/>
          <w:bCs/>
          <w:sz w:val="22"/>
          <w:szCs w:val="22"/>
        </w:rPr>
      </w:pPr>
      <w:r w:rsidRPr="000F26A4">
        <w:rPr>
          <w:rFonts w:ascii="Times New Roman" w:hAnsi="Times New Roman"/>
          <w:b/>
          <w:bCs/>
          <w:sz w:val="22"/>
          <w:szCs w:val="22"/>
        </w:rPr>
        <w:t>Trauma Informed Care across the Lifespan (4 Hrs.):</w:t>
      </w:r>
    </w:p>
    <w:p w:rsidR="00142258" w:rsidRDefault="00142258" w:rsidP="00142258">
      <w:pPr>
        <w:rPr>
          <w:rFonts w:ascii="Times New Roman" w:hAnsi="Times New Roman"/>
          <w:sz w:val="22"/>
          <w:szCs w:val="22"/>
        </w:rPr>
      </w:pPr>
      <w:r w:rsidRPr="000F26A4">
        <w:rPr>
          <w:rFonts w:ascii="Times New Roman" w:hAnsi="Times New Roman"/>
          <w:sz w:val="22"/>
          <w:szCs w:val="22"/>
        </w:rPr>
        <w:t xml:space="preserve">This training will define what trauma is and understand its prevalence in our clients, define PTSD and provide an overview of the brain and body physiology of the impact of trauma.  This training will also describe what it means to become a Trauma Informed Organization as well as introduce building resilience.  </w:t>
      </w:r>
    </w:p>
    <w:p w:rsidR="005B4B15" w:rsidRPr="000F26A4" w:rsidRDefault="005B4B15" w:rsidP="00142258">
      <w:pPr>
        <w:rPr>
          <w:rFonts w:ascii="Times New Roman" w:hAnsi="Times New Roman"/>
          <w:sz w:val="22"/>
          <w:szCs w:val="22"/>
        </w:rPr>
      </w:pPr>
    </w:p>
    <w:p w:rsidR="00142258" w:rsidRPr="00B1339E" w:rsidRDefault="00B1339E" w:rsidP="00B1339E">
      <w:pPr>
        <w:jc w:val="center"/>
        <w:rPr>
          <w:rFonts w:ascii="Times New Roman" w:hAnsi="Times New Roman"/>
          <w:bCs/>
          <w:sz w:val="22"/>
          <w:szCs w:val="22"/>
        </w:rPr>
      </w:pPr>
      <w:r w:rsidRPr="00B1339E">
        <w:rPr>
          <w:rFonts w:ascii="Times New Roman" w:hAnsi="Times New Roman"/>
          <w:bCs/>
          <w:sz w:val="22"/>
          <w:szCs w:val="22"/>
        </w:rPr>
        <w:t>Trauma Informed Care Training Dates:</w:t>
      </w:r>
    </w:p>
    <w:tbl>
      <w:tblPr>
        <w:tblStyle w:val="PlainTable2"/>
        <w:tblW w:w="0" w:type="auto"/>
        <w:jc w:val="center"/>
        <w:tblLayout w:type="fixed"/>
        <w:tblLook w:val="0000" w:firstRow="0" w:lastRow="0" w:firstColumn="0" w:lastColumn="0" w:noHBand="0" w:noVBand="0"/>
      </w:tblPr>
      <w:tblGrid>
        <w:gridCol w:w="1870"/>
      </w:tblGrid>
      <w:tr w:rsidR="00B1339E" w:rsidRPr="00FF257A" w:rsidTr="00412E5D">
        <w:trPr>
          <w:cnfStyle w:val="000000100000" w:firstRow="0" w:lastRow="0" w:firstColumn="0" w:lastColumn="0" w:oddVBand="0" w:evenVBand="0" w:oddHBand="1" w:evenHBand="0" w:firstRowFirstColumn="0" w:firstRowLastColumn="0" w:lastRowFirstColumn="0" w:lastRowLastColumn="0"/>
          <w:trHeight w:val="132"/>
          <w:jc w:val="center"/>
        </w:trPr>
        <w:tc>
          <w:tcPr>
            <w:cnfStyle w:val="000010000000" w:firstRow="0" w:lastRow="0" w:firstColumn="0" w:lastColumn="0" w:oddVBand="1" w:evenVBand="0" w:oddHBand="0" w:evenHBand="0" w:firstRowFirstColumn="0" w:firstRowLastColumn="0" w:lastRowFirstColumn="0" w:lastRowLastColumn="0"/>
            <w:tcW w:w="1870" w:type="dxa"/>
          </w:tcPr>
          <w:p w:rsidR="00B1339E" w:rsidRPr="00FF257A" w:rsidRDefault="00B1339E" w:rsidP="00412E5D">
            <w:pPr>
              <w:jc w:val="center"/>
              <w:rPr>
                <w:rFonts w:ascii="Times New Roman" w:hAnsi="Times New Roman" w:cs="Times New Roman"/>
              </w:rPr>
            </w:pPr>
            <w:r>
              <w:rPr>
                <w:rFonts w:ascii="Times New Roman" w:hAnsi="Times New Roman" w:cs="Times New Roman"/>
              </w:rPr>
              <w:t>JC/Central Office</w:t>
            </w:r>
          </w:p>
        </w:tc>
      </w:tr>
      <w:tr w:rsidR="00B1339E" w:rsidRPr="00FF257A" w:rsidTr="00412E5D">
        <w:trPr>
          <w:trHeight w:val="73"/>
          <w:jc w:val="center"/>
        </w:trPr>
        <w:tc>
          <w:tcPr>
            <w:cnfStyle w:val="000010000000" w:firstRow="0" w:lastRow="0" w:firstColumn="0" w:lastColumn="0" w:oddVBand="1" w:evenVBand="0" w:oddHBand="0" w:evenHBand="0" w:firstRowFirstColumn="0" w:firstRowLastColumn="0" w:lastRowFirstColumn="0" w:lastRowLastColumn="0"/>
            <w:tcW w:w="1870" w:type="dxa"/>
          </w:tcPr>
          <w:p w:rsidR="00B1339E" w:rsidRPr="00FF257A" w:rsidRDefault="00B1339E" w:rsidP="00653B82">
            <w:pPr>
              <w:jc w:val="center"/>
              <w:rPr>
                <w:rFonts w:ascii="Times New Roman" w:hAnsi="Times New Roman" w:cs="Times New Roman"/>
              </w:rPr>
            </w:pPr>
            <w:r>
              <w:rPr>
                <w:rFonts w:ascii="Times New Roman" w:hAnsi="Times New Roman" w:cs="Times New Roman"/>
              </w:rPr>
              <w:t>Apr 22</w:t>
            </w:r>
          </w:p>
        </w:tc>
      </w:tr>
    </w:tbl>
    <w:p w:rsidR="00B1339E" w:rsidRPr="000F26A4" w:rsidRDefault="00B1339E" w:rsidP="00142258">
      <w:pPr>
        <w:rPr>
          <w:rFonts w:ascii="Times New Roman" w:hAnsi="Times New Roman"/>
          <w:b/>
          <w:bCs/>
          <w:sz w:val="22"/>
          <w:szCs w:val="22"/>
        </w:rPr>
      </w:pPr>
    </w:p>
    <w:p w:rsidR="00142258" w:rsidRPr="000F26A4" w:rsidRDefault="00142258" w:rsidP="00142258">
      <w:pPr>
        <w:rPr>
          <w:rFonts w:ascii="Times New Roman" w:hAnsi="Times New Roman"/>
          <w:b/>
          <w:bCs/>
          <w:sz w:val="22"/>
          <w:szCs w:val="22"/>
        </w:rPr>
      </w:pPr>
      <w:r w:rsidRPr="000F26A4">
        <w:rPr>
          <w:rFonts w:ascii="Times New Roman" w:hAnsi="Times New Roman"/>
          <w:b/>
          <w:bCs/>
          <w:sz w:val="22"/>
          <w:szCs w:val="22"/>
        </w:rPr>
        <w:t>Verbal De-escalation/ Therapeutic Communication (2 Hrs.):</w:t>
      </w:r>
    </w:p>
    <w:p w:rsidR="00B7325B" w:rsidRPr="000F26A4" w:rsidRDefault="00142258" w:rsidP="00142258">
      <w:pPr>
        <w:rPr>
          <w:rFonts w:ascii="Times New Roman" w:hAnsi="Times New Roman"/>
          <w:sz w:val="22"/>
          <w:szCs w:val="22"/>
        </w:rPr>
      </w:pPr>
      <w:r w:rsidRPr="000F26A4">
        <w:rPr>
          <w:rFonts w:ascii="Times New Roman" w:hAnsi="Times New Roman"/>
          <w:sz w:val="22"/>
          <w:szCs w:val="22"/>
        </w:rPr>
        <w:t>Verbal de-escalation and therapeutic communication is the foundation for effective services. The primary purpose of this verbal de-escalation is to reduce the level of arousal or agitation so that communication can occur or continue. This training will examine respecting cultural, generational, and different beliefs; early warning signs and triggers for both you and the person you are interviewing; and explore de-escalating techniques to allow you to recover faster from on the job stressors. The DISC Model will be used to give insight to participants on their own style as well as recognize others style during an interview.  </w:t>
      </w:r>
      <w:r w:rsidRPr="000F26A4">
        <w:rPr>
          <w:rFonts w:ascii="Times New Roman" w:hAnsi="Times New Roman"/>
          <w:sz w:val="22"/>
          <w:szCs w:val="22"/>
        </w:rPr>
        <w:tab/>
      </w:r>
    </w:p>
    <w:p w:rsidR="00B1339E" w:rsidRDefault="00493AC2" w:rsidP="00493AC2">
      <w:pPr>
        <w:rPr>
          <w:rFonts w:ascii="Times New Roman" w:hAnsi="Times New Roman"/>
          <w:sz w:val="22"/>
          <w:szCs w:val="22"/>
        </w:rPr>
      </w:pPr>
      <w:r w:rsidRPr="00437353">
        <w:rPr>
          <w:rFonts w:ascii="Candara" w:hAnsi="Candara" w:cs="Andalus"/>
          <w:sz w:val="18"/>
          <w:szCs w:val="18"/>
        </w:rPr>
        <w:tab/>
      </w:r>
      <w:r w:rsidRPr="00437353">
        <w:rPr>
          <w:rFonts w:ascii="Candara" w:hAnsi="Candara" w:cs="Andalus"/>
          <w:sz w:val="18"/>
          <w:szCs w:val="18"/>
        </w:rPr>
        <w:tab/>
      </w:r>
      <w:r w:rsidRPr="00437353">
        <w:rPr>
          <w:rFonts w:ascii="Candara" w:hAnsi="Candara" w:cs="Andalus"/>
          <w:sz w:val="18"/>
          <w:szCs w:val="18"/>
        </w:rPr>
        <w:tab/>
      </w:r>
      <w:r w:rsidRPr="00437353">
        <w:rPr>
          <w:rFonts w:ascii="Candara" w:hAnsi="Candara" w:cs="Andalus"/>
          <w:sz w:val="18"/>
          <w:szCs w:val="18"/>
        </w:rPr>
        <w:tab/>
      </w:r>
      <w:r w:rsidRPr="00437353">
        <w:rPr>
          <w:rFonts w:ascii="Candara" w:hAnsi="Candara" w:cs="Andalus"/>
          <w:sz w:val="18"/>
          <w:szCs w:val="18"/>
        </w:rPr>
        <w:tab/>
      </w:r>
    </w:p>
    <w:p w:rsidR="00493AC2" w:rsidRDefault="00B1339E" w:rsidP="00B1339E">
      <w:pPr>
        <w:jc w:val="center"/>
        <w:rPr>
          <w:rFonts w:ascii="Times New Roman" w:hAnsi="Times New Roman"/>
          <w:sz w:val="22"/>
          <w:szCs w:val="22"/>
        </w:rPr>
      </w:pPr>
      <w:r>
        <w:rPr>
          <w:rFonts w:ascii="Times New Roman" w:hAnsi="Times New Roman"/>
          <w:sz w:val="22"/>
          <w:szCs w:val="22"/>
        </w:rPr>
        <w:t>Verbal De-escalation Training Dates:</w:t>
      </w:r>
    </w:p>
    <w:tbl>
      <w:tblPr>
        <w:tblStyle w:val="PlainTable2"/>
        <w:tblW w:w="0" w:type="auto"/>
        <w:jc w:val="center"/>
        <w:tblLayout w:type="fixed"/>
        <w:tblLook w:val="0000" w:firstRow="0" w:lastRow="0" w:firstColumn="0" w:lastColumn="0" w:noHBand="0" w:noVBand="0"/>
      </w:tblPr>
      <w:tblGrid>
        <w:gridCol w:w="2875"/>
      </w:tblGrid>
      <w:tr w:rsidR="00B1339E" w:rsidRPr="00FF257A" w:rsidTr="003A1C90">
        <w:trPr>
          <w:cnfStyle w:val="000000100000" w:firstRow="0" w:lastRow="0" w:firstColumn="0" w:lastColumn="0" w:oddVBand="0" w:evenVBand="0" w:oddHBand="1" w:evenHBand="0" w:firstRowFirstColumn="0" w:firstRowLastColumn="0" w:lastRowFirstColumn="0" w:lastRowLastColumn="0"/>
          <w:trHeight w:val="129"/>
          <w:jc w:val="center"/>
        </w:trPr>
        <w:tc>
          <w:tcPr>
            <w:cnfStyle w:val="000010000000" w:firstRow="0" w:lastRow="0" w:firstColumn="0" w:lastColumn="0" w:oddVBand="1" w:evenVBand="0" w:oddHBand="0" w:evenHBand="0" w:firstRowFirstColumn="0" w:firstRowLastColumn="0" w:lastRowFirstColumn="0" w:lastRowLastColumn="0"/>
            <w:tcW w:w="2875" w:type="dxa"/>
          </w:tcPr>
          <w:p w:rsidR="00B1339E" w:rsidRPr="00FF257A" w:rsidRDefault="00B1339E" w:rsidP="00412E5D">
            <w:pPr>
              <w:jc w:val="center"/>
              <w:rPr>
                <w:rFonts w:ascii="Times New Roman" w:hAnsi="Times New Roman" w:cs="Times New Roman"/>
              </w:rPr>
            </w:pPr>
            <w:r>
              <w:rPr>
                <w:rFonts w:ascii="Times New Roman" w:hAnsi="Times New Roman" w:cs="Times New Roman"/>
              </w:rPr>
              <w:t>Regions &amp; JC/Central Office</w:t>
            </w:r>
          </w:p>
        </w:tc>
      </w:tr>
      <w:tr w:rsidR="00B1339E" w:rsidRPr="00FF257A" w:rsidTr="003A1C90">
        <w:trPr>
          <w:trHeight w:val="71"/>
          <w:jc w:val="center"/>
        </w:trPr>
        <w:tc>
          <w:tcPr>
            <w:cnfStyle w:val="000010000000" w:firstRow="0" w:lastRow="0" w:firstColumn="0" w:lastColumn="0" w:oddVBand="1" w:evenVBand="0" w:oddHBand="0" w:evenHBand="0" w:firstRowFirstColumn="0" w:firstRowLastColumn="0" w:lastRowFirstColumn="0" w:lastRowLastColumn="0"/>
            <w:tcW w:w="2875" w:type="dxa"/>
          </w:tcPr>
          <w:p w:rsidR="00B1339E" w:rsidRPr="00FF257A" w:rsidRDefault="00B1339E" w:rsidP="00412E5D">
            <w:pPr>
              <w:jc w:val="center"/>
              <w:rPr>
                <w:rFonts w:ascii="Times New Roman" w:hAnsi="Times New Roman" w:cs="Times New Roman"/>
              </w:rPr>
            </w:pPr>
            <w:r>
              <w:rPr>
                <w:rFonts w:ascii="Times New Roman" w:hAnsi="Times New Roman" w:cs="Times New Roman"/>
              </w:rPr>
              <w:t>TBA</w:t>
            </w:r>
          </w:p>
        </w:tc>
      </w:tr>
    </w:tbl>
    <w:p w:rsidR="00B1339E" w:rsidRDefault="00B1339E" w:rsidP="006F2F17">
      <w:pPr>
        <w:rPr>
          <w:rFonts w:ascii="Times New Roman" w:hAnsi="Times New Roman"/>
          <w:sz w:val="22"/>
          <w:szCs w:val="22"/>
        </w:rPr>
      </w:pPr>
    </w:p>
    <w:p w:rsidR="006F2F17" w:rsidRDefault="006F2F17" w:rsidP="006F2F17">
      <w:pPr>
        <w:rPr>
          <w:rFonts w:ascii="Times New Roman" w:hAnsi="Times New Roman"/>
          <w:sz w:val="22"/>
          <w:szCs w:val="22"/>
        </w:rPr>
      </w:pPr>
    </w:p>
    <w:p w:rsidR="006F2F17" w:rsidRPr="00B1339E" w:rsidRDefault="006F2F17" w:rsidP="006F2F17">
      <w:pPr>
        <w:rPr>
          <w:rFonts w:ascii="Times New Roman" w:hAnsi="Times New Roman"/>
          <w:sz w:val="22"/>
          <w:szCs w:val="22"/>
        </w:rPr>
      </w:pPr>
      <w:r>
        <w:rPr>
          <w:rFonts w:ascii="Times New Roman" w:hAnsi="Times New Roman"/>
          <w:sz w:val="22"/>
          <w:szCs w:val="22"/>
        </w:rPr>
        <w:t>If you are interested any of the above training courses</w:t>
      </w:r>
      <w:r w:rsidRPr="000F26A4">
        <w:rPr>
          <w:rFonts w:ascii="Times New Roman" w:hAnsi="Times New Roman"/>
          <w:sz w:val="22"/>
          <w:szCs w:val="22"/>
        </w:rPr>
        <w:t xml:space="preserve">, please email </w:t>
      </w:r>
      <w:r>
        <w:rPr>
          <w:rFonts w:ascii="Times New Roman" w:hAnsi="Times New Roman"/>
          <w:sz w:val="22"/>
          <w:szCs w:val="22"/>
        </w:rPr>
        <w:t xml:space="preserve">requests to register for training OR to </w:t>
      </w:r>
      <w:r w:rsidRPr="000F26A4">
        <w:rPr>
          <w:rFonts w:ascii="Times New Roman" w:hAnsi="Times New Roman"/>
          <w:sz w:val="22"/>
          <w:szCs w:val="22"/>
        </w:rPr>
        <w:t>suggest</w:t>
      </w:r>
      <w:r>
        <w:rPr>
          <w:rFonts w:ascii="Times New Roman" w:hAnsi="Times New Roman"/>
          <w:sz w:val="22"/>
          <w:szCs w:val="22"/>
        </w:rPr>
        <w:t xml:space="preserve"> trainings at</w:t>
      </w:r>
      <w:r w:rsidRPr="000F26A4">
        <w:rPr>
          <w:rFonts w:ascii="Times New Roman" w:hAnsi="Times New Roman"/>
          <w:sz w:val="22"/>
          <w:szCs w:val="22"/>
        </w:rPr>
        <w:t xml:space="preserve"> </w:t>
      </w:r>
      <w:hyperlink r:id="rId10" w:history="1">
        <w:r w:rsidRPr="000F26A4">
          <w:rPr>
            <w:rStyle w:val="Hyperlink"/>
            <w:rFonts w:ascii="Times New Roman" w:hAnsi="Times New Roman"/>
            <w:sz w:val="22"/>
            <w:szCs w:val="22"/>
          </w:rPr>
          <w:t>APSPolicy@health.mo.gov</w:t>
        </w:r>
      </w:hyperlink>
      <w:r>
        <w:rPr>
          <w:rFonts w:ascii="Times New Roman" w:hAnsi="Times New Roman"/>
          <w:sz w:val="22"/>
          <w:szCs w:val="22"/>
        </w:rPr>
        <w:t xml:space="preserve">, </w:t>
      </w:r>
      <w:r w:rsidRPr="006F2F17">
        <w:rPr>
          <w:rFonts w:ascii="Times New Roman" w:hAnsi="Times New Roman"/>
          <w:sz w:val="22"/>
          <w:szCs w:val="22"/>
        </w:rPr>
        <w:t xml:space="preserve">include the word </w:t>
      </w:r>
      <w:r>
        <w:rPr>
          <w:rFonts w:ascii="Times New Roman" w:hAnsi="Times New Roman"/>
          <w:sz w:val="22"/>
          <w:szCs w:val="22"/>
        </w:rPr>
        <w:t>“</w:t>
      </w:r>
      <w:r w:rsidRPr="006F2F17">
        <w:rPr>
          <w:rFonts w:ascii="Times New Roman" w:hAnsi="Times New Roman"/>
          <w:sz w:val="22"/>
          <w:szCs w:val="22"/>
        </w:rPr>
        <w:t>Training</w:t>
      </w:r>
      <w:r>
        <w:rPr>
          <w:rFonts w:ascii="Times New Roman" w:hAnsi="Times New Roman"/>
          <w:sz w:val="22"/>
          <w:szCs w:val="22"/>
        </w:rPr>
        <w:t>”</w:t>
      </w:r>
      <w:r w:rsidRPr="006F2F17">
        <w:rPr>
          <w:rFonts w:ascii="Times New Roman" w:hAnsi="Times New Roman"/>
          <w:sz w:val="22"/>
          <w:szCs w:val="22"/>
        </w:rPr>
        <w:t xml:space="preserve"> in the subject line.</w:t>
      </w:r>
    </w:p>
    <w:sectPr w:rsidR="006F2F17" w:rsidRPr="00B1339E" w:rsidSect="00E10E41">
      <w:footerReference w:type="default" r:id="rId11"/>
      <w:headerReference w:type="first" r:id="rId12"/>
      <w:footerReference w:type="first" r:id="rId13"/>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DF4" w:rsidRDefault="008F6DF4">
      <w:r>
        <w:separator/>
      </w:r>
    </w:p>
  </w:endnote>
  <w:endnote w:type="continuationSeparator" w:id="0">
    <w:p w:rsidR="008F6DF4" w:rsidRDefault="008F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ndalus">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258" w:rsidRDefault="00142258">
    <w:pPr>
      <w:pStyle w:val="Footer"/>
      <w:tabs>
        <w:tab w:val="clear" w:pos="4320"/>
        <w:tab w:val="clear" w:pos="8640"/>
        <w:tab w:val="center" w:pos="4680"/>
      </w:tabs>
      <w:jc w:val="center"/>
      <w:rPr>
        <w:sz w:val="9"/>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258" w:rsidRDefault="008F6DF4">
    <w:pPr>
      <w:pStyle w:val="Footer"/>
      <w:tabs>
        <w:tab w:val="clear" w:pos="4320"/>
        <w:tab w:val="center" w:pos="4680"/>
      </w:tabs>
      <w:jc w:val="center"/>
      <w:rPr>
        <w:b/>
        <w:bCs/>
        <w:sz w:val="14"/>
      </w:rPr>
    </w:pPr>
    <w:hyperlink r:id="rId1" w:history="1">
      <w:r w:rsidR="00142258" w:rsidRPr="004A3FAB">
        <w:rPr>
          <w:rStyle w:val="Hyperlink"/>
          <w:b/>
          <w:bCs/>
          <w:sz w:val="14"/>
        </w:rPr>
        <w:t>www.health.mo.gov</w:t>
      </w:r>
    </w:hyperlink>
  </w:p>
  <w:p w:rsidR="00142258" w:rsidRDefault="00142258">
    <w:pPr>
      <w:pStyle w:val="Footer"/>
      <w:tabs>
        <w:tab w:val="clear" w:pos="4320"/>
        <w:tab w:val="center" w:pos="4680"/>
      </w:tabs>
      <w:jc w:val="center"/>
      <w:rPr>
        <w:b/>
        <w:bCs/>
        <w:sz w:val="14"/>
      </w:rPr>
    </w:pPr>
  </w:p>
  <w:p w:rsidR="00142258" w:rsidRDefault="00142258">
    <w:pPr>
      <w:pStyle w:val="Footer"/>
      <w:tabs>
        <w:tab w:val="clear" w:pos="4320"/>
        <w:tab w:val="center" w:pos="4680"/>
      </w:tabs>
      <w:jc w:val="center"/>
      <w:rPr>
        <w:b/>
        <w:bCs/>
        <w:sz w:val="14"/>
      </w:rPr>
    </w:pPr>
    <w:r>
      <w:rPr>
        <w:b/>
        <w:bCs/>
        <w:sz w:val="14"/>
      </w:rPr>
      <w:t>Healthy Missourians for life.</w:t>
    </w:r>
  </w:p>
  <w:p w:rsidR="00142258" w:rsidRDefault="00142258">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142258" w:rsidRDefault="00142258">
    <w:pPr>
      <w:pStyle w:val="Footer"/>
      <w:tabs>
        <w:tab w:val="clear" w:pos="4320"/>
        <w:tab w:val="center" w:pos="4680"/>
      </w:tabs>
      <w:jc w:val="center"/>
      <w:rPr>
        <w:sz w:val="15"/>
      </w:rPr>
    </w:pPr>
  </w:p>
  <w:p w:rsidR="00142258" w:rsidRDefault="00142258">
    <w:pPr>
      <w:pStyle w:val="Footer"/>
      <w:tabs>
        <w:tab w:val="clear" w:pos="4320"/>
        <w:tab w:val="center" w:pos="4680"/>
      </w:tabs>
      <w:jc w:val="center"/>
      <w:rPr>
        <w:sz w:val="4"/>
      </w:rPr>
    </w:pPr>
  </w:p>
  <w:p w:rsidR="00142258" w:rsidRDefault="00142258">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142258" w:rsidRDefault="00142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DF4" w:rsidRDefault="008F6DF4">
      <w:r>
        <w:separator/>
      </w:r>
    </w:p>
  </w:footnote>
  <w:footnote w:type="continuationSeparator" w:id="0">
    <w:p w:rsidR="008F6DF4" w:rsidRDefault="008F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142258" w:rsidTr="00A17BAD">
      <w:trPr>
        <w:cantSplit/>
        <w:trHeight w:val="900"/>
      </w:trPr>
      <w:tc>
        <w:tcPr>
          <w:tcW w:w="1728" w:type="dxa"/>
          <w:vMerge w:val="restart"/>
          <w:tcBorders>
            <w:top w:val="nil"/>
            <w:left w:val="nil"/>
            <w:bottom w:val="single" w:sz="4" w:space="0" w:color="auto"/>
            <w:right w:val="nil"/>
          </w:tcBorders>
        </w:tcPr>
        <w:p w:rsidR="00142258" w:rsidRPr="000E40B3" w:rsidRDefault="006512D3"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19050</wp:posOffset>
                    </wp:positionV>
                    <wp:extent cx="1146810" cy="815340"/>
                    <wp:effectExtent l="3810" t="0" r="190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258" w:rsidRDefault="006512D3">
                                <w:r>
                                  <w:rPr>
                                    <w:noProof/>
                                  </w:rPr>
                                  <w:drawing>
                                    <wp:inline distT="0" distB="0" distL="0" distR="0">
                                      <wp:extent cx="847725" cy="723900"/>
                                      <wp:effectExtent l="0" t="0" r="0" b="0"/>
                                      <wp:docPr id="3" name="Picture 2"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23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pt;margin-top:1.5pt;width:90.3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WY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" filled="f" stroked="f">
                    <v:textbox style="mso-fit-shape-to-text:t">
                      <w:txbxContent>
                        <w:p w:rsidR="00142258" w:rsidRDefault="006512D3">
                          <w:r>
                            <w:rPr>
                              <w:noProof/>
                            </w:rPr>
                            <w:drawing>
                              <wp:inline distT="0" distB="0" distL="0" distR="0">
                                <wp:extent cx="847725" cy="723900"/>
                                <wp:effectExtent l="0" t="0" r="0" b="0"/>
                                <wp:docPr id="3" name="Picture 2"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23900"/>
                                        </a:xfrm>
                                        <a:prstGeom prst="rect">
                                          <a:avLst/>
                                        </a:prstGeom>
                                        <a:noFill/>
                                        <a:ln>
                                          <a:noFill/>
                                        </a:ln>
                                      </pic:spPr>
                                    </pic:pic>
                                  </a:graphicData>
                                </a:graphic>
                              </wp:inline>
                            </w:drawing>
                          </w:r>
                        </w:p>
                      </w:txbxContent>
                    </v:textbox>
                  </v:shape>
                </w:pict>
              </mc:Fallback>
            </mc:AlternateContent>
          </w:r>
          <w:r w:rsidR="00142258">
            <w:tab/>
          </w:r>
          <w:r w:rsidR="00142258">
            <w:tab/>
          </w:r>
        </w:p>
      </w:tc>
      <w:tc>
        <w:tcPr>
          <w:tcW w:w="6570" w:type="dxa"/>
          <w:tcBorders>
            <w:top w:val="nil"/>
            <w:left w:val="nil"/>
            <w:bottom w:val="single" w:sz="4" w:space="0" w:color="auto"/>
            <w:right w:val="nil"/>
          </w:tcBorders>
          <w:vAlign w:val="center"/>
        </w:tcPr>
        <w:p w:rsidR="00142258" w:rsidRDefault="00142258">
          <w:pPr>
            <w:pStyle w:val="Header"/>
            <w:ind w:hanging="108"/>
            <w:rPr>
              <w:rFonts w:ascii="Arial Narrow" w:hAnsi="Arial Narrow" w:cs="Arial"/>
              <w:b/>
              <w:bCs/>
              <w:sz w:val="22"/>
            </w:rPr>
          </w:pPr>
        </w:p>
        <w:p w:rsidR="00142258" w:rsidRDefault="00142258">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142258" w:rsidRDefault="00142258">
          <w:pPr>
            <w:pStyle w:val="Header"/>
            <w:ind w:hanging="108"/>
            <w:rPr>
              <w:rFonts w:cs="Arial"/>
              <w:sz w:val="15"/>
            </w:rPr>
          </w:pPr>
          <w:r>
            <w:rPr>
              <w:rFonts w:cs="Arial"/>
              <w:sz w:val="15"/>
            </w:rPr>
            <w:t>P.O. Box 570, Jefferson City, MO 65102-0570        Phone: 573-751-6400    FAX: 573-751-6010</w:t>
          </w:r>
        </w:p>
        <w:p w:rsidR="00142258" w:rsidRDefault="00142258" w:rsidP="00A86AB8">
          <w:pPr>
            <w:pStyle w:val="Header"/>
            <w:ind w:hanging="108"/>
            <w:rPr>
              <w:rFonts w:cs="Arial"/>
              <w:sz w:val="15"/>
            </w:rPr>
          </w:pPr>
          <w:r>
            <w:rPr>
              <w:rFonts w:cs="Arial"/>
              <w:sz w:val="15"/>
            </w:rPr>
            <w:t>RELAY MISSOURI for Hearing and Speech Impaired and Voice dial: 711</w:t>
          </w:r>
        </w:p>
      </w:tc>
      <w:tc>
        <w:tcPr>
          <w:tcW w:w="1944" w:type="dxa"/>
          <w:tcBorders>
            <w:top w:val="nil"/>
            <w:left w:val="nil"/>
            <w:bottom w:val="single" w:sz="4" w:space="0" w:color="auto"/>
            <w:right w:val="nil"/>
          </w:tcBorders>
        </w:tcPr>
        <w:p w:rsidR="00142258" w:rsidRDefault="006512D3"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8240" behindDoc="0" locked="0" layoutInCell="1" allowOverlap="1">
                    <wp:simplePos x="0" y="0"/>
                    <wp:positionH relativeFrom="column">
                      <wp:posOffset>280035</wp:posOffset>
                    </wp:positionH>
                    <wp:positionV relativeFrom="paragraph">
                      <wp:posOffset>-137160</wp:posOffset>
                    </wp:positionV>
                    <wp:extent cx="841375" cy="709930"/>
                    <wp:effectExtent l="3810" t="0" r="254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258" w:rsidRDefault="006512D3" w:rsidP="00D9015B">
                                <w:pPr>
                                  <w:ind w:hanging="90"/>
                                </w:pPr>
                                <w:r>
                                  <w:rPr>
                                    <w:rFonts w:cs="Arial"/>
                                    <w:b/>
                                    <w:noProof/>
                                  </w:rPr>
                                  <w:drawing>
                                    <wp:inline distT="0" distB="0" distL="0" distR="0">
                                      <wp:extent cx="657225" cy="6667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05pt;margin-top:-10.8pt;width:66.25pt;height:55.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" filled="f" stroked="f">
                    <v:textbox>
                      <w:txbxContent>
                        <w:p w:rsidR="00142258" w:rsidRDefault="006512D3" w:rsidP="00D9015B">
                          <w:pPr>
                            <w:ind w:hanging="90"/>
                          </w:pPr>
                          <w:r>
                            <w:rPr>
                              <w:rFonts w:cs="Arial"/>
                              <w:b/>
                              <w:noProof/>
                            </w:rPr>
                            <w:drawing>
                              <wp:inline distT="0" distB="0" distL="0" distR="0">
                                <wp:extent cx="657225" cy="6667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txbxContent>
                    </v:textbox>
                  </v:shape>
                </w:pict>
              </mc:Fallback>
            </mc:AlternateContent>
          </w:r>
          <w:r w:rsidR="00142258">
            <w:rPr>
              <w:rFonts w:cs="Arial"/>
              <w:b/>
            </w:rPr>
            <w:t xml:space="preserve"> </w:t>
          </w:r>
        </w:p>
      </w:tc>
    </w:tr>
    <w:tr w:rsidR="00142258" w:rsidTr="006D6284">
      <w:trPr>
        <w:cantSplit/>
        <w:trHeight w:val="553"/>
      </w:trPr>
      <w:tc>
        <w:tcPr>
          <w:tcW w:w="1728" w:type="dxa"/>
          <w:vMerge/>
          <w:tcBorders>
            <w:top w:val="single" w:sz="4" w:space="0" w:color="auto"/>
            <w:left w:val="nil"/>
            <w:bottom w:val="nil"/>
            <w:right w:val="nil"/>
          </w:tcBorders>
        </w:tcPr>
        <w:p w:rsidR="00142258" w:rsidRDefault="00142258">
          <w:pPr>
            <w:pStyle w:val="Header"/>
          </w:pPr>
        </w:p>
      </w:tc>
      <w:tc>
        <w:tcPr>
          <w:tcW w:w="6570" w:type="dxa"/>
          <w:tcBorders>
            <w:top w:val="single" w:sz="4" w:space="0" w:color="auto"/>
            <w:left w:val="nil"/>
            <w:bottom w:val="nil"/>
            <w:right w:val="nil"/>
          </w:tcBorders>
        </w:tcPr>
        <w:p w:rsidR="00142258" w:rsidRDefault="00142258">
          <w:pPr>
            <w:pStyle w:val="Header"/>
            <w:ind w:hanging="108"/>
            <w:rPr>
              <w:b/>
              <w:bCs/>
              <w:sz w:val="4"/>
            </w:rPr>
          </w:pPr>
        </w:p>
        <w:p w:rsidR="00142258" w:rsidRDefault="00142258" w:rsidP="00932D40">
          <w:pPr>
            <w:pStyle w:val="Header"/>
            <w:ind w:hanging="108"/>
            <w:rPr>
              <w:b/>
              <w:sz w:val="16"/>
              <w:szCs w:val="16"/>
            </w:rPr>
          </w:pPr>
          <w:r>
            <w:rPr>
              <w:b/>
              <w:sz w:val="16"/>
              <w:szCs w:val="16"/>
            </w:rPr>
            <w:t>Randall W. Williams, MD, FACOG</w:t>
          </w:r>
        </w:p>
        <w:p w:rsidR="00142258" w:rsidRPr="00932D40" w:rsidRDefault="00142258" w:rsidP="00932D40">
          <w:pPr>
            <w:pStyle w:val="Header"/>
            <w:ind w:hanging="108"/>
            <w:rPr>
              <w:b/>
              <w:sz w:val="16"/>
              <w:szCs w:val="16"/>
            </w:rPr>
          </w:pPr>
          <w:r>
            <w:rPr>
              <w:sz w:val="14"/>
            </w:rPr>
            <w:t>Director</w:t>
          </w:r>
        </w:p>
      </w:tc>
      <w:tc>
        <w:tcPr>
          <w:tcW w:w="1944" w:type="dxa"/>
          <w:tcBorders>
            <w:top w:val="single" w:sz="4" w:space="0" w:color="auto"/>
            <w:left w:val="nil"/>
            <w:bottom w:val="nil"/>
            <w:right w:val="nil"/>
          </w:tcBorders>
        </w:tcPr>
        <w:p w:rsidR="00142258" w:rsidRDefault="00142258" w:rsidP="00995AD8">
          <w:pPr>
            <w:pStyle w:val="Header"/>
            <w:jc w:val="center"/>
            <w:rPr>
              <w:b/>
              <w:bCs/>
              <w:sz w:val="4"/>
            </w:rPr>
          </w:pPr>
        </w:p>
        <w:p w:rsidR="00142258" w:rsidRDefault="00142258" w:rsidP="00742E0F">
          <w:pPr>
            <w:pStyle w:val="Header"/>
            <w:ind w:left="-6" w:right="-288"/>
            <w:jc w:val="center"/>
            <w:rPr>
              <w:b/>
              <w:bCs/>
              <w:sz w:val="16"/>
            </w:rPr>
          </w:pPr>
          <w:r>
            <w:rPr>
              <w:b/>
              <w:bCs/>
              <w:sz w:val="16"/>
            </w:rPr>
            <w:t>Michael L. Parson</w:t>
          </w:r>
        </w:p>
        <w:p w:rsidR="00142258" w:rsidRDefault="00142258" w:rsidP="00742E0F">
          <w:pPr>
            <w:pStyle w:val="Header"/>
            <w:jc w:val="center"/>
            <w:rPr>
              <w:sz w:val="14"/>
            </w:rPr>
          </w:pPr>
          <w:r>
            <w:rPr>
              <w:sz w:val="14"/>
            </w:rPr>
            <w:t xml:space="preserve">    Governor</w:t>
          </w:r>
        </w:p>
      </w:tc>
    </w:tr>
  </w:tbl>
  <w:p w:rsidR="00142258" w:rsidRDefault="00142258" w:rsidP="00A1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34566"/>
    <w:multiLevelType w:val="hybridMultilevel"/>
    <w:tmpl w:val="5608E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B3"/>
    <w:rsid w:val="00005F55"/>
    <w:rsid w:val="000441AE"/>
    <w:rsid w:val="00052C63"/>
    <w:rsid w:val="000E40B3"/>
    <w:rsid w:val="000F26A4"/>
    <w:rsid w:val="00105609"/>
    <w:rsid w:val="0012324F"/>
    <w:rsid w:val="00124A9D"/>
    <w:rsid w:val="001359F0"/>
    <w:rsid w:val="00142258"/>
    <w:rsid w:val="00150FA7"/>
    <w:rsid w:val="00161B85"/>
    <w:rsid w:val="00174334"/>
    <w:rsid w:val="001A3A65"/>
    <w:rsid w:val="002030DE"/>
    <w:rsid w:val="002718D1"/>
    <w:rsid w:val="002848E7"/>
    <w:rsid w:val="00286427"/>
    <w:rsid w:val="003215FA"/>
    <w:rsid w:val="00367CB9"/>
    <w:rsid w:val="003A1C90"/>
    <w:rsid w:val="003F03CB"/>
    <w:rsid w:val="00466BEB"/>
    <w:rsid w:val="00482914"/>
    <w:rsid w:val="00493AC2"/>
    <w:rsid w:val="004A415D"/>
    <w:rsid w:val="004E222E"/>
    <w:rsid w:val="004E68ED"/>
    <w:rsid w:val="00505E51"/>
    <w:rsid w:val="00517C98"/>
    <w:rsid w:val="005373D0"/>
    <w:rsid w:val="00587C1B"/>
    <w:rsid w:val="005B4B15"/>
    <w:rsid w:val="00606F7D"/>
    <w:rsid w:val="00637F2D"/>
    <w:rsid w:val="006512D3"/>
    <w:rsid w:val="00653B82"/>
    <w:rsid w:val="00673E70"/>
    <w:rsid w:val="00690D37"/>
    <w:rsid w:val="00696A6F"/>
    <w:rsid w:val="006B0D58"/>
    <w:rsid w:val="006D6284"/>
    <w:rsid w:val="006E3AFA"/>
    <w:rsid w:val="006F2F17"/>
    <w:rsid w:val="006F405C"/>
    <w:rsid w:val="006F5376"/>
    <w:rsid w:val="00712F27"/>
    <w:rsid w:val="00742E0F"/>
    <w:rsid w:val="00744AD3"/>
    <w:rsid w:val="007500D6"/>
    <w:rsid w:val="007A248D"/>
    <w:rsid w:val="007E64FA"/>
    <w:rsid w:val="007F129A"/>
    <w:rsid w:val="00885BE3"/>
    <w:rsid w:val="008C2017"/>
    <w:rsid w:val="008C2F9B"/>
    <w:rsid w:val="008F6DF4"/>
    <w:rsid w:val="00910A86"/>
    <w:rsid w:val="00925C1D"/>
    <w:rsid w:val="00932D40"/>
    <w:rsid w:val="00935266"/>
    <w:rsid w:val="0099016B"/>
    <w:rsid w:val="00995AD8"/>
    <w:rsid w:val="009A2842"/>
    <w:rsid w:val="009C3AA7"/>
    <w:rsid w:val="009C4DA7"/>
    <w:rsid w:val="009D0503"/>
    <w:rsid w:val="00A169A6"/>
    <w:rsid w:val="00A17BAD"/>
    <w:rsid w:val="00A31A2C"/>
    <w:rsid w:val="00A504EC"/>
    <w:rsid w:val="00A546BB"/>
    <w:rsid w:val="00A6488F"/>
    <w:rsid w:val="00A86AB8"/>
    <w:rsid w:val="00AF49BD"/>
    <w:rsid w:val="00B070FB"/>
    <w:rsid w:val="00B1339E"/>
    <w:rsid w:val="00B7325B"/>
    <w:rsid w:val="00B87590"/>
    <w:rsid w:val="00B92D50"/>
    <w:rsid w:val="00BA1427"/>
    <w:rsid w:val="00BB3C1D"/>
    <w:rsid w:val="00BF2181"/>
    <w:rsid w:val="00C421B5"/>
    <w:rsid w:val="00C82DB2"/>
    <w:rsid w:val="00CA0AD6"/>
    <w:rsid w:val="00CD01F0"/>
    <w:rsid w:val="00D03C1E"/>
    <w:rsid w:val="00D17E30"/>
    <w:rsid w:val="00D31334"/>
    <w:rsid w:val="00D9015B"/>
    <w:rsid w:val="00DA6ACD"/>
    <w:rsid w:val="00DB0051"/>
    <w:rsid w:val="00DC5AA4"/>
    <w:rsid w:val="00E03103"/>
    <w:rsid w:val="00E10E41"/>
    <w:rsid w:val="00E30824"/>
    <w:rsid w:val="00E60113"/>
    <w:rsid w:val="00E70751"/>
    <w:rsid w:val="00EA6281"/>
    <w:rsid w:val="00EC650D"/>
    <w:rsid w:val="00F44F9E"/>
    <w:rsid w:val="00F66015"/>
    <w:rsid w:val="00F80454"/>
    <w:rsid w:val="00FF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2F730"/>
  <w15:chartTrackingRefBased/>
  <w15:docId w15:val="{23955676-627E-4116-8A06-7C8A4412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paragraph" w:styleId="ListParagraph">
    <w:name w:val="List Paragraph"/>
    <w:basedOn w:val="Normal"/>
    <w:uiPriority w:val="34"/>
    <w:qFormat/>
    <w:rsid w:val="00142258"/>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493AC2"/>
    <w:rPr>
      <w:rFonts w:asciiTheme="minorHAnsi" w:eastAsiaTheme="minorHAnsi" w:hAnsiTheme="minorHAnsi" w:cstheme="minorBidi"/>
      <w:sz w:val="22"/>
      <w:szCs w:val="22"/>
    </w:rPr>
  </w:style>
  <w:style w:type="table" w:styleId="PlainTable2">
    <w:name w:val="Plain Table 2"/>
    <w:basedOn w:val="TableNormal"/>
    <w:uiPriority w:val="42"/>
    <w:rsid w:val="00A6488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1413117828">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SPolicy@health.mo.gov" TargetMode="External"/><Relationship Id="rId4" Type="http://schemas.openxmlformats.org/officeDocument/2006/relationships/settings" Target="settings.xml"/><Relationship Id="rId9" Type="http://schemas.openxmlformats.org/officeDocument/2006/relationships/hyperlink" Target="mailto:APSPolicy@health.mo.gov"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0057-A0D1-431B-9E0D-46B153CF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6631</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subject/>
  <dc:creator>Randall, Yvette</dc:creator>
  <cp:keywords/>
  <cp:lastModifiedBy>Sapp, Kathryn</cp:lastModifiedBy>
  <cp:revision>15</cp:revision>
  <cp:lastPrinted>2019-04-02T21:45:00Z</cp:lastPrinted>
  <dcterms:created xsi:type="dcterms:W3CDTF">2019-04-02T21:38:00Z</dcterms:created>
  <dcterms:modified xsi:type="dcterms:W3CDTF">2019-04-09T20:26:00Z</dcterms:modified>
</cp:coreProperties>
</file>