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08" w:rsidRDefault="00E40A08" w:rsidP="00E40A08">
      <w:pPr>
        <w:pStyle w:val="Header"/>
        <w:tabs>
          <w:tab w:val="left" w:pos="720"/>
        </w:tabs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PSEM-19-</w:t>
      </w:r>
      <w:r w:rsidR="009D619C">
        <w:rPr>
          <w:rFonts w:ascii="Times New Roman" w:hAnsi="Times New Roman"/>
          <w:sz w:val="24"/>
        </w:rPr>
        <w:t>03</w:t>
      </w:r>
    </w:p>
    <w:p w:rsidR="00E40A08" w:rsidRDefault="00E40A08" w:rsidP="00E40A08">
      <w:pPr>
        <w:pStyle w:val="Header"/>
        <w:tabs>
          <w:tab w:val="left" w:pos="720"/>
        </w:tabs>
        <w:jc w:val="right"/>
        <w:rPr>
          <w:rFonts w:ascii="Times New Roman" w:hAnsi="Times New Roman"/>
          <w:sz w:val="24"/>
        </w:rPr>
      </w:pPr>
    </w:p>
    <w:p w:rsidR="00E40A08" w:rsidRDefault="005E0EF7" w:rsidP="00E40A08">
      <w:pPr>
        <w:pStyle w:val="Header"/>
        <w:tabs>
          <w:tab w:val="left" w:pos="720"/>
        </w:tabs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February 1, 2019</w:t>
      </w:r>
    </w:p>
    <w:p w:rsidR="00E40A08" w:rsidRDefault="00E40A08" w:rsidP="00E40A08">
      <w:pPr>
        <w:pStyle w:val="Header"/>
        <w:tabs>
          <w:tab w:val="left" w:pos="720"/>
        </w:tabs>
        <w:rPr>
          <w:rFonts w:ascii="Times New Roman" w:hAnsi="Times New Roman"/>
          <w:sz w:val="24"/>
        </w:rPr>
      </w:pPr>
    </w:p>
    <w:p w:rsidR="00E40A08" w:rsidRDefault="00E40A08" w:rsidP="00E40A08">
      <w:pPr>
        <w:pStyle w:val="Header"/>
        <w:tabs>
          <w:tab w:val="left" w:pos="72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MEMORANDUM FOR HOME AND COMMUNITY SERVICES FIELD STAFF</w:t>
      </w:r>
    </w:p>
    <w:p w:rsidR="00882C52" w:rsidRDefault="00882C52" w:rsidP="00E40A08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882C52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172720</wp:posOffset>
            </wp:positionV>
            <wp:extent cx="1257300" cy="357505"/>
            <wp:effectExtent l="0" t="0" r="0" b="4445"/>
            <wp:wrapNone/>
            <wp:docPr id="5" name="Picture 5" descr="C:\Users\AveryS\Desktop\Staff Info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eryS\Desktop\Staff Info\signatu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40A08" w:rsidRDefault="00E40A08" w:rsidP="00E40A08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From: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0C4ACE">
        <w:rPr>
          <w:rFonts w:ascii="Times New Roman" w:hAnsi="Times New Roman"/>
          <w:sz w:val="24"/>
        </w:rPr>
        <w:t>Tim Jackson</w:t>
      </w:r>
      <w:r>
        <w:rPr>
          <w:rFonts w:ascii="Times New Roman" w:hAnsi="Times New Roman"/>
          <w:sz w:val="24"/>
        </w:rPr>
        <w:t xml:space="preserve">, </w:t>
      </w:r>
      <w:r w:rsidR="00882C52">
        <w:rPr>
          <w:rFonts w:ascii="Times New Roman" w:hAnsi="Times New Roman"/>
          <w:sz w:val="24"/>
        </w:rPr>
        <w:t>Section Administrator</w:t>
      </w:r>
    </w:p>
    <w:p w:rsidR="00882C52" w:rsidRDefault="00882C52" w:rsidP="00E40A08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Section for Adult Protective Services</w:t>
      </w:r>
      <w:r>
        <w:rPr>
          <w:rFonts w:ascii="Times New Roman" w:hAnsi="Times New Roman"/>
          <w:sz w:val="24"/>
        </w:rPr>
        <w:tab/>
      </w:r>
    </w:p>
    <w:p w:rsidR="00E40A08" w:rsidRDefault="00882C52" w:rsidP="00E40A08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E40A08" w:rsidRDefault="00E40A08" w:rsidP="00E40A08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Subject:</w:t>
      </w:r>
      <w:r>
        <w:rPr>
          <w:rFonts w:ascii="Times New Roman" w:hAnsi="Times New Roman"/>
          <w:sz w:val="24"/>
        </w:rPr>
        <w:tab/>
      </w:r>
      <w:r w:rsidR="000C4ACE">
        <w:rPr>
          <w:rFonts w:ascii="Times New Roman" w:hAnsi="Times New Roman"/>
          <w:sz w:val="24"/>
        </w:rPr>
        <w:t>Temporary Change of Policy Pertaining to “First Review” Tasks</w:t>
      </w:r>
    </w:p>
    <w:p w:rsidR="00E40A08" w:rsidRDefault="00E40A08" w:rsidP="00E40A08">
      <w:pPr>
        <w:pStyle w:val="Header"/>
        <w:tabs>
          <w:tab w:val="left" w:pos="720"/>
        </w:tabs>
        <w:rPr>
          <w:rFonts w:ascii="Times New Roman" w:hAnsi="Times New Roman"/>
          <w:sz w:val="24"/>
        </w:rPr>
      </w:pPr>
    </w:p>
    <w:p w:rsidR="000C4ACE" w:rsidRPr="009D619C" w:rsidRDefault="000C4ACE" w:rsidP="009D619C">
      <w:pPr>
        <w:pStyle w:val="Header"/>
        <w:tabs>
          <w:tab w:val="left" w:pos="720"/>
        </w:tabs>
        <w:jc w:val="both"/>
        <w:rPr>
          <w:rFonts w:ascii="Times New Roman" w:hAnsi="Times New Roman"/>
          <w:sz w:val="24"/>
        </w:rPr>
      </w:pPr>
      <w:bookmarkStart w:id="0" w:name="_GoBack"/>
      <w:bookmarkEnd w:id="0"/>
      <w:r w:rsidRPr="009D619C">
        <w:rPr>
          <w:rFonts w:ascii="Times New Roman" w:hAnsi="Times New Roman"/>
          <w:sz w:val="24"/>
        </w:rPr>
        <w:t xml:space="preserve">The Section for Adult Protective Services is currently reviewing </w:t>
      </w:r>
      <w:r w:rsidR="00536223" w:rsidRPr="009D619C">
        <w:rPr>
          <w:rFonts w:ascii="Times New Roman" w:hAnsi="Times New Roman"/>
          <w:sz w:val="24"/>
        </w:rPr>
        <w:t>many of its</w:t>
      </w:r>
      <w:r w:rsidRPr="009D619C">
        <w:rPr>
          <w:rFonts w:ascii="Times New Roman" w:hAnsi="Times New Roman"/>
          <w:sz w:val="24"/>
        </w:rPr>
        <w:t xml:space="preserve"> policies and considering changes where necessary. One such </w:t>
      </w:r>
      <w:r w:rsidR="00163539" w:rsidRPr="009D619C">
        <w:rPr>
          <w:rFonts w:ascii="Times New Roman" w:hAnsi="Times New Roman"/>
          <w:sz w:val="24"/>
        </w:rPr>
        <w:t xml:space="preserve">policy </w:t>
      </w:r>
      <w:r w:rsidR="00971460" w:rsidRPr="009D619C">
        <w:rPr>
          <w:rFonts w:ascii="Times New Roman" w:hAnsi="Times New Roman"/>
          <w:sz w:val="24"/>
        </w:rPr>
        <w:t xml:space="preserve">that is </w:t>
      </w:r>
      <w:r w:rsidR="00163539" w:rsidRPr="009D619C">
        <w:rPr>
          <w:rFonts w:ascii="Times New Roman" w:hAnsi="Times New Roman"/>
          <w:sz w:val="24"/>
        </w:rPr>
        <w:t xml:space="preserve">currently under </w:t>
      </w:r>
      <w:r w:rsidR="00D222B5" w:rsidRPr="009D619C">
        <w:rPr>
          <w:rFonts w:ascii="Times New Roman" w:hAnsi="Times New Roman"/>
          <w:sz w:val="24"/>
        </w:rPr>
        <w:t xml:space="preserve">review and </w:t>
      </w:r>
      <w:r w:rsidR="00163539" w:rsidRPr="009D619C">
        <w:rPr>
          <w:rFonts w:ascii="Times New Roman" w:hAnsi="Times New Roman"/>
          <w:sz w:val="24"/>
        </w:rPr>
        <w:t xml:space="preserve">revision is </w:t>
      </w:r>
      <w:r w:rsidR="00D222B5" w:rsidRPr="009D619C">
        <w:rPr>
          <w:rFonts w:ascii="Times New Roman" w:hAnsi="Times New Roman"/>
          <w:sz w:val="24"/>
        </w:rPr>
        <w:t>1705.40</w:t>
      </w:r>
      <w:r w:rsidR="00971460" w:rsidRPr="009D619C">
        <w:rPr>
          <w:rFonts w:ascii="Times New Roman" w:hAnsi="Times New Roman"/>
          <w:sz w:val="24"/>
        </w:rPr>
        <w:t xml:space="preserve"> (Roles and Responsibilities- Adult Pr</w:t>
      </w:r>
      <w:r w:rsidR="00D60704" w:rsidRPr="009D619C">
        <w:rPr>
          <w:rFonts w:ascii="Times New Roman" w:hAnsi="Times New Roman"/>
          <w:sz w:val="24"/>
        </w:rPr>
        <w:t>otective &amp; Community Supervisor)</w:t>
      </w:r>
      <w:r w:rsidR="00971460" w:rsidRPr="009D619C">
        <w:rPr>
          <w:rFonts w:ascii="Times New Roman" w:hAnsi="Times New Roman"/>
          <w:sz w:val="24"/>
        </w:rPr>
        <w:t xml:space="preserve">; specifically the part of that policy pertaining to First Reviews.  A First Review is an action currently completed </w:t>
      </w:r>
      <w:r w:rsidR="00536223" w:rsidRPr="009D619C">
        <w:rPr>
          <w:rFonts w:ascii="Times New Roman" w:hAnsi="Times New Roman"/>
          <w:sz w:val="24"/>
        </w:rPr>
        <w:t xml:space="preserve">by </w:t>
      </w:r>
      <w:r w:rsidR="00971460" w:rsidRPr="009D619C">
        <w:rPr>
          <w:rFonts w:ascii="Times New Roman" w:hAnsi="Times New Roman"/>
          <w:sz w:val="24"/>
        </w:rPr>
        <w:t xml:space="preserve">an Adult Protective &amp; Community Supervisor (APCS) subsequent to </w:t>
      </w:r>
      <w:r w:rsidR="00D60704" w:rsidRPr="009D619C">
        <w:rPr>
          <w:rFonts w:ascii="Times New Roman" w:hAnsi="Times New Roman"/>
          <w:sz w:val="24"/>
        </w:rPr>
        <w:t xml:space="preserve">the completion of </w:t>
      </w:r>
      <w:r w:rsidR="00971460" w:rsidRPr="009D619C">
        <w:rPr>
          <w:rFonts w:ascii="Times New Roman" w:hAnsi="Times New Roman"/>
          <w:sz w:val="24"/>
        </w:rPr>
        <w:t>a Cl</w:t>
      </w:r>
      <w:r w:rsidR="00D60704" w:rsidRPr="009D619C">
        <w:rPr>
          <w:rFonts w:ascii="Times New Roman" w:hAnsi="Times New Roman"/>
          <w:sz w:val="24"/>
        </w:rPr>
        <w:t>ass I or II Hotline report</w:t>
      </w:r>
      <w:r w:rsidR="00971460" w:rsidRPr="009D619C">
        <w:rPr>
          <w:rFonts w:ascii="Times New Roman" w:hAnsi="Times New Roman"/>
          <w:sz w:val="24"/>
        </w:rPr>
        <w:t>.  Per 1705.40, “</w:t>
      </w:r>
      <w:r w:rsidR="00971460" w:rsidRPr="009D619C">
        <w:rPr>
          <w:rFonts w:ascii="Times New Roman" w:hAnsi="Times New Roman"/>
        </w:rPr>
        <w:t>The purpose of the First Review is to ensure minimum investigative expectations have been met.</w:t>
      </w:r>
      <w:r w:rsidR="00971460" w:rsidRPr="009D619C">
        <w:rPr>
          <w:rFonts w:ascii="Times New Roman" w:hAnsi="Times New Roman"/>
          <w:sz w:val="24"/>
        </w:rPr>
        <w:t xml:space="preserve">” Section Management is currently </w:t>
      </w:r>
      <w:r w:rsidR="00536223" w:rsidRPr="009D619C">
        <w:rPr>
          <w:rFonts w:ascii="Times New Roman" w:hAnsi="Times New Roman"/>
          <w:sz w:val="24"/>
        </w:rPr>
        <w:t>evaluating the functionality of this requirement and</w:t>
      </w:r>
      <w:r w:rsidR="00971460" w:rsidRPr="009D619C">
        <w:rPr>
          <w:rFonts w:ascii="Times New Roman" w:hAnsi="Times New Roman"/>
          <w:sz w:val="24"/>
        </w:rPr>
        <w:t xml:space="preserve"> considering either elimination of the First Review task or amelioration to serve a different purpose. This memo is intended to provide APCSs with interim direction</w:t>
      </w:r>
      <w:r w:rsidR="00536223" w:rsidRPr="009D619C">
        <w:rPr>
          <w:rFonts w:ascii="Times New Roman" w:hAnsi="Times New Roman"/>
          <w:sz w:val="24"/>
        </w:rPr>
        <w:t>s</w:t>
      </w:r>
      <w:r w:rsidR="00971460" w:rsidRPr="009D619C">
        <w:rPr>
          <w:rFonts w:ascii="Times New Roman" w:hAnsi="Times New Roman"/>
          <w:sz w:val="24"/>
        </w:rPr>
        <w:t xml:space="preserve"> on how to </w:t>
      </w:r>
      <w:r w:rsidR="00F31E08" w:rsidRPr="009D619C">
        <w:rPr>
          <w:rFonts w:ascii="Times New Roman" w:hAnsi="Times New Roman"/>
          <w:sz w:val="24"/>
        </w:rPr>
        <w:t>handle</w:t>
      </w:r>
      <w:r w:rsidR="00971460" w:rsidRPr="009D619C">
        <w:rPr>
          <w:rFonts w:ascii="Times New Roman" w:hAnsi="Times New Roman"/>
          <w:sz w:val="24"/>
        </w:rPr>
        <w:t xml:space="preserve"> First Review tasks until such time as a decision is reached as to how this policy will change.</w:t>
      </w:r>
    </w:p>
    <w:p w:rsidR="00971460" w:rsidRPr="009D619C" w:rsidRDefault="00971460" w:rsidP="009D619C">
      <w:pPr>
        <w:pStyle w:val="Header"/>
        <w:tabs>
          <w:tab w:val="left" w:pos="720"/>
        </w:tabs>
        <w:jc w:val="both"/>
        <w:rPr>
          <w:rFonts w:ascii="Times New Roman" w:hAnsi="Times New Roman"/>
          <w:sz w:val="24"/>
        </w:rPr>
      </w:pPr>
    </w:p>
    <w:p w:rsidR="00971460" w:rsidRPr="009D619C" w:rsidRDefault="00EB5F55" w:rsidP="009D619C">
      <w:pPr>
        <w:pStyle w:val="Header"/>
        <w:tabs>
          <w:tab w:val="left" w:pos="720"/>
        </w:tabs>
        <w:jc w:val="both"/>
        <w:rPr>
          <w:rFonts w:ascii="Times New Roman" w:hAnsi="Times New Roman"/>
          <w:sz w:val="24"/>
        </w:rPr>
      </w:pPr>
      <w:r w:rsidRPr="009D619C">
        <w:rPr>
          <w:rFonts w:ascii="Times New Roman" w:hAnsi="Times New Roman"/>
          <w:sz w:val="24"/>
        </w:rPr>
        <w:t>Effective immediately upon distribution of this memo and u</w:t>
      </w:r>
      <w:r w:rsidR="00971460" w:rsidRPr="009D619C">
        <w:rPr>
          <w:rFonts w:ascii="Times New Roman" w:hAnsi="Times New Roman"/>
          <w:sz w:val="24"/>
        </w:rPr>
        <w:t>ntil further notice, APCSs are not required</w:t>
      </w:r>
      <w:r w:rsidR="00D60704" w:rsidRPr="009D619C">
        <w:rPr>
          <w:rFonts w:ascii="Times New Roman" w:hAnsi="Times New Roman"/>
          <w:sz w:val="24"/>
        </w:rPr>
        <w:t xml:space="preserve"> to complete the tasks outlined in 1705.40 pertaining to First Reviews.</w:t>
      </w:r>
      <w:r w:rsidR="0047676B" w:rsidRPr="009D619C">
        <w:rPr>
          <w:rFonts w:ascii="Times New Roman" w:hAnsi="Times New Roman"/>
          <w:sz w:val="24"/>
        </w:rPr>
        <w:t xml:space="preserve"> Please note that any First Reviews generated prior to 2/1/2019 should be completed as required under the policy that was in effect at the time.</w:t>
      </w:r>
      <w:r w:rsidR="007A3711" w:rsidRPr="009D619C">
        <w:rPr>
          <w:rFonts w:ascii="Times New Roman" w:hAnsi="Times New Roman"/>
          <w:sz w:val="24"/>
        </w:rPr>
        <w:t xml:space="preserve"> </w:t>
      </w:r>
      <w:r w:rsidR="0047676B" w:rsidRPr="009D619C">
        <w:rPr>
          <w:rFonts w:ascii="Times New Roman" w:hAnsi="Times New Roman"/>
          <w:sz w:val="24"/>
        </w:rPr>
        <w:t xml:space="preserve">Please </w:t>
      </w:r>
      <w:r w:rsidR="007A3711" w:rsidRPr="009D619C">
        <w:rPr>
          <w:rFonts w:ascii="Times New Roman" w:hAnsi="Times New Roman"/>
          <w:sz w:val="24"/>
        </w:rPr>
        <w:t xml:space="preserve">also </w:t>
      </w:r>
      <w:r w:rsidR="0047676B" w:rsidRPr="009D619C">
        <w:rPr>
          <w:rFonts w:ascii="Times New Roman" w:hAnsi="Times New Roman"/>
          <w:sz w:val="24"/>
        </w:rPr>
        <w:t>note that</w:t>
      </w:r>
      <w:r w:rsidR="00F31E08" w:rsidRPr="009D619C">
        <w:rPr>
          <w:rFonts w:ascii="Times New Roman" w:hAnsi="Times New Roman"/>
          <w:sz w:val="24"/>
        </w:rPr>
        <w:t xml:space="preserve"> until changes can ultimately be made to the Case Compass system, “Conduct First Review” tasks (inside the Investigation Plan tab of each case) will continue to generate</w:t>
      </w:r>
      <w:r w:rsidRPr="009D619C">
        <w:rPr>
          <w:rFonts w:ascii="Times New Roman" w:hAnsi="Times New Roman"/>
          <w:sz w:val="24"/>
        </w:rPr>
        <w:t xml:space="preserve"> when cases are completed</w:t>
      </w:r>
      <w:r w:rsidR="00F31E08" w:rsidRPr="009D619C">
        <w:rPr>
          <w:rFonts w:ascii="Times New Roman" w:hAnsi="Times New Roman"/>
          <w:sz w:val="24"/>
        </w:rPr>
        <w:t xml:space="preserve">. To prevent these tasks from having an adverse effect on </w:t>
      </w:r>
      <w:r w:rsidR="00536223" w:rsidRPr="009D619C">
        <w:rPr>
          <w:rFonts w:ascii="Times New Roman" w:hAnsi="Times New Roman"/>
          <w:sz w:val="24"/>
        </w:rPr>
        <w:t xml:space="preserve">the performance of the </w:t>
      </w:r>
      <w:r w:rsidR="00F31E08" w:rsidRPr="009D619C">
        <w:rPr>
          <w:rFonts w:ascii="Times New Roman" w:hAnsi="Times New Roman"/>
          <w:sz w:val="24"/>
        </w:rPr>
        <w:t xml:space="preserve">Case Compass system, APCSs will need to </w:t>
      </w:r>
      <w:r w:rsidR="00536223" w:rsidRPr="009D619C">
        <w:rPr>
          <w:rFonts w:ascii="Times New Roman" w:hAnsi="Times New Roman"/>
          <w:sz w:val="24"/>
        </w:rPr>
        <w:t xml:space="preserve">continue to </w:t>
      </w:r>
      <w:r w:rsidR="00F31E08" w:rsidRPr="009D619C">
        <w:rPr>
          <w:rFonts w:ascii="Times New Roman" w:hAnsi="Times New Roman"/>
          <w:sz w:val="24"/>
        </w:rPr>
        <w:t xml:space="preserve">close </w:t>
      </w:r>
      <w:r w:rsidR="00536223" w:rsidRPr="009D619C">
        <w:rPr>
          <w:rFonts w:ascii="Times New Roman" w:hAnsi="Times New Roman"/>
          <w:sz w:val="24"/>
        </w:rPr>
        <w:t xml:space="preserve">out </w:t>
      </w:r>
      <w:r w:rsidR="00F31E08" w:rsidRPr="009D619C">
        <w:rPr>
          <w:rFonts w:ascii="Times New Roman" w:hAnsi="Times New Roman"/>
          <w:sz w:val="24"/>
        </w:rPr>
        <w:t xml:space="preserve">these tasks by selecting the disposition </w:t>
      </w:r>
      <w:r w:rsidRPr="009D619C">
        <w:rPr>
          <w:rFonts w:ascii="Times New Roman" w:hAnsi="Times New Roman"/>
          <w:sz w:val="24"/>
        </w:rPr>
        <w:t xml:space="preserve">of </w:t>
      </w:r>
      <w:r w:rsidR="00F31E08" w:rsidRPr="009D619C">
        <w:rPr>
          <w:rFonts w:ascii="Times New Roman" w:hAnsi="Times New Roman"/>
          <w:sz w:val="24"/>
        </w:rPr>
        <w:t>“Waived.”</w:t>
      </w:r>
    </w:p>
    <w:p w:rsidR="00E40A08" w:rsidRPr="009D619C" w:rsidRDefault="00E40A08" w:rsidP="009D619C">
      <w:pPr>
        <w:pStyle w:val="Header"/>
        <w:tabs>
          <w:tab w:val="left" w:pos="720"/>
        </w:tabs>
        <w:jc w:val="both"/>
        <w:rPr>
          <w:rFonts w:ascii="Times New Roman" w:hAnsi="Times New Roman"/>
          <w:sz w:val="24"/>
        </w:rPr>
      </w:pPr>
    </w:p>
    <w:p w:rsidR="00536223" w:rsidRPr="009D619C" w:rsidRDefault="00536223" w:rsidP="009D619C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  <w:r w:rsidRPr="009D619C">
        <w:rPr>
          <w:rFonts w:ascii="Times New Roman" w:hAnsi="Times New Roman"/>
          <w:sz w:val="24"/>
        </w:rPr>
        <w:t xml:space="preserve">Questions or concerns that arise may be directed to the APS Policy Unit email at </w:t>
      </w:r>
      <w:hyperlink r:id="rId9" w:history="1">
        <w:r w:rsidRPr="009D619C">
          <w:rPr>
            <w:rStyle w:val="Hyperlink"/>
            <w:rFonts w:ascii="Times New Roman" w:hAnsi="Times New Roman"/>
            <w:sz w:val="24"/>
          </w:rPr>
          <w:t>APSPolicy@health.mo.gov</w:t>
        </w:r>
      </w:hyperlink>
      <w:r w:rsidRPr="009D619C">
        <w:rPr>
          <w:rFonts w:ascii="Times New Roman" w:hAnsi="Times New Roman"/>
          <w:sz w:val="24"/>
        </w:rPr>
        <w:t xml:space="preserve"> or by calling </w:t>
      </w:r>
      <w:r w:rsidR="009D619C" w:rsidRPr="009D619C">
        <w:rPr>
          <w:rFonts w:ascii="Times New Roman" w:hAnsi="Times New Roman"/>
          <w:sz w:val="24"/>
        </w:rPr>
        <w:t>Michelle Humphrey</w:t>
      </w:r>
      <w:r w:rsidRPr="009D619C">
        <w:rPr>
          <w:rFonts w:ascii="Times New Roman" w:hAnsi="Times New Roman"/>
          <w:sz w:val="24"/>
        </w:rPr>
        <w:t xml:space="preserve"> at 573-526-</w:t>
      </w:r>
      <w:r w:rsidR="009D619C" w:rsidRPr="009D619C">
        <w:rPr>
          <w:rFonts w:ascii="Times New Roman" w:hAnsi="Times New Roman"/>
          <w:sz w:val="24"/>
        </w:rPr>
        <w:t>8502</w:t>
      </w:r>
      <w:r w:rsidRPr="009D619C">
        <w:rPr>
          <w:rFonts w:ascii="Times New Roman" w:hAnsi="Times New Roman"/>
          <w:sz w:val="24"/>
        </w:rPr>
        <w:t>.</w:t>
      </w:r>
    </w:p>
    <w:p w:rsidR="00E40A08" w:rsidRPr="009D619C" w:rsidRDefault="00E40A08" w:rsidP="00536223">
      <w:pPr>
        <w:pStyle w:val="Header"/>
        <w:tabs>
          <w:tab w:val="left" w:pos="720"/>
        </w:tabs>
        <w:rPr>
          <w:rFonts w:ascii="Times New Roman" w:hAnsi="Times New Roman"/>
          <w:sz w:val="24"/>
        </w:rPr>
      </w:pPr>
    </w:p>
    <w:p w:rsidR="00536223" w:rsidRPr="009D619C" w:rsidRDefault="00536223" w:rsidP="00536223">
      <w:pPr>
        <w:pStyle w:val="Header"/>
        <w:tabs>
          <w:tab w:val="left" w:pos="720"/>
        </w:tabs>
        <w:rPr>
          <w:rFonts w:ascii="Times New Roman" w:hAnsi="Times New Roman"/>
          <w:sz w:val="24"/>
        </w:rPr>
      </w:pPr>
    </w:p>
    <w:p w:rsidR="00E40A08" w:rsidRPr="009D619C" w:rsidRDefault="00536223" w:rsidP="00536223">
      <w:pPr>
        <w:rPr>
          <w:rFonts w:ascii="Times New Roman" w:hAnsi="Times New Roman"/>
        </w:rPr>
      </w:pPr>
      <w:r w:rsidRPr="009D619C">
        <w:rPr>
          <w:rFonts w:ascii="Times New Roman" w:hAnsi="Times New Roman"/>
        </w:rPr>
        <w:t>TJ</w:t>
      </w:r>
    </w:p>
    <w:p w:rsidR="00B7325B" w:rsidRPr="009D619C" w:rsidRDefault="00B7325B" w:rsidP="00536223">
      <w:pPr>
        <w:rPr>
          <w:rFonts w:ascii="Times New Roman" w:hAnsi="Times New Roman"/>
        </w:rPr>
      </w:pPr>
    </w:p>
    <w:sectPr w:rsidR="00B7325B" w:rsidRPr="009D619C" w:rsidSect="00E10E41">
      <w:footerReference w:type="default" r:id="rId10"/>
      <w:headerReference w:type="first" r:id="rId11"/>
      <w:footerReference w:type="first" r:id="rId12"/>
      <w:pgSz w:w="12240" w:h="15840" w:code="1"/>
      <w:pgMar w:top="1440" w:right="1080" w:bottom="144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C3C" w:rsidRDefault="00554C3C">
      <w:r>
        <w:separator/>
      </w:r>
    </w:p>
  </w:endnote>
  <w:endnote w:type="continuationSeparator" w:id="0">
    <w:p w:rsidR="00554C3C" w:rsidRDefault="00554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460" w:rsidRDefault="00971460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460" w:rsidRDefault="009D619C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971460" w:rsidRPr="004A3FAB">
        <w:rPr>
          <w:rStyle w:val="Hyperlink"/>
          <w:b/>
          <w:bCs/>
          <w:sz w:val="14"/>
        </w:rPr>
        <w:t>www.health.mo.gov</w:t>
      </w:r>
    </w:hyperlink>
  </w:p>
  <w:p w:rsidR="00971460" w:rsidRDefault="00971460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971460" w:rsidRDefault="00971460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971460" w:rsidRDefault="00971460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971460" w:rsidRDefault="00971460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971460" w:rsidRDefault="00971460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971460" w:rsidRDefault="00971460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971460" w:rsidRDefault="009714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C3C" w:rsidRDefault="00554C3C">
      <w:r>
        <w:separator/>
      </w:r>
    </w:p>
  </w:footnote>
  <w:footnote w:type="continuationSeparator" w:id="0">
    <w:p w:rsidR="00554C3C" w:rsidRDefault="00554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971460" w:rsidTr="00A17BAD">
      <w:trPr>
        <w:cantSplit/>
        <w:trHeight w:val="900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971460" w:rsidRPr="000E40B3" w:rsidRDefault="00971460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19050</wp:posOffset>
                    </wp:positionV>
                    <wp:extent cx="1146810" cy="815340"/>
                    <wp:effectExtent l="3810" t="0" r="1905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6810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1460" w:rsidRDefault="0097146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847725" cy="723900"/>
                                      <wp:effectExtent l="0" t="0" r="9525" b="0"/>
                                      <wp:docPr id="3" name="Picture 2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47725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1.05pt;margin-top:1.5pt;width:90.3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WY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td8ZBZ+D0MICb2cMxsOwq1cO9rL5pJOSypWLDbpWSY8toDdmF9qZ/cXXC&#10;0RZkPX6UNYShWyMd0L5RvW0dNAMBOrD0dGLGplLZkCGZJSGYKrAlYfyOOOp8mh1vD0qb90z2yC5y&#10;rIB5h05399rYbGh2dLHBhCx51zn2O/HsABynE4gNV63NZuHI/JkG6SpZJcQj0WzlkaAovNtySbxZ&#10;Gc7j4l2xXBbhLxs3JFnL65oJG+YorJD8GXEHiU+SOElLy47XFs6mpNVmvewU2lEQduk+13OwnN38&#10;52m4JkAtL0oKIxLcRalXzpK5R0oSe+k8SLwgTO/SWUBSUpTPS7rngv17SWjMcRpH8SSmc9Ivagvc&#10;97o2mvXcwOjoeA+KODnRzEpwJWpHraG8m9YXrbDpn1sBdB+JdoK1Gp3UavbrPaBYFa9l/QTSVRKU&#10;BSKEeQeLVqofGI0wO3Ksv2+pYhh1HwTIPw0J6BMZtyHxPIKNurSsLy1UVACVY4PRtFyaaUBtB8U3&#10;LUQ6PrhbeDIld2o+Z3V4aDAfXFGHWWYH0OXeeZ0n7uI3AAAA//8DAFBLAwQUAAYACAAAACEATfot&#10;K9wAAAAHAQAADwAAAGRycy9kb3ducmV2LnhtbEyPS0/DMBCE70j8B2uRuFEnKY8qxKkqHhKHXijh&#10;vo2XJCJeR7HbpP+e7ancZjWjmW+L9ex6daQxdJ4NpIsEFHHtbceNgerr/W4FKkRki71nMnCiAOvy&#10;+qrA3PqJP+m4i42SEg45GmhjHHKtQ92Sw7DwA7F4P350GOUcG21HnKTc9TpLkkftsGNZaHGgl5bq&#10;393BGYjRbtJT9ebCx/e8fZ3apH7Aypjbm3nzDCrSHC9hOOMLOpTCtPcHtkH1BrJUggaW8tDZXWVP&#10;oPYiluk96LLQ//nLPwAAAP//AwBQSwECLQAUAAYACAAAACEAtoM4kv4AAADhAQAAEwAAAAAAAAAA&#10;AAAAAAAAAAAAW0NvbnRlbnRfVHlwZXNdLnhtbFBLAQItABQABgAIAAAAIQA4/SH/1gAAAJQBAAAL&#10;AAAAAAAAAAAAAAAAAC8BAABfcmVscy8ucmVsc1BLAQItABQABgAIAAAAIQDLPYWYtAIAALkFAAAO&#10;AAAAAAAAAAAAAAAAAC4CAABkcnMvZTJvRG9jLnhtbFBLAQItABQABgAIAAAAIQBN+i0r3AAAAAcB&#10;AAAPAAAAAAAAAAAAAAAAAA4FAABkcnMvZG93bnJldi54bWxQSwUGAAAAAAQABADzAAAAFwYAAAAA&#10;" filled="f" stroked="f">
                    <v:textbox style="mso-fit-shape-to-text:t">
                      <w:txbxContent>
                        <w:p w:rsidR="00971460" w:rsidRDefault="0097146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47725" cy="723900"/>
                                <wp:effectExtent l="0" t="0" r="9525" b="0"/>
                                <wp:docPr id="3" name="Picture 2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7725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tab/>
          </w:r>
          <w:r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971460" w:rsidRDefault="00971460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971460" w:rsidRDefault="00971460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971460" w:rsidRDefault="00971460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Jefferson City, MO 65102-0570        Phone: 573-751-6400    FAX: 573-751-6010</w:t>
          </w:r>
        </w:p>
        <w:p w:rsidR="00971460" w:rsidRDefault="00971460" w:rsidP="00A86AB8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 and Voice dial: 711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971460" w:rsidRDefault="00971460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280035</wp:posOffset>
                    </wp:positionH>
                    <wp:positionV relativeFrom="paragraph">
                      <wp:posOffset>-137160</wp:posOffset>
                    </wp:positionV>
                    <wp:extent cx="841375" cy="709930"/>
                    <wp:effectExtent l="0" t="0" r="635" b="0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1460" w:rsidRDefault="00971460" w:rsidP="00D9015B">
                                <w:pPr>
                                  <w:ind w:hanging="90"/>
                                </w:pPr>
                                <w:r>
                                  <w:rPr>
                                    <w:rFonts w:cs="Arial"/>
                                    <w:b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57225" cy="666750"/>
                                      <wp:effectExtent l="0" t="0" r="9525" b="0"/>
                                      <wp:docPr id="4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7225" cy="666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22.05pt;margin-top:-10.8pt;width:66.2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A/z&#10;eGXhAAAACQEAAA8AAABkcnMvZG93bnJldi54bWxMj8FOwzAMhu9IvENkJC5oSxumMkrdCYHgwjTE&#10;xoFj2pi20CRVknVlT092gpstf/r9/cVq0j0byfnOGoR0ngAjU1vVmQbhffc0WwLzQRole2sI4Yc8&#10;rMrzs0Lmyh7MG43b0LAYYnwuEdoQhpxzX7ekpZ/bgUy8fVqnZYira7hy8hDDdc9FkmRcy87ED60c&#10;6KGl+nu71wjHV7e2Qqyf0+rjuhvD49XX5mWDeHkx3d8BCzSFPxhO+lEdyuhU2b1RnvUIi0UaSYSZ&#10;SDNgJ+Ami0OFcJsI4GXB/zcofwE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AP83hl&#10;4QAAAAkBAAAPAAAAAAAAAAAAAAAAAA8FAABkcnMvZG93bnJldi54bWxQSwUGAAAAAAQABADzAAAA&#10;HQYAAAAA&#10;" filled="f" stroked="f">
                    <v:textbox>
                      <w:txbxContent>
                        <w:p w:rsidR="00971460" w:rsidRDefault="00971460" w:rsidP="00D9015B">
                          <w:pPr>
                            <w:ind w:hanging="90"/>
                          </w:pPr>
                          <w:r>
                            <w:rPr>
                              <w:rFonts w:cs="Arial"/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657225" cy="666750"/>
                                <wp:effectExtent l="0" t="0" r="9525" b="0"/>
                                <wp:docPr id="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225" cy="666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="Arial"/>
              <w:b/>
            </w:rPr>
            <w:t xml:space="preserve"> </w:t>
          </w:r>
        </w:p>
      </w:tc>
    </w:tr>
    <w:tr w:rsidR="00971460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971460" w:rsidRDefault="00971460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971460" w:rsidRDefault="00971460">
          <w:pPr>
            <w:pStyle w:val="Header"/>
            <w:ind w:hanging="108"/>
            <w:rPr>
              <w:b/>
              <w:bCs/>
              <w:sz w:val="4"/>
            </w:rPr>
          </w:pPr>
        </w:p>
        <w:p w:rsidR="00971460" w:rsidRDefault="00971460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Randall W. Williams, MD, FACOG</w:t>
          </w:r>
        </w:p>
        <w:p w:rsidR="00971460" w:rsidRPr="00932D40" w:rsidRDefault="00971460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971460" w:rsidRDefault="00971460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971460" w:rsidRDefault="00971460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Michael L. Parson</w:t>
          </w:r>
        </w:p>
        <w:p w:rsidR="00971460" w:rsidRDefault="00971460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971460" w:rsidRDefault="00971460" w:rsidP="00A17B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D3673"/>
    <w:multiLevelType w:val="hybridMultilevel"/>
    <w:tmpl w:val="2FEE0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B3"/>
    <w:rsid w:val="00005F55"/>
    <w:rsid w:val="00052C63"/>
    <w:rsid w:val="000A2DB3"/>
    <w:rsid w:val="000C4ACE"/>
    <w:rsid w:val="000E40B3"/>
    <w:rsid w:val="00105609"/>
    <w:rsid w:val="0012324F"/>
    <w:rsid w:val="001359F0"/>
    <w:rsid w:val="00150FA7"/>
    <w:rsid w:val="00161B85"/>
    <w:rsid w:val="00163539"/>
    <w:rsid w:val="00174334"/>
    <w:rsid w:val="001A3A65"/>
    <w:rsid w:val="001E232C"/>
    <w:rsid w:val="002030DE"/>
    <w:rsid w:val="002718D1"/>
    <w:rsid w:val="002848E7"/>
    <w:rsid w:val="003215FA"/>
    <w:rsid w:val="00367CB9"/>
    <w:rsid w:val="003F03CB"/>
    <w:rsid w:val="0047676B"/>
    <w:rsid w:val="00482914"/>
    <w:rsid w:val="004A415D"/>
    <w:rsid w:val="004E222E"/>
    <w:rsid w:val="004E68ED"/>
    <w:rsid w:val="00505E51"/>
    <w:rsid w:val="00517C98"/>
    <w:rsid w:val="005277A4"/>
    <w:rsid w:val="00536223"/>
    <w:rsid w:val="005373D0"/>
    <w:rsid w:val="00554C3C"/>
    <w:rsid w:val="005E0EF7"/>
    <w:rsid w:val="00606F7D"/>
    <w:rsid w:val="00637F2D"/>
    <w:rsid w:val="00690D37"/>
    <w:rsid w:val="00696A6F"/>
    <w:rsid w:val="006B0D58"/>
    <w:rsid w:val="006D6284"/>
    <w:rsid w:val="006E3AFA"/>
    <w:rsid w:val="006F405C"/>
    <w:rsid w:val="00712F27"/>
    <w:rsid w:val="00742E0F"/>
    <w:rsid w:val="00744AD3"/>
    <w:rsid w:val="00766C1E"/>
    <w:rsid w:val="007831E1"/>
    <w:rsid w:val="007A3711"/>
    <w:rsid w:val="007E64FA"/>
    <w:rsid w:val="007F129A"/>
    <w:rsid w:val="00882C52"/>
    <w:rsid w:val="008C2017"/>
    <w:rsid w:val="008C2F9B"/>
    <w:rsid w:val="00906871"/>
    <w:rsid w:val="00925C1D"/>
    <w:rsid w:val="00932D40"/>
    <w:rsid w:val="00935266"/>
    <w:rsid w:val="00971460"/>
    <w:rsid w:val="0099016B"/>
    <w:rsid w:val="00995AD8"/>
    <w:rsid w:val="009A2842"/>
    <w:rsid w:val="009C3AA7"/>
    <w:rsid w:val="009C4DA7"/>
    <w:rsid w:val="009D0503"/>
    <w:rsid w:val="009D619C"/>
    <w:rsid w:val="00A169A6"/>
    <w:rsid w:val="00A17BAD"/>
    <w:rsid w:val="00A31A2C"/>
    <w:rsid w:val="00A50776"/>
    <w:rsid w:val="00A86AB8"/>
    <w:rsid w:val="00AF49BD"/>
    <w:rsid w:val="00B070FB"/>
    <w:rsid w:val="00B7325B"/>
    <w:rsid w:val="00B87590"/>
    <w:rsid w:val="00B95C6E"/>
    <w:rsid w:val="00BA1427"/>
    <w:rsid w:val="00BB3C1D"/>
    <w:rsid w:val="00BE4FD3"/>
    <w:rsid w:val="00BF2181"/>
    <w:rsid w:val="00C421B5"/>
    <w:rsid w:val="00C82DB2"/>
    <w:rsid w:val="00CA0AD6"/>
    <w:rsid w:val="00CD01F0"/>
    <w:rsid w:val="00D03C1E"/>
    <w:rsid w:val="00D17E30"/>
    <w:rsid w:val="00D222B5"/>
    <w:rsid w:val="00D31334"/>
    <w:rsid w:val="00D60704"/>
    <w:rsid w:val="00D9015B"/>
    <w:rsid w:val="00DA6ACD"/>
    <w:rsid w:val="00DB0051"/>
    <w:rsid w:val="00DC5AA4"/>
    <w:rsid w:val="00E03103"/>
    <w:rsid w:val="00E10E41"/>
    <w:rsid w:val="00E40A08"/>
    <w:rsid w:val="00E60113"/>
    <w:rsid w:val="00E70751"/>
    <w:rsid w:val="00EA6281"/>
    <w:rsid w:val="00EB5F55"/>
    <w:rsid w:val="00EC650D"/>
    <w:rsid w:val="00F31E08"/>
    <w:rsid w:val="00F44F9E"/>
    <w:rsid w:val="00F66015"/>
    <w:rsid w:val="00F8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2AB810A"/>
  <w15:docId w15:val="{43F016CA-A4C6-466F-8250-59BE24BBA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E40A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PSPolicy@health.mo.gov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jpeg"/><Relationship Id="rId1" Type="http://schemas.openxmlformats.org/officeDocument/2006/relationships/image" Target="media/image2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62E62-AB54-424A-841E-71A30CAAF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326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2152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creator>Randall, Yvette</dc:creator>
  <cp:lastModifiedBy>Humphrey, Michelle.Leah</cp:lastModifiedBy>
  <cp:revision>3</cp:revision>
  <cp:lastPrinted>2017-11-02T14:20:00Z</cp:lastPrinted>
  <dcterms:created xsi:type="dcterms:W3CDTF">2019-02-01T19:07:00Z</dcterms:created>
  <dcterms:modified xsi:type="dcterms:W3CDTF">2019-02-01T19:11:00Z</dcterms:modified>
</cp:coreProperties>
</file>