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A7DEF" w:rsidRDefault="002A7DEF" w:rsidP="002A7DEF">
      <w:pPr>
        <w:jc w:val="right"/>
        <w:rPr>
          <w:rFonts w:ascii="Times New Roman" w:hAnsi="Times New Roman"/>
          <w:sz w:val="24"/>
        </w:rPr>
      </w:pPr>
      <w:r>
        <w:rPr>
          <w:rFonts w:ascii="Times New Roman" w:hAnsi="Times New Roman"/>
          <w:sz w:val="24"/>
        </w:rPr>
        <w:t>PSEM 1</w:t>
      </w:r>
      <w:r w:rsidR="000C3AFD">
        <w:rPr>
          <w:rFonts w:ascii="Times New Roman" w:hAnsi="Times New Roman"/>
          <w:sz w:val="24"/>
        </w:rPr>
        <w:t>9</w:t>
      </w:r>
      <w:r>
        <w:rPr>
          <w:rFonts w:ascii="Times New Roman" w:hAnsi="Times New Roman"/>
          <w:sz w:val="24"/>
        </w:rPr>
        <w:t>-</w:t>
      </w:r>
      <w:r w:rsidR="000C3AFD">
        <w:rPr>
          <w:rFonts w:ascii="Times New Roman" w:hAnsi="Times New Roman"/>
          <w:sz w:val="24"/>
        </w:rPr>
        <w:t>01</w:t>
      </w:r>
    </w:p>
    <w:p w:rsidR="00B7325B" w:rsidRPr="00300205" w:rsidRDefault="000C3AFD" w:rsidP="0058156D">
      <w:pPr>
        <w:jc w:val="center"/>
        <w:rPr>
          <w:rFonts w:ascii="Times New Roman" w:hAnsi="Times New Roman"/>
          <w:sz w:val="24"/>
        </w:rPr>
      </w:pPr>
      <w:r>
        <w:rPr>
          <w:rFonts w:ascii="Times New Roman" w:hAnsi="Times New Roman"/>
          <w:sz w:val="24"/>
        </w:rPr>
        <w:t>January 8, 2019</w:t>
      </w:r>
    </w:p>
    <w:p w:rsidR="0058156D" w:rsidRPr="00300205" w:rsidRDefault="0058156D" w:rsidP="0012324F">
      <w:pPr>
        <w:rPr>
          <w:rFonts w:ascii="Times New Roman" w:hAnsi="Times New Roman"/>
          <w:sz w:val="24"/>
        </w:rPr>
      </w:pPr>
    </w:p>
    <w:p w:rsidR="00634950" w:rsidRPr="00300205" w:rsidRDefault="0058156D" w:rsidP="0058156D">
      <w:pPr>
        <w:pStyle w:val="Header"/>
        <w:tabs>
          <w:tab w:val="left" w:pos="720"/>
        </w:tabs>
        <w:jc w:val="both"/>
        <w:rPr>
          <w:rFonts w:ascii="Times New Roman" w:hAnsi="Times New Roman"/>
          <w:b/>
          <w:sz w:val="24"/>
        </w:rPr>
      </w:pPr>
      <w:r w:rsidRPr="00300205">
        <w:rPr>
          <w:rFonts w:ascii="Times New Roman" w:hAnsi="Times New Roman"/>
          <w:b/>
          <w:sz w:val="24"/>
        </w:rPr>
        <w:t xml:space="preserve">MEMORANDUM FOR </w:t>
      </w:r>
      <w:r w:rsidR="00625D15" w:rsidRPr="00300205">
        <w:rPr>
          <w:rFonts w:ascii="Times New Roman" w:hAnsi="Times New Roman"/>
          <w:b/>
          <w:sz w:val="24"/>
        </w:rPr>
        <w:t>SECTION FOR ADULT PROTECTIVE SERVICES STAFF</w:t>
      </w:r>
    </w:p>
    <w:p w:rsidR="0058156D" w:rsidRPr="00300205" w:rsidRDefault="0058156D" w:rsidP="0058156D">
      <w:pPr>
        <w:pStyle w:val="Header"/>
        <w:tabs>
          <w:tab w:val="clear" w:pos="4320"/>
          <w:tab w:val="clear" w:pos="8640"/>
        </w:tabs>
        <w:rPr>
          <w:rFonts w:ascii="Times New Roman" w:hAnsi="Times New Roman"/>
          <w:sz w:val="24"/>
        </w:rPr>
      </w:pPr>
      <w:r w:rsidRPr="00300205">
        <w:rPr>
          <w:rFonts w:ascii="Times New Roman" w:hAnsi="Times New Roman"/>
          <w:sz w:val="24"/>
        </w:rPr>
        <w:t>From:</w:t>
      </w:r>
      <w:r w:rsidRPr="00300205">
        <w:rPr>
          <w:rFonts w:ascii="Times New Roman" w:hAnsi="Times New Roman"/>
          <w:sz w:val="24"/>
        </w:rPr>
        <w:tab/>
      </w:r>
      <w:r w:rsidRPr="00300205">
        <w:rPr>
          <w:rFonts w:ascii="Times New Roman" w:hAnsi="Times New Roman"/>
          <w:sz w:val="24"/>
        </w:rPr>
        <w:tab/>
        <w:t>Kathryn Sharp Sapp, Bureau Chief</w:t>
      </w:r>
      <w:r w:rsidRPr="00300205">
        <w:rPr>
          <w:rFonts w:ascii="Times New Roman" w:hAnsi="Times New Roman"/>
          <w:sz w:val="24"/>
        </w:rPr>
        <w:tab/>
      </w:r>
      <w:r w:rsidRPr="00300205">
        <w:rPr>
          <w:rFonts w:ascii="Times New Roman" w:hAnsi="Times New Roman"/>
          <w:sz w:val="24"/>
        </w:rPr>
        <w:tab/>
      </w:r>
      <w:r w:rsidR="00067267">
        <w:rPr>
          <w:noProof/>
        </w:rPr>
        <w:drawing>
          <wp:inline distT="0" distB="0" distL="0" distR="0" wp14:anchorId="769F125C" wp14:editId="4F904756">
            <wp:extent cx="1051560" cy="334799"/>
            <wp:effectExtent l="0" t="0" r="0" b="825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51429" cy="334757"/>
                    </a:xfrm>
                    <a:prstGeom prst="rect">
                      <a:avLst/>
                    </a:prstGeom>
                  </pic:spPr>
                </pic:pic>
              </a:graphicData>
            </a:graphic>
          </wp:inline>
        </w:drawing>
      </w:r>
    </w:p>
    <w:p w:rsidR="0058156D" w:rsidRPr="00300205" w:rsidRDefault="0058156D" w:rsidP="0058156D">
      <w:pPr>
        <w:pStyle w:val="Header"/>
        <w:tabs>
          <w:tab w:val="clear" w:pos="4320"/>
          <w:tab w:val="clear" w:pos="8640"/>
        </w:tabs>
        <w:rPr>
          <w:rFonts w:ascii="Times New Roman" w:hAnsi="Times New Roman"/>
          <w:sz w:val="24"/>
        </w:rPr>
      </w:pPr>
      <w:r w:rsidRPr="00300205">
        <w:rPr>
          <w:rFonts w:ascii="Times New Roman" w:hAnsi="Times New Roman"/>
          <w:sz w:val="24"/>
        </w:rPr>
        <w:tab/>
      </w:r>
      <w:r w:rsidRPr="00300205">
        <w:rPr>
          <w:rFonts w:ascii="Times New Roman" w:hAnsi="Times New Roman"/>
          <w:sz w:val="24"/>
        </w:rPr>
        <w:tab/>
        <w:t>Division of Senior and Disability Services</w:t>
      </w:r>
      <w:r w:rsidR="005B0F35">
        <w:rPr>
          <w:rFonts w:ascii="Times New Roman" w:hAnsi="Times New Roman"/>
          <w:sz w:val="24"/>
        </w:rPr>
        <w:t xml:space="preserve"> (DSDS)</w:t>
      </w:r>
    </w:p>
    <w:p w:rsidR="0058156D" w:rsidRPr="00300205" w:rsidRDefault="0058156D" w:rsidP="0058156D">
      <w:pPr>
        <w:pStyle w:val="Header"/>
        <w:tabs>
          <w:tab w:val="clear" w:pos="4320"/>
          <w:tab w:val="clear" w:pos="8640"/>
        </w:tabs>
        <w:rPr>
          <w:rFonts w:ascii="Times New Roman" w:hAnsi="Times New Roman"/>
          <w:sz w:val="24"/>
        </w:rPr>
      </w:pPr>
      <w:r w:rsidRPr="00300205">
        <w:rPr>
          <w:rFonts w:ascii="Times New Roman" w:hAnsi="Times New Roman"/>
          <w:sz w:val="24"/>
        </w:rPr>
        <w:tab/>
      </w:r>
      <w:r w:rsidRPr="00300205">
        <w:rPr>
          <w:rFonts w:ascii="Times New Roman" w:hAnsi="Times New Roman"/>
          <w:sz w:val="24"/>
        </w:rPr>
        <w:tab/>
        <w:t xml:space="preserve">Adult Protective Services Policy </w:t>
      </w:r>
      <w:r w:rsidR="000C3AFD">
        <w:rPr>
          <w:rFonts w:ascii="Times New Roman" w:hAnsi="Times New Roman"/>
          <w:sz w:val="24"/>
        </w:rPr>
        <w:t xml:space="preserve">and Training </w:t>
      </w:r>
      <w:r w:rsidRPr="00300205">
        <w:rPr>
          <w:rFonts w:ascii="Times New Roman" w:hAnsi="Times New Roman"/>
          <w:sz w:val="24"/>
        </w:rPr>
        <w:t>Unit</w:t>
      </w:r>
    </w:p>
    <w:p w:rsidR="0058156D" w:rsidRPr="00300205" w:rsidRDefault="0058156D" w:rsidP="008C5977">
      <w:pPr>
        <w:pStyle w:val="Header"/>
        <w:tabs>
          <w:tab w:val="clear" w:pos="4320"/>
          <w:tab w:val="clear" w:pos="8640"/>
        </w:tabs>
        <w:spacing w:before="240"/>
        <w:rPr>
          <w:rFonts w:ascii="Times New Roman" w:hAnsi="Times New Roman"/>
          <w:sz w:val="24"/>
        </w:rPr>
      </w:pPr>
      <w:r w:rsidRPr="00300205">
        <w:rPr>
          <w:rFonts w:ascii="Times New Roman" w:hAnsi="Times New Roman"/>
          <w:sz w:val="24"/>
        </w:rPr>
        <w:t xml:space="preserve">Subject:   </w:t>
      </w:r>
      <w:r w:rsidRPr="00300205">
        <w:rPr>
          <w:rFonts w:ascii="Times New Roman" w:hAnsi="Times New Roman"/>
          <w:sz w:val="24"/>
        </w:rPr>
        <w:tab/>
      </w:r>
      <w:r w:rsidR="000C3AFD" w:rsidRPr="008F64D1">
        <w:rPr>
          <w:rFonts w:ascii="Times New Roman" w:hAnsi="Times New Roman"/>
          <w:sz w:val="24"/>
        </w:rPr>
        <w:t>APS Basic, Advanced</w:t>
      </w:r>
      <w:r w:rsidR="000C3AFD">
        <w:rPr>
          <w:rFonts w:ascii="Times New Roman" w:hAnsi="Times New Roman"/>
          <w:sz w:val="24"/>
        </w:rPr>
        <w:t>,</w:t>
      </w:r>
      <w:r w:rsidR="000C3AFD" w:rsidRPr="008F64D1">
        <w:rPr>
          <w:rFonts w:ascii="Times New Roman" w:hAnsi="Times New Roman"/>
          <w:sz w:val="24"/>
        </w:rPr>
        <w:t xml:space="preserve"> and Other Specialized Training</w:t>
      </w:r>
    </w:p>
    <w:p w:rsidR="00FC61E2" w:rsidRPr="00300205" w:rsidRDefault="00FC61E2" w:rsidP="0058156D">
      <w:pPr>
        <w:pStyle w:val="Header"/>
        <w:tabs>
          <w:tab w:val="clear" w:pos="4320"/>
          <w:tab w:val="clear" w:pos="8640"/>
        </w:tabs>
        <w:rPr>
          <w:rFonts w:ascii="Times New Roman" w:hAnsi="Times New Roman"/>
          <w:sz w:val="24"/>
        </w:rPr>
      </w:pPr>
    </w:p>
    <w:p w:rsidR="000C3AFD" w:rsidRPr="008F64D1" w:rsidRDefault="000C3AFD" w:rsidP="000C3AFD">
      <w:pPr>
        <w:pStyle w:val="Header"/>
        <w:tabs>
          <w:tab w:val="clear" w:pos="4320"/>
          <w:tab w:val="clear" w:pos="8640"/>
        </w:tabs>
        <w:jc w:val="both"/>
        <w:rPr>
          <w:rFonts w:ascii="Times New Roman" w:hAnsi="Times New Roman"/>
          <w:color w:val="000000" w:themeColor="text1"/>
          <w:sz w:val="24"/>
        </w:rPr>
      </w:pPr>
      <w:r>
        <w:rPr>
          <w:rFonts w:ascii="Times New Roman" w:hAnsi="Times New Roman"/>
          <w:sz w:val="24"/>
        </w:rPr>
        <w:t xml:space="preserve">The APS Training Unit continues to develop training that is consistent with the </w:t>
      </w:r>
      <w:r w:rsidRPr="008F64D1">
        <w:rPr>
          <w:rFonts w:ascii="Times New Roman" w:hAnsi="Times New Roman"/>
          <w:sz w:val="24"/>
        </w:rPr>
        <w:t xml:space="preserve">National Adult Protective Services Association (NAPSA) core competencies.   The training modules are designed to provide foundational knowledge and skills to </w:t>
      </w:r>
      <w:r>
        <w:rPr>
          <w:rFonts w:ascii="Times New Roman" w:hAnsi="Times New Roman"/>
          <w:sz w:val="24"/>
        </w:rPr>
        <w:t xml:space="preserve">assist APCWs in completing a job requirements.  </w:t>
      </w:r>
      <w:r w:rsidRPr="008F64D1">
        <w:rPr>
          <w:rFonts w:ascii="Times New Roman" w:hAnsi="Times New Roman"/>
          <w:sz w:val="24"/>
        </w:rPr>
        <w:t>.  New APS employees are expected to attend a minimum of 2 weeks of classroom training and</w:t>
      </w:r>
      <w:r>
        <w:rPr>
          <w:rFonts w:ascii="Times New Roman" w:hAnsi="Times New Roman"/>
          <w:sz w:val="24"/>
        </w:rPr>
        <w:t>/or</w:t>
      </w:r>
      <w:r w:rsidRPr="008F64D1">
        <w:rPr>
          <w:rFonts w:ascii="Times New Roman" w:hAnsi="Times New Roman"/>
          <w:sz w:val="24"/>
        </w:rPr>
        <w:t xml:space="preserve"> Case Compass WebEx(s). Supervisors or employees can register via the Intranet </w:t>
      </w:r>
      <w:r>
        <w:rPr>
          <w:rFonts w:ascii="Times New Roman" w:hAnsi="Times New Roman"/>
          <w:sz w:val="24"/>
        </w:rPr>
        <w:t xml:space="preserve">at </w:t>
      </w:r>
      <w:hyperlink r:id="rId9" w:history="1">
        <w:r w:rsidRPr="008F64D1">
          <w:rPr>
            <w:rStyle w:val="Hyperlink"/>
            <w:rFonts w:ascii="Times New Roman" w:hAnsi="Times New Roman"/>
            <w:sz w:val="24"/>
          </w:rPr>
          <w:t>http://dhssnet/seniorservices/aps-staff-info.php</w:t>
        </w:r>
      </w:hyperlink>
      <w:r>
        <w:rPr>
          <w:rStyle w:val="Hyperlink"/>
          <w:rFonts w:ascii="Times New Roman" w:hAnsi="Times New Roman"/>
          <w:sz w:val="24"/>
        </w:rPr>
        <w:t>.</w:t>
      </w:r>
      <w:r w:rsidRPr="008F64D1">
        <w:rPr>
          <w:rFonts w:ascii="Times New Roman" w:hAnsi="Times New Roman"/>
          <w:color w:val="1F497D"/>
          <w:sz w:val="24"/>
        </w:rPr>
        <w:t xml:space="preserve"> </w:t>
      </w:r>
      <w:r>
        <w:rPr>
          <w:rFonts w:ascii="Times New Roman" w:hAnsi="Times New Roman"/>
          <w:color w:val="1F497D"/>
          <w:sz w:val="24"/>
        </w:rPr>
        <w:t xml:space="preserve"> </w:t>
      </w:r>
      <w:r w:rsidRPr="008F64D1">
        <w:rPr>
          <w:rFonts w:ascii="Times New Roman" w:hAnsi="Times New Roman"/>
          <w:sz w:val="24"/>
        </w:rPr>
        <w:t xml:space="preserve">Once the registration has been completed, an </w:t>
      </w:r>
      <w:r w:rsidRPr="008F64D1">
        <w:rPr>
          <w:rFonts w:ascii="Times New Roman" w:hAnsi="Times New Roman"/>
          <w:color w:val="000000" w:themeColor="text1"/>
          <w:sz w:val="24"/>
        </w:rPr>
        <w:t>enrollment confirmation will be sent to each attendee and their supervisor with additional instructions.</w:t>
      </w:r>
      <w:r>
        <w:rPr>
          <w:rFonts w:ascii="Times New Roman" w:hAnsi="Times New Roman"/>
          <w:color w:val="000000" w:themeColor="text1"/>
          <w:sz w:val="24"/>
        </w:rPr>
        <w:t xml:space="preserve"> </w:t>
      </w:r>
      <w:r w:rsidRPr="008F64D1">
        <w:rPr>
          <w:rFonts w:ascii="Times New Roman" w:hAnsi="Times New Roman"/>
          <w:color w:val="000000" w:themeColor="text1"/>
          <w:sz w:val="24"/>
        </w:rPr>
        <w:t xml:space="preserve"> The 2019 dates and location</w:t>
      </w:r>
      <w:r>
        <w:rPr>
          <w:rFonts w:ascii="Times New Roman" w:hAnsi="Times New Roman"/>
          <w:color w:val="000000" w:themeColor="text1"/>
          <w:sz w:val="24"/>
        </w:rPr>
        <w:t>s are listed below.</w:t>
      </w:r>
    </w:p>
    <w:p w:rsidR="000C3AFD" w:rsidRPr="008F64D1" w:rsidRDefault="000C3AFD" w:rsidP="000C3AFD">
      <w:pPr>
        <w:pStyle w:val="Header"/>
        <w:tabs>
          <w:tab w:val="clear" w:pos="4320"/>
          <w:tab w:val="clear" w:pos="8640"/>
        </w:tabs>
        <w:jc w:val="both"/>
        <w:rPr>
          <w:rFonts w:ascii="Times New Roman" w:hAnsi="Times New Roman"/>
          <w:color w:val="000000" w:themeColor="text1"/>
          <w:sz w:val="24"/>
        </w:rPr>
      </w:pPr>
    </w:p>
    <w:p w:rsidR="004B1912" w:rsidRPr="008F64D1" w:rsidRDefault="004B1912" w:rsidP="004B1912">
      <w:pPr>
        <w:numPr>
          <w:ilvl w:val="0"/>
          <w:numId w:val="14"/>
        </w:numPr>
        <w:rPr>
          <w:rFonts w:ascii="Times New Roman" w:hAnsi="Times New Roman"/>
          <w:color w:val="000000" w:themeColor="text1"/>
          <w:sz w:val="24"/>
        </w:rPr>
      </w:pPr>
      <w:r w:rsidRPr="008F64D1">
        <w:rPr>
          <w:rFonts w:ascii="Times New Roman" w:hAnsi="Times New Roman"/>
          <w:b/>
          <w:color w:val="000000" w:themeColor="text1"/>
          <w:sz w:val="24"/>
        </w:rPr>
        <w:t xml:space="preserve">APS Basic: </w:t>
      </w:r>
      <w:r w:rsidRPr="008F64D1">
        <w:rPr>
          <w:rFonts w:ascii="Times New Roman" w:hAnsi="Times New Roman"/>
          <w:color w:val="000000" w:themeColor="text1"/>
          <w:sz w:val="24"/>
        </w:rPr>
        <w:t xml:space="preserve">This training is designed for new APCWs who have been employed with us 90 days or less.   </w:t>
      </w:r>
    </w:p>
    <w:p w:rsidR="004B1912" w:rsidRPr="008F64D1" w:rsidRDefault="004B1912" w:rsidP="004B1912">
      <w:pPr>
        <w:numPr>
          <w:ilvl w:val="1"/>
          <w:numId w:val="14"/>
        </w:numPr>
        <w:rPr>
          <w:rFonts w:ascii="Times New Roman" w:hAnsi="Times New Roman"/>
          <w:color w:val="000000" w:themeColor="text1"/>
          <w:sz w:val="24"/>
        </w:rPr>
      </w:pPr>
      <w:r w:rsidRPr="008F64D1">
        <w:rPr>
          <w:rFonts w:ascii="Times New Roman" w:hAnsi="Times New Roman"/>
          <w:color w:val="000000" w:themeColor="text1"/>
          <w:sz w:val="24"/>
        </w:rPr>
        <w:t xml:space="preserve">February </w:t>
      </w:r>
      <w:r>
        <w:rPr>
          <w:rFonts w:ascii="Times New Roman" w:hAnsi="Times New Roman"/>
          <w:color w:val="000000" w:themeColor="text1"/>
          <w:sz w:val="24"/>
        </w:rPr>
        <w:t>4-8, Jefferson City</w:t>
      </w:r>
    </w:p>
    <w:p w:rsidR="004B1912" w:rsidRPr="008F64D1" w:rsidRDefault="004B1912" w:rsidP="004B1912">
      <w:pPr>
        <w:numPr>
          <w:ilvl w:val="1"/>
          <w:numId w:val="14"/>
        </w:numPr>
        <w:rPr>
          <w:rFonts w:ascii="Times New Roman" w:hAnsi="Times New Roman"/>
          <w:color w:val="000000" w:themeColor="text1"/>
          <w:sz w:val="24"/>
        </w:rPr>
      </w:pPr>
      <w:r w:rsidRPr="008F64D1">
        <w:rPr>
          <w:rFonts w:ascii="Times New Roman" w:hAnsi="Times New Roman"/>
          <w:color w:val="000000" w:themeColor="text1"/>
          <w:sz w:val="24"/>
        </w:rPr>
        <w:t xml:space="preserve">April </w:t>
      </w:r>
      <w:r>
        <w:rPr>
          <w:rFonts w:ascii="Times New Roman" w:hAnsi="Times New Roman"/>
          <w:color w:val="000000" w:themeColor="text1"/>
          <w:sz w:val="24"/>
        </w:rPr>
        <w:t>15-19, Jefferson City</w:t>
      </w:r>
    </w:p>
    <w:p w:rsidR="004B1912" w:rsidRPr="008F64D1" w:rsidRDefault="004B1912" w:rsidP="004B1912">
      <w:pPr>
        <w:numPr>
          <w:ilvl w:val="1"/>
          <w:numId w:val="14"/>
        </w:numPr>
        <w:rPr>
          <w:rFonts w:ascii="Times New Roman" w:hAnsi="Times New Roman"/>
          <w:color w:val="000000" w:themeColor="text1"/>
          <w:sz w:val="24"/>
        </w:rPr>
      </w:pPr>
      <w:r w:rsidRPr="008F64D1">
        <w:rPr>
          <w:rFonts w:ascii="Times New Roman" w:hAnsi="Times New Roman"/>
          <w:color w:val="000000" w:themeColor="text1"/>
          <w:sz w:val="24"/>
        </w:rPr>
        <w:t xml:space="preserve">July </w:t>
      </w:r>
      <w:r>
        <w:rPr>
          <w:rFonts w:ascii="Times New Roman" w:hAnsi="Times New Roman"/>
          <w:color w:val="000000" w:themeColor="text1"/>
          <w:sz w:val="24"/>
        </w:rPr>
        <w:t>8-12, Jefferson City</w:t>
      </w:r>
    </w:p>
    <w:p w:rsidR="004B1912" w:rsidRPr="008F64D1" w:rsidRDefault="004B1912" w:rsidP="004B1912">
      <w:pPr>
        <w:numPr>
          <w:ilvl w:val="1"/>
          <w:numId w:val="14"/>
        </w:numPr>
        <w:rPr>
          <w:rFonts w:ascii="Times New Roman" w:hAnsi="Times New Roman"/>
          <w:color w:val="000000" w:themeColor="text1"/>
          <w:sz w:val="24"/>
        </w:rPr>
      </w:pPr>
      <w:r w:rsidRPr="008F64D1">
        <w:rPr>
          <w:rFonts w:ascii="Times New Roman" w:hAnsi="Times New Roman"/>
          <w:color w:val="000000" w:themeColor="text1"/>
          <w:sz w:val="24"/>
        </w:rPr>
        <w:t xml:space="preserve">September </w:t>
      </w:r>
      <w:r>
        <w:rPr>
          <w:rFonts w:ascii="Times New Roman" w:hAnsi="Times New Roman"/>
          <w:color w:val="000000" w:themeColor="text1"/>
          <w:sz w:val="24"/>
        </w:rPr>
        <w:t>9-13, Jefferson City</w:t>
      </w:r>
    </w:p>
    <w:p w:rsidR="004B1912" w:rsidRPr="008F64D1" w:rsidRDefault="004B1912" w:rsidP="004B1912">
      <w:pPr>
        <w:ind w:left="1800"/>
        <w:rPr>
          <w:rFonts w:ascii="Times New Roman" w:hAnsi="Times New Roman"/>
          <w:color w:val="000000" w:themeColor="text1"/>
          <w:sz w:val="24"/>
        </w:rPr>
      </w:pPr>
    </w:p>
    <w:p w:rsidR="004B1912" w:rsidRPr="008F64D1" w:rsidRDefault="004B1912" w:rsidP="004B1912">
      <w:pPr>
        <w:numPr>
          <w:ilvl w:val="0"/>
          <w:numId w:val="14"/>
        </w:numPr>
        <w:rPr>
          <w:rFonts w:ascii="Times New Roman" w:hAnsi="Times New Roman"/>
          <w:color w:val="000000" w:themeColor="text1"/>
          <w:sz w:val="24"/>
        </w:rPr>
      </w:pPr>
      <w:r w:rsidRPr="008F64D1">
        <w:rPr>
          <w:rFonts w:ascii="Times New Roman" w:hAnsi="Times New Roman"/>
          <w:b/>
          <w:color w:val="000000" w:themeColor="text1"/>
          <w:sz w:val="24"/>
        </w:rPr>
        <w:t>APS Advanced:</w:t>
      </w:r>
      <w:r>
        <w:rPr>
          <w:rFonts w:ascii="Times New Roman" w:hAnsi="Times New Roman"/>
          <w:color w:val="000000" w:themeColor="text1"/>
          <w:sz w:val="24"/>
        </w:rPr>
        <w:t xml:space="preserve"> </w:t>
      </w:r>
      <w:r w:rsidRPr="008F64D1">
        <w:rPr>
          <w:rFonts w:ascii="Times New Roman" w:hAnsi="Times New Roman"/>
          <w:color w:val="000000" w:themeColor="text1"/>
          <w:sz w:val="24"/>
        </w:rPr>
        <w:t xml:space="preserve">This training is designed for APCWs who have been employed with us longer than 90 days.  New APCWs shall complete APS Basic prior to attending this course. </w:t>
      </w:r>
    </w:p>
    <w:p w:rsidR="004B1912" w:rsidRPr="008F64D1" w:rsidRDefault="004B1912" w:rsidP="004B1912">
      <w:pPr>
        <w:numPr>
          <w:ilvl w:val="1"/>
          <w:numId w:val="14"/>
        </w:numPr>
        <w:rPr>
          <w:rFonts w:ascii="Times New Roman" w:hAnsi="Times New Roman"/>
          <w:color w:val="000000" w:themeColor="text1"/>
          <w:sz w:val="24"/>
        </w:rPr>
      </w:pPr>
      <w:r w:rsidRPr="008F64D1">
        <w:rPr>
          <w:rFonts w:ascii="Times New Roman" w:hAnsi="Times New Roman"/>
          <w:color w:val="000000" w:themeColor="text1"/>
          <w:sz w:val="24"/>
        </w:rPr>
        <w:t xml:space="preserve">June </w:t>
      </w:r>
      <w:r>
        <w:rPr>
          <w:rFonts w:ascii="Times New Roman" w:hAnsi="Times New Roman"/>
          <w:color w:val="000000" w:themeColor="text1"/>
          <w:sz w:val="24"/>
        </w:rPr>
        <w:t>24-27, Jefferson City</w:t>
      </w:r>
    </w:p>
    <w:p w:rsidR="004B1912" w:rsidRPr="008F64D1" w:rsidRDefault="004B1912" w:rsidP="004B1912">
      <w:pPr>
        <w:numPr>
          <w:ilvl w:val="1"/>
          <w:numId w:val="14"/>
        </w:numPr>
        <w:rPr>
          <w:rFonts w:ascii="Times New Roman" w:hAnsi="Times New Roman"/>
          <w:color w:val="000000" w:themeColor="text1"/>
          <w:sz w:val="24"/>
        </w:rPr>
      </w:pPr>
      <w:r>
        <w:rPr>
          <w:rFonts w:ascii="Times New Roman" w:hAnsi="Times New Roman"/>
          <w:color w:val="000000" w:themeColor="text1"/>
          <w:sz w:val="24"/>
        </w:rPr>
        <w:t>November 18-21, Jefferson City</w:t>
      </w:r>
    </w:p>
    <w:p w:rsidR="004B1912" w:rsidRPr="008F64D1" w:rsidRDefault="004B1912" w:rsidP="004B1912">
      <w:pPr>
        <w:rPr>
          <w:rFonts w:ascii="Times New Roman" w:hAnsi="Times New Roman"/>
          <w:color w:val="000000" w:themeColor="text1"/>
          <w:sz w:val="24"/>
        </w:rPr>
      </w:pPr>
    </w:p>
    <w:p w:rsidR="004B1912" w:rsidRPr="008F64D1" w:rsidRDefault="004B1912" w:rsidP="004B1912">
      <w:pPr>
        <w:pStyle w:val="Header"/>
        <w:numPr>
          <w:ilvl w:val="0"/>
          <w:numId w:val="14"/>
        </w:numPr>
        <w:tabs>
          <w:tab w:val="clear" w:pos="4320"/>
          <w:tab w:val="clear" w:pos="8640"/>
        </w:tabs>
        <w:rPr>
          <w:rFonts w:ascii="Times New Roman" w:hAnsi="Times New Roman"/>
          <w:color w:val="000000" w:themeColor="text1"/>
          <w:sz w:val="24"/>
        </w:rPr>
      </w:pPr>
      <w:r w:rsidRPr="008F64D1">
        <w:rPr>
          <w:rFonts w:ascii="Times New Roman" w:hAnsi="Times New Roman"/>
          <w:b/>
          <w:color w:val="000000" w:themeColor="text1"/>
          <w:sz w:val="24"/>
        </w:rPr>
        <w:t>Trauma Informed Care (TIC) Across the Lifespan</w:t>
      </w:r>
      <w:r w:rsidRPr="008F64D1">
        <w:rPr>
          <w:rFonts w:ascii="Times New Roman" w:hAnsi="Times New Roman"/>
          <w:color w:val="000000" w:themeColor="text1"/>
          <w:sz w:val="24"/>
        </w:rPr>
        <w:t xml:space="preserve"> and</w:t>
      </w:r>
      <w:r w:rsidRPr="008F64D1">
        <w:rPr>
          <w:rFonts w:ascii="Times New Roman" w:hAnsi="Times New Roman"/>
          <w:vanish/>
          <w:color w:val="000000" w:themeColor="text1"/>
          <w:sz w:val="24"/>
          <w:lang w:val="en"/>
        </w:rPr>
        <w:t xml:space="preserve"> Situation Management &amp; Response Techniques (SMART)Training</w:t>
      </w:r>
      <w:r w:rsidRPr="008F64D1">
        <w:rPr>
          <w:rFonts w:ascii="Times New Roman" w:hAnsi="Times New Roman"/>
          <w:color w:val="000000" w:themeColor="text1"/>
          <w:sz w:val="24"/>
        </w:rPr>
        <w:t xml:space="preserve"> </w:t>
      </w:r>
      <w:r w:rsidRPr="008F64D1">
        <w:rPr>
          <w:rFonts w:ascii="Times New Roman" w:hAnsi="Times New Roman"/>
          <w:b/>
          <w:color w:val="000000" w:themeColor="text1"/>
          <w:sz w:val="24"/>
          <w:lang w:val="en"/>
        </w:rPr>
        <w:t>Situation Management &amp; Response Techniques (SMART) training</w:t>
      </w:r>
      <w:r>
        <w:rPr>
          <w:rFonts w:ascii="Times New Roman" w:hAnsi="Times New Roman"/>
          <w:b/>
          <w:color w:val="000000" w:themeColor="text1"/>
          <w:sz w:val="24"/>
          <w:lang w:val="en"/>
        </w:rPr>
        <w:t xml:space="preserve"> is o</w:t>
      </w:r>
      <w:r w:rsidRPr="008F64D1">
        <w:rPr>
          <w:rFonts w:ascii="Times New Roman" w:hAnsi="Times New Roman"/>
          <w:b/>
          <w:color w:val="000000" w:themeColor="text1"/>
          <w:sz w:val="24"/>
          <w:lang w:val="en"/>
        </w:rPr>
        <w:t>pen to all staff:</w:t>
      </w:r>
      <w:r w:rsidRPr="008F64D1">
        <w:rPr>
          <w:rFonts w:ascii="Times New Roman" w:hAnsi="Times New Roman"/>
          <w:vanish/>
          <w:color w:val="000000" w:themeColor="text1"/>
          <w:sz w:val="24"/>
          <w:lang w:val="en"/>
        </w:rPr>
        <w:t>Situation Management &amp; Response Techniques (SMART) Situation Management &amp; Response Techniques (SMART) Situation Management &amp; Response Techniques (SMART)Training</w:t>
      </w:r>
      <w:r w:rsidRPr="008F64D1">
        <w:rPr>
          <w:rFonts w:ascii="Times New Roman" w:hAnsi="Times New Roman"/>
          <w:color w:val="000000" w:themeColor="text1"/>
          <w:sz w:val="24"/>
        </w:rPr>
        <w:t xml:space="preserve"> The </w:t>
      </w:r>
      <w:r w:rsidRPr="008F64D1">
        <w:rPr>
          <w:rFonts w:ascii="Times" w:hAnsi="Times"/>
          <w:sz w:val="22"/>
          <w:szCs w:val="22"/>
        </w:rPr>
        <w:t>TIC training will define what trauma is and understand its prevalence in our clients, define PTSD and provide an overview of the brain and body physiology of the impact of trauma.</w:t>
      </w:r>
      <w:r>
        <w:rPr>
          <w:rFonts w:ascii="Times" w:hAnsi="Times"/>
          <w:sz w:val="22"/>
          <w:szCs w:val="22"/>
        </w:rPr>
        <w:t xml:space="preserve"> </w:t>
      </w:r>
      <w:r w:rsidRPr="008F64D1">
        <w:rPr>
          <w:rFonts w:ascii="Times" w:hAnsi="Times"/>
          <w:sz w:val="22"/>
          <w:szCs w:val="22"/>
        </w:rPr>
        <w:t xml:space="preserve"> This training will also describe what it means to become a Trauma Informed Organization as well as introduce building resilience. </w:t>
      </w:r>
      <w:r>
        <w:rPr>
          <w:rFonts w:ascii="Times" w:hAnsi="Times"/>
          <w:sz w:val="22"/>
          <w:szCs w:val="22"/>
        </w:rPr>
        <w:t xml:space="preserve"> </w:t>
      </w:r>
      <w:r w:rsidRPr="008F64D1">
        <w:rPr>
          <w:rFonts w:ascii="Times New Roman" w:hAnsi="Times New Roman"/>
          <w:color w:val="000000" w:themeColor="text1"/>
          <w:sz w:val="24"/>
        </w:rPr>
        <w:t>The SMART training will allow participants to observe and practice hands on evasion skills to keep oneself safe in a moment of crisis.</w:t>
      </w:r>
    </w:p>
    <w:p w:rsidR="004B1912" w:rsidRPr="008F64D1" w:rsidRDefault="004B1912" w:rsidP="004B1912">
      <w:pPr>
        <w:numPr>
          <w:ilvl w:val="1"/>
          <w:numId w:val="14"/>
        </w:numPr>
        <w:rPr>
          <w:rFonts w:ascii="Times New Roman" w:hAnsi="Times New Roman"/>
          <w:color w:val="000000" w:themeColor="text1"/>
          <w:sz w:val="24"/>
        </w:rPr>
      </w:pPr>
      <w:r w:rsidRPr="008F64D1">
        <w:rPr>
          <w:rFonts w:ascii="Times New Roman" w:hAnsi="Times New Roman"/>
          <w:color w:val="000000" w:themeColor="text1"/>
          <w:sz w:val="24"/>
        </w:rPr>
        <w:t>January 17</w:t>
      </w:r>
      <w:r>
        <w:rPr>
          <w:rFonts w:ascii="Times New Roman" w:hAnsi="Times New Roman"/>
          <w:color w:val="000000" w:themeColor="text1"/>
          <w:sz w:val="24"/>
        </w:rPr>
        <w:t xml:space="preserve"> or 18</w:t>
      </w:r>
      <w:r w:rsidRPr="008F64D1">
        <w:rPr>
          <w:rFonts w:ascii="Times New Roman" w:hAnsi="Times New Roman"/>
          <w:color w:val="000000" w:themeColor="text1"/>
          <w:sz w:val="24"/>
        </w:rPr>
        <w:t>, Cape Girardeau (Region 2)</w:t>
      </w:r>
    </w:p>
    <w:p w:rsidR="004B1912" w:rsidRPr="008F64D1" w:rsidRDefault="004B1912" w:rsidP="004B1912">
      <w:pPr>
        <w:numPr>
          <w:ilvl w:val="1"/>
          <w:numId w:val="14"/>
        </w:numPr>
        <w:rPr>
          <w:rFonts w:ascii="Times New Roman" w:hAnsi="Times New Roman"/>
          <w:sz w:val="24"/>
        </w:rPr>
      </w:pPr>
      <w:r w:rsidRPr="008F64D1">
        <w:rPr>
          <w:rFonts w:ascii="Times New Roman" w:hAnsi="Times New Roman"/>
          <w:sz w:val="24"/>
        </w:rPr>
        <w:t>January 28</w:t>
      </w:r>
      <w:r>
        <w:rPr>
          <w:rFonts w:ascii="Times New Roman" w:hAnsi="Times New Roman"/>
          <w:sz w:val="24"/>
        </w:rPr>
        <w:t xml:space="preserve"> or 29</w:t>
      </w:r>
      <w:r w:rsidRPr="008F64D1">
        <w:rPr>
          <w:rFonts w:ascii="Times New Roman" w:hAnsi="Times New Roman"/>
          <w:sz w:val="24"/>
        </w:rPr>
        <w:t>, Springfield (Region 1)</w:t>
      </w:r>
    </w:p>
    <w:p w:rsidR="004B1912" w:rsidRDefault="004B1912" w:rsidP="004B1912">
      <w:pPr>
        <w:numPr>
          <w:ilvl w:val="1"/>
          <w:numId w:val="14"/>
        </w:numPr>
        <w:rPr>
          <w:rFonts w:ascii="Times New Roman" w:hAnsi="Times New Roman"/>
          <w:sz w:val="24"/>
        </w:rPr>
      </w:pPr>
      <w:r w:rsidRPr="008F64D1">
        <w:rPr>
          <w:rFonts w:ascii="Times New Roman" w:hAnsi="Times New Roman"/>
          <w:sz w:val="24"/>
        </w:rPr>
        <w:t>February 25</w:t>
      </w:r>
      <w:r>
        <w:rPr>
          <w:rFonts w:ascii="Times New Roman" w:hAnsi="Times New Roman"/>
          <w:sz w:val="24"/>
        </w:rPr>
        <w:t xml:space="preserve"> or 26</w:t>
      </w:r>
      <w:r w:rsidRPr="008F64D1">
        <w:rPr>
          <w:rFonts w:ascii="Times New Roman" w:hAnsi="Times New Roman"/>
          <w:sz w:val="24"/>
        </w:rPr>
        <w:t>, Glendale (Region 3)</w:t>
      </w:r>
    </w:p>
    <w:p w:rsidR="004B1912" w:rsidRPr="008F64D1" w:rsidRDefault="004B1912" w:rsidP="004B1912">
      <w:pPr>
        <w:ind w:left="1440"/>
        <w:rPr>
          <w:rFonts w:ascii="Times New Roman" w:hAnsi="Times New Roman"/>
          <w:sz w:val="24"/>
        </w:rPr>
      </w:pPr>
    </w:p>
    <w:p w:rsidR="004B1912" w:rsidRPr="00286865" w:rsidRDefault="004B1912" w:rsidP="004B1912">
      <w:pPr>
        <w:pStyle w:val="ListParagraph"/>
        <w:numPr>
          <w:ilvl w:val="0"/>
          <w:numId w:val="14"/>
        </w:numPr>
        <w:spacing w:after="0" w:line="240" w:lineRule="auto"/>
        <w:rPr>
          <w:rFonts w:ascii="Times" w:hAnsi="Times" w:cs="Times"/>
          <w:sz w:val="24"/>
        </w:rPr>
      </w:pPr>
      <w:r w:rsidRPr="00286865">
        <w:rPr>
          <w:rFonts w:ascii="Times New Roman" w:hAnsi="Times New Roman"/>
          <w:b/>
          <w:sz w:val="24"/>
        </w:rPr>
        <w:lastRenderedPageBreak/>
        <w:t xml:space="preserve">Building Resiliency: Surviving Secondary Trauma is open to all staff: </w:t>
      </w:r>
      <w:r w:rsidRPr="00286865">
        <w:rPr>
          <w:rFonts w:ascii="Times" w:hAnsi="Times" w:cs="Times"/>
          <w:sz w:val="24"/>
        </w:rPr>
        <w:t>This training addresses first responders, like you, and civilian secondary trauma, including challenges and barriers they face, alternatives to unhealthy coping, and a review of techniques to more effectively cope with the trauma experienced by first responders.</w:t>
      </w:r>
    </w:p>
    <w:p w:rsidR="004B1912" w:rsidRDefault="004B1912" w:rsidP="004B1912">
      <w:pPr>
        <w:numPr>
          <w:ilvl w:val="0"/>
          <w:numId w:val="19"/>
        </w:numPr>
        <w:rPr>
          <w:rFonts w:ascii="Times New Roman" w:hAnsi="Times New Roman"/>
          <w:sz w:val="24"/>
        </w:rPr>
      </w:pPr>
      <w:r>
        <w:rPr>
          <w:rFonts w:ascii="Times New Roman" w:hAnsi="Times New Roman"/>
          <w:sz w:val="24"/>
        </w:rPr>
        <w:t>March 5 or 6, Fredericktown (Region 2)</w:t>
      </w:r>
    </w:p>
    <w:p w:rsidR="004B1912" w:rsidRDefault="004B1912" w:rsidP="004B1912">
      <w:pPr>
        <w:numPr>
          <w:ilvl w:val="0"/>
          <w:numId w:val="19"/>
        </w:numPr>
        <w:rPr>
          <w:rFonts w:ascii="Times New Roman" w:hAnsi="Times New Roman"/>
          <w:sz w:val="24"/>
        </w:rPr>
      </w:pPr>
      <w:r>
        <w:rPr>
          <w:rFonts w:ascii="Times New Roman" w:hAnsi="Times New Roman"/>
          <w:sz w:val="24"/>
        </w:rPr>
        <w:t>March 21 or 22, St. Louis (Region 3)</w:t>
      </w:r>
    </w:p>
    <w:p w:rsidR="004B1912" w:rsidRDefault="004B1912" w:rsidP="004B1912">
      <w:pPr>
        <w:numPr>
          <w:ilvl w:val="0"/>
          <w:numId w:val="19"/>
        </w:numPr>
        <w:rPr>
          <w:rFonts w:ascii="Times New Roman" w:hAnsi="Times New Roman"/>
          <w:sz w:val="24"/>
        </w:rPr>
      </w:pPr>
      <w:r>
        <w:rPr>
          <w:rFonts w:ascii="Times New Roman" w:hAnsi="Times New Roman"/>
          <w:sz w:val="24"/>
        </w:rPr>
        <w:t>April 3 or 4, Kansas City (Region 4)</w:t>
      </w:r>
    </w:p>
    <w:p w:rsidR="004B1912" w:rsidRDefault="004B1912" w:rsidP="004B1912">
      <w:pPr>
        <w:numPr>
          <w:ilvl w:val="0"/>
          <w:numId w:val="19"/>
        </w:numPr>
        <w:rPr>
          <w:rFonts w:ascii="Times New Roman" w:hAnsi="Times New Roman"/>
          <w:sz w:val="24"/>
        </w:rPr>
      </w:pPr>
      <w:r>
        <w:rPr>
          <w:rFonts w:ascii="Times New Roman" w:hAnsi="Times New Roman"/>
          <w:sz w:val="24"/>
        </w:rPr>
        <w:t>May 1 or 2, Jefferson City (Region 5)</w:t>
      </w:r>
    </w:p>
    <w:p w:rsidR="004B1912" w:rsidRPr="007506FF" w:rsidRDefault="004B1912" w:rsidP="004B1912">
      <w:pPr>
        <w:numPr>
          <w:ilvl w:val="0"/>
          <w:numId w:val="19"/>
        </w:numPr>
        <w:rPr>
          <w:rFonts w:ascii="Times New Roman" w:hAnsi="Times New Roman"/>
          <w:sz w:val="24"/>
        </w:rPr>
      </w:pPr>
      <w:r>
        <w:rPr>
          <w:rFonts w:ascii="Times New Roman" w:hAnsi="Times New Roman"/>
          <w:sz w:val="24"/>
        </w:rPr>
        <w:t>May 14 or 15, Springfield (Region 1)</w:t>
      </w:r>
    </w:p>
    <w:p w:rsidR="004B1912" w:rsidRPr="008F64D1" w:rsidRDefault="004B1912" w:rsidP="004B1912">
      <w:pPr>
        <w:ind w:left="720"/>
        <w:rPr>
          <w:rFonts w:ascii="Times New Roman" w:hAnsi="Times New Roman"/>
          <w:sz w:val="24"/>
        </w:rPr>
      </w:pPr>
    </w:p>
    <w:p w:rsidR="004B1912" w:rsidRPr="008F64D1" w:rsidRDefault="004B1912" w:rsidP="004B1912">
      <w:pPr>
        <w:numPr>
          <w:ilvl w:val="0"/>
          <w:numId w:val="14"/>
        </w:numPr>
        <w:rPr>
          <w:rFonts w:ascii="Times New Roman" w:hAnsi="Times New Roman"/>
          <w:sz w:val="24"/>
        </w:rPr>
      </w:pPr>
      <w:r w:rsidRPr="008F64D1">
        <w:rPr>
          <w:rFonts w:ascii="Times New Roman" w:hAnsi="Times New Roman"/>
          <w:b/>
          <w:sz w:val="24"/>
        </w:rPr>
        <w:t>Case Compass:</w:t>
      </w:r>
      <w:r w:rsidRPr="008F64D1">
        <w:rPr>
          <w:rFonts w:ascii="Times New Roman" w:hAnsi="Times New Roman"/>
          <w:sz w:val="24"/>
        </w:rPr>
        <w:t xml:space="preserve"> These trainings are designed for new APCWs who have been employed with 90 days or less.  Information on these WebEx(s) will be forthcoming from the Systems and Data Recovery Unit. </w:t>
      </w:r>
    </w:p>
    <w:p w:rsidR="000C3AFD" w:rsidRPr="008F64D1" w:rsidRDefault="000C3AFD" w:rsidP="000C3AFD">
      <w:pPr>
        <w:pStyle w:val="Header"/>
        <w:tabs>
          <w:tab w:val="clear" w:pos="4320"/>
          <w:tab w:val="clear" w:pos="8640"/>
        </w:tabs>
        <w:jc w:val="both"/>
        <w:rPr>
          <w:rFonts w:ascii="Times New Roman" w:hAnsi="Times New Roman"/>
          <w:sz w:val="24"/>
        </w:rPr>
      </w:pPr>
    </w:p>
    <w:p w:rsidR="000C3AFD" w:rsidRPr="008F64D1" w:rsidRDefault="000C3AFD" w:rsidP="000C3AFD">
      <w:pPr>
        <w:pStyle w:val="Header"/>
        <w:tabs>
          <w:tab w:val="left" w:pos="720"/>
        </w:tabs>
        <w:jc w:val="both"/>
        <w:rPr>
          <w:rFonts w:ascii="Times New Roman" w:hAnsi="Times New Roman"/>
          <w:sz w:val="24"/>
        </w:rPr>
      </w:pPr>
      <w:r>
        <w:rPr>
          <w:rFonts w:ascii="Times New Roman" w:hAnsi="Times New Roman"/>
          <w:sz w:val="24"/>
        </w:rPr>
        <w:t xml:space="preserve">If there are any questions or concerns that arise they may be directed to the APS Policy Unit email at </w:t>
      </w:r>
      <w:hyperlink r:id="rId10" w:history="1">
        <w:r w:rsidRPr="00DE3A13">
          <w:rPr>
            <w:rStyle w:val="Hyperlink"/>
            <w:rFonts w:ascii="Times New Roman" w:hAnsi="Times New Roman"/>
            <w:sz w:val="24"/>
          </w:rPr>
          <w:t>APSPolicy@health.mo.gov</w:t>
        </w:r>
      </w:hyperlink>
      <w:r>
        <w:rPr>
          <w:rFonts w:ascii="Times New Roman" w:hAnsi="Times New Roman"/>
          <w:sz w:val="24"/>
        </w:rPr>
        <w:t>. Janice S</w:t>
      </w:r>
      <w:r w:rsidRPr="008F64D1">
        <w:rPr>
          <w:rFonts w:ascii="Times New Roman" w:hAnsi="Times New Roman"/>
          <w:sz w:val="24"/>
        </w:rPr>
        <w:t xml:space="preserve">chanbacher </w:t>
      </w:r>
      <w:r>
        <w:rPr>
          <w:rFonts w:ascii="Times New Roman" w:hAnsi="Times New Roman"/>
          <w:sz w:val="24"/>
        </w:rPr>
        <w:t xml:space="preserve">may also be contacted </w:t>
      </w:r>
      <w:r w:rsidRPr="008F64D1">
        <w:rPr>
          <w:rFonts w:ascii="Times New Roman" w:hAnsi="Times New Roman"/>
          <w:sz w:val="24"/>
        </w:rPr>
        <w:t xml:space="preserve">at 573/526-0714 </w:t>
      </w:r>
      <w:r>
        <w:rPr>
          <w:rFonts w:ascii="Times New Roman" w:hAnsi="Times New Roman"/>
          <w:sz w:val="24"/>
        </w:rPr>
        <w:t xml:space="preserve">for any </w:t>
      </w:r>
      <w:r w:rsidRPr="008F64D1">
        <w:rPr>
          <w:rFonts w:ascii="Times New Roman" w:hAnsi="Times New Roman"/>
          <w:sz w:val="24"/>
        </w:rPr>
        <w:t>registration questions or special accommodations.</w:t>
      </w:r>
    </w:p>
    <w:p w:rsidR="005B0F35" w:rsidRDefault="005B0F35" w:rsidP="00DD66FB">
      <w:pPr>
        <w:pStyle w:val="Header"/>
        <w:tabs>
          <w:tab w:val="clear" w:pos="4320"/>
          <w:tab w:val="clear" w:pos="8640"/>
        </w:tabs>
        <w:rPr>
          <w:rFonts w:ascii="Times New Roman" w:hAnsi="Times New Roman"/>
          <w:sz w:val="24"/>
        </w:rPr>
      </w:pPr>
    </w:p>
    <w:p w:rsidR="005B0F35" w:rsidRPr="00187708" w:rsidRDefault="005B0F35" w:rsidP="00DD66FB">
      <w:pPr>
        <w:pStyle w:val="Header"/>
        <w:tabs>
          <w:tab w:val="clear" w:pos="4320"/>
          <w:tab w:val="clear" w:pos="8640"/>
        </w:tabs>
        <w:rPr>
          <w:rFonts w:ascii="Times New Roman" w:hAnsi="Times New Roman"/>
          <w:sz w:val="24"/>
        </w:rPr>
      </w:pPr>
      <w:bookmarkStart w:id="0" w:name="_GoBack"/>
      <w:bookmarkEnd w:id="0"/>
    </w:p>
    <w:sectPr w:rsidR="005B0F35" w:rsidRPr="00187708" w:rsidSect="007F5E1A">
      <w:headerReference w:type="first" r:id="rId11"/>
      <w:footerReference w:type="first" r:id="rId12"/>
      <w:pgSz w:w="12240" w:h="15840" w:code="1"/>
      <w:pgMar w:top="720" w:right="720" w:bottom="432" w:left="72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43C2" w:rsidRDefault="001243C2">
      <w:r>
        <w:separator/>
      </w:r>
    </w:p>
  </w:endnote>
  <w:endnote w:type="continuationSeparator" w:id="0">
    <w:p w:rsidR="001243C2" w:rsidRDefault="001243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A74BB" w:rsidRDefault="00D47638" w:rsidP="007F5E1A">
    <w:pPr>
      <w:pStyle w:val="Footer"/>
      <w:tabs>
        <w:tab w:val="clear" w:pos="4320"/>
        <w:tab w:val="center" w:pos="4680"/>
      </w:tabs>
      <w:jc w:val="center"/>
      <w:rPr>
        <w:b/>
        <w:bCs/>
        <w:sz w:val="14"/>
      </w:rPr>
    </w:pPr>
    <w:hyperlink r:id="rId1" w:history="1">
      <w:r w:rsidR="003A74BB" w:rsidRPr="004A3FAB">
        <w:rPr>
          <w:rStyle w:val="Hyperlink"/>
          <w:b/>
          <w:bCs/>
          <w:sz w:val="14"/>
        </w:rPr>
        <w:t>www.health.mo.gov</w:t>
      </w:r>
    </w:hyperlink>
  </w:p>
  <w:p w:rsidR="003A74BB" w:rsidRDefault="003A74BB" w:rsidP="007F5E1A">
    <w:pPr>
      <w:pStyle w:val="Footer"/>
      <w:tabs>
        <w:tab w:val="clear" w:pos="4320"/>
        <w:tab w:val="center" w:pos="4680"/>
      </w:tabs>
      <w:jc w:val="center"/>
      <w:rPr>
        <w:b/>
        <w:bCs/>
        <w:sz w:val="14"/>
      </w:rPr>
    </w:pPr>
  </w:p>
  <w:p w:rsidR="003A74BB" w:rsidRDefault="003A74BB" w:rsidP="007F5E1A">
    <w:pPr>
      <w:pStyle w:val="Footer"/>
      <w:tabs>
        <w:tab w:val="clear" w:pos="4320"/>
        <w:tab w:val="center" w:pos="4680"/>
      </w:tabs>
      <w:jc w:val="center"/>
      <w:rPr>
        <w:b/>
        <w:bCs/>
        <w:sz w:val="14"/>
      </w:rPr>
    </w:pPr>
    <w:r>
      <w:rPr>
        <w:b/>
        <w:bCs/>
        <w:sz w:val="14"/>
      </w:rPr>
      <w:t>Healthy Missourians for life.</w:t>
    </w:r>
  </w:p>
  <w:p w:rsidR="003A74BB" w:rsidRDefault="003A74BB" w:rsidP="007F5E1A">
    <w:pPr>
      <w:pStyle w:val="Footer"/>
      <w:tabs>
        <w:tab w:val="clear" w:pos="4320"/>
        <w:tab w:val="center" w:pos="4680"/>
      </w:tabs>
      <w:jc w:val="center"/>
      <w:rPr>
        <w:rFonts w:cs="Arial"/>
        <w:sz w:val="15"/>
      </w:rPr>
    </w:pPr>
    <w:r>
      <w:rPr>
        <w:rFonts w:cs="Arial"/>
        <w:sz w:val="15"/>
      </w:rPr>
      <w:t>The Missouri Department of Health and Senior Services will be the leader in promoting, protecting and partnering for health.</w:t>
    </w:r>
  </w:p>
  <w:p w:rsidR="003A74BB" w:rsidRPr="007F5E1A" w:rsidRDefault="003A74BB" w:rsidP="007F5E1A">
    <w:pPr>
      <w:pStyle w:val="Footer"/>
      <w:tabs>
        <w:tab w:val="clear" w:pos="4320"/>
        <w:tab w:val="center" w:pos="4680"/>
      </w:tabs>
      <w:jc w:val="center"/>
      <w:rPr>
        <w:sz w:val="8"/>
        <w:szCs w:val="8"/>
      </w:rPr>
    </w:pPr>
  </w:p>
  <w:p w:rsidR="003A74BB" w:rsidRDefault="003A74BB" w:rsidP="007F5E1A">
    <w:pPr>
      <w:pStyle w:val="Footer"/>
      <w:tabs>
        <w:tab w:val="clear" w:pos="4320"/>
        <w:tab w:val="center" w:pos="4680"/>
      </w:tabs>
      <w:jc w:val="center"/>
      <w:rPr>
        <w:sz w:val="4"/>
      </w:rPr>
    </w:pPr>
  </w:p>
  <w:p w:rsidR="003A74BB" w:rsidRPr="007F5E1A" w:rsidRDefault="003A74BB" w:rsidP="007F5E1A">
    <w:pPr>
      <w:pStyle w:val="Footer"/>
      <w:tabs>
        <w:tab w:val="clear" w:pos="4320"/>
        <w:tab w:val="clear" w:pos="8640"/>
        <w:tab w:val="center" w:pos="4680"/>
      </w:tabs>
      <w:jc w:val="center"/>
      <w:rPr>
        <w:sz w:val="15"/>
      </w:rPr>
    </w:pPr>
    <w:r>
      <w:rPr>
        <w:sz w:val="15"/>
      </w:rPr>
      <w:t>AN EQUAL OPPORTUNITY / AFFIRMATIVE ACTION EMPLOYER: Services provided on a nondiscriminatory basis.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43C2" w:rsidRDefault="001243C2">
      <w:r>
        <w:separator/>
      </w:r>
    </w:p>
  </w:footnote>
  <w:footnote w:type="continuationSeparator" w:id="0">
    <w:p w:rsidR="001243C2" w:rsidRDefault="001243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0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8"/>
      <w:gridCol w:w="6570"/>
      <w:gridCol w:w="1944"/>
    </w:tblGrid>
    <w:tr w:rsidR="003A74BB" w:rsidTr="00A17BAD">
      <w:trPr>
        <w:cantSplit/>
        <w:trHeight w:val="900"/>
      </w:trPr>
      <w:tc>
        <w:tcPr>
          <w:tcW w:w="1728" w:type="dxa"/>
          <w:vMerge w:val="restart"/>
          <w:tcBorders>
            <w:top w:val="nil"/>
            <w:left w:val="nil"/>
            <w:bottom w:val="single" w:sz="4" w:space="0" w:color="auto"/>
            <w:right w:val="nil"/>
          </w:tcBorders>
        </w:tcPr>
        <w:p w:rsidR="003A74BB" w:rsidRPr="000E40B3" w:rsidRDefault="003A74BB" w:rsidP="001359F0">
          <w:pPr>
            <w:pStyle w:val="Header"/>
            <w:tabs>
              <w:tab w:val="clear" w:pos="4320"/>
              <w:tab w:val="clear" w:pos="8640"/>
              <w:tab w:val="center" w:pos="570"/>
            </w:tabs>
            <w:ind w:left="-180" w:hanging="156"/>
          </w:pPr>
          <w:r>
            <w:rPr>
              <w:noProof/>
            </w:rPr>
            <mc:AlternateContent>
              <mc:Choice Requires="wps">
                <w:drawing>
                  <wp:anchor distT="0" distB="0" distL="114300" distR="114300" simplePos="0" relativeHeight="251657216" behindDoc="0" locked="0" layoutInCell="1" allowOverlap="1" wp14:anchorId="6698484B" wp14:editId="7B1A5350">
                    <wp:simplePos x="0" y="0"/>
                    <wp:positionH relativeFrom="column">
                      <wp:posOffset>13335</wp:posOffset>
                    </wp:positionH>
                    <wp:positionV relativeFrom="paragraph">
                      <wp:posOffset>19050</wp:posOffset>
                    </wp:positionV>
                    <wp:extent cx="1146810" cy="815340"/>
                    <wp:effectExtent l="3810" t="0" r="1905" b="3810"/>
                    <wp:wrapNone/>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8153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4BB" w:rsidRDefault="003A74BB">
                                <w:r>
                                  <w:rPr>
                                    <w:noProof/>
                                  </w:rPr>
                                  <w:drawing>
                                    <wp:inline distT="0" distB="0" distL="0" distR="0" wp14:anchorId="14814E9B" wp14:editId="3FB14F66">
                                      <wp:extent cx="857250" cy="723900"/>
                                      <wp:effectExtent l="0" t="0" r="0" b="0"/>
                                      <wp:docPr id="4" name="Picture 4" descr="DHSS Logo Final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SS Logo Final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23900"/>
                                              </a:xfrm>
                                              <a:prstGeom prst="rect">
                                                <a:avLst/>
                                              </a:prstGeom>
                                              <a:noFill/>
                                              <a:ln>
                                                <a:noFill/>
                                              </a:ln>
                                            </pic:spPr>
                                          </pic:pic>
                                        </a:graphicData>
                                      </a:graphic>
                                    </wp:inline>
                                  </w:drawing>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698484B" id="_x0000_t202" coordsize="21600,21600" o:spt="202" path="m,l,21600r21600,l21600,xe">
                    <v:stroke joinstyle="miter"/>
                    <v:path gradientshapeok="t" o:connecttype="rect"/>
                  </v:shapetype>
                  <v:shape id="Text Box 5" o:spid="_x0000_s1026" type="#_x0000_t202" style="position:absolute;left:0;text-align:left;margin-left:1.05pt;margin-top:1.5pt;width:90.3pt;height:64.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YWYtAIAALk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zO&#10;cYSRoD1Q9Mj2Bt3JPYptd8ZBZ+D0MICb2cMxsOwq1cO9rL5pJOSypWLDbpWSY8toDdmF9qZ/cXXC&#10;0RZkPX6UNYShWyMd0L5RvW0dNAMBOrD0dGLGplLZkCGZJSGYKrAlYfyOOOp8mh1vD0qb90z2yC5y&#10;rIB5h05399rYbGh2dLHBhCx51zn2O/HsABynE4gNV63NZuHI/JkG6SpZJcQj0WzlkaAovNtySbxZ&#10;Gc7j4l2xXBbhLxs3JFnL65oJG+YorJD8GXEHiU+SOElLy47XFs6mpNVmvewU2lEQduk+13OwnN38&#10;52m4JkAtL0oKIxLcRalXzpK5R0oSe+k8SLwgTO/SWUBSUpTPS7rngv17SWjMcRpH8SSmc9Ivagvc&#10;97o2mvXcwOjoeA+KODnRzEpwJWpHraG8m9YXrbDpn1sBdB+JdoK1Gp3UavbrPaBYFa9l/QTSVRKU&#10;BSKEeQeLVqofGI0wO3Ksv2+pYhh1HwTIPw0J6BMZtyHxPIKNurSsLy1UVACVY4PRtFyaaUBtB8U3&#10;LUQ6PrhbeDIld2o+Z3V4aDAfXFGHWWYH0OXeeZ0n7uI3AAAA//8DAFBLAwQUAAYACAAAACEATfot&#10;K9wAAAAHAQAADwAAAGRycy9kb3ducmV2LnhtbEyPS0/DMBCE70j8B2uRuFEnKY8qxKkqHhKHXijh&#10;vo2XJCJeR7HbpP+e7ancZjWjmW+L9ex6daQxdJ4NpIsEFHHtbceNgerr/W4FKkRki71nMnCiAOvy&#10;+qrA3PqJP+m4i42SEg45GmhjHHKtQ92Sw7DwA7F4P350GOUcG21HnKTc9TpLkkftsGNZaHGgl5bq&#10;393BGYjRbtJT9ebCx/e8fZ3apH7Aypjbm3nzDCrSHC9hOOMLOpTCtPcHtkH1BrJUggaW8tDZXWVP&#10;oPYiluk96LLQ//nLPwAAAP//AwBQSwECLQAUAAYACAAAACEAtoM4kv4AAADhAQAAEwAAAAAAAAAA&#10;AAAAAAAAAAAAW0NvbnRlbnRfVHlwZXNdLnhtbFBLAQItABQABgAIAAAAIQA4/SH/1gAAAJQBAAAL&#10;AAAAAAAAAAAAAAAAAC8BAABfcmVscy8ucmVsc1BLAQItABQABgAIAAAAIQDLPYWYtAIAALkFAAAO&#10;AAAAAAAAAAAAAAAAAC4CAABkcnMvZTJvRG9jLnhtbFBLAQItABQABgAIAAAAIQBN+i0r3AAAAAcB&#10;AAAPAAAAAAAAAAAAAAAAAA4FAABkcnMvZG93bnJldi54bWxQSwUGAAAAAAQABADzAAAAFwYAAAAA&#10;" filled="f" stroked="f">
                    <v:textbox style="mso-fit-shape-to-text:t">
                      <w:txbxContent>
                        <w:p w:rsidR="003A74BB" w:rsidRDefault="003A74BB">
                          <w:r>
                            <w:rPr>
                              <w:noProof/>
                            </w:rPr>
                            <w:drawing>
                              <wp:inline distT="0" distB="0" distL="0" distR="0" wp14:anchorId="14814E9B" wp14:editId="3FB14F66">
                                <wp:extent cx="857250" cy="723900"/>
                                <wp:effectExtent l="0" t="0" r="0" b="0"/>
                                <wp:docPr id="4" name="Picture 4" descr="DHSS Logo Final 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HSS Logo Final b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7250" cy="723900"/>
                                        </a:xfrm>
                                        <a:prstGeom prst="rect">
                                          <a:avLst/>
                                        </a:prstGeom>
                                        <a:noFill/>
                                        <a:ln>
                                          <a:noFill/>
                                        </a:ln>
                                      </pic:spPr>
                                    </pic:pic>
                                  </a:graphicData>
                                </a:graphic>
                              </wp:inline>
                            </w:drawing>
                          </w:r>
                        </w:p>
                      </w:txbxContent>
                    </v:textbox>
                  </v:shape>
                </w:pict>
              </mc:Fallback>
            </mc:AlternateContent>
          </w:r>
          <w:r>
            <w:tab/>
          </w:r>
          <w:r>
            <w:tab/>
          </w:r>
        </w:p>
      </w:tc>
      <w:tc>
        <w:tcPr>
          <w:tcW w:w="6570" w:type="dxa"/>
          <w:tcBorders>
            <w:top w:val="nil"/>
            <w:left w:val="nil"/>
            <w:bottom w:val="single" w:sz="4" w:space="0" w:color="auto"/>
            <w:right w:val="nil"/>
          </w:tcBorders>
          <w:vAlign w:val="center"/>
        </w:tcPr>
        <w:p w:rsidR="003A74BB" w:rsidRDefault="003A74BB">
          <w:pPr>
            <w:pStyle w:val="Header"/>
            <w:ind w:hanging="108"/>
            <w:rPr>
              <w:rFonts w:ascii="Arial Narrow" w:hAnsi="Arial Narrow" w:cs="Arial"/>
              <w:b/>
              <w:bCs/>
              <w:sz w:val="22"/>
            </w:rPr>
          </w:pPr>
        </w:p>
        <w:p w:rsidR="003A74BB" w:rsidRDefault="003A74BB">
          <w:pPr>
            <w:pStyle w:val="Header"/>
            <w:ind w:hanging="108"/>
            <w:rPr>
              <w:rFonts w:ascii="Arial Narrow" w:hAnsi="Arial Narrow" w:cs="Arial"/>
              <w:b/>
              <w:bCs/>
              <w:sz w:val="22"/>
            </w:rPr>
          </w:pPr>
          <w:r>
            <w:rPr>
              <w:rFonts w:ascii="Arial Narrow" w:hAnsi="Arial Narrow" w:cs="Arial"/>
              <w:b/>
              <w:bCs/>
              <w:sz w:val="22"/>
            </w:rPr>
            <w:t>Missouri Department of Health and Senior Services</w:t>
          </w:r>
        </w:p>
        <w:p w:rsidR="003A74BB" w:rsidRDefault="003A74BB">
          <w:pPr>
            <w:pStyle w:val="Header"/>
            <w:ind w:hanging="108"/>
            <w:rPr>
              <w:rFonts w:cs="Arial"/>
              <w:sz w:val="15"/>
            </w:rPr>
          </w:pPr>
          <w:r>
            <w:rPr>
              <w:rFonts w:cs="Arial"/>
              <w:sz w:val="15"/>
            </w:rPr>
            <w:t>P.O. Box 570, Jefferson City, MO 65102-0570        Phone: 573-751-6400    FAX: 573-751-6010</w:t>
          </w:r>
        </w:p>
        <w:p w:rsidR="003A74BB" w:rsidRDefault="003A74BB" w:rsidP="00A86AB8">
          <w:pPr>
            <w:pStyle w:val="Header"/>
            <w:ind w:hanging="108"/>
            <w:rPr>
              <w:rFonts w:cs="Arial"/>
              <w:sz w:val="15"/>
            </w:rPr>
          </w:pPr>
          <w:r>
            <w:rPr>
              <w:rFonts w:cs="Arial"/>
              <w:sz w:val="15"/>
            </w:rPr>
            <w:t>RELAY MISSOURI for Hearing and Speech Impaired and Voice dial: 711</w:t>
          </w:r>
        </w:p>
      </w:tc>
      <w:tc>
        <w:tcPr>
          <w:tcW w:w="1944" w:type="dxa"/>
          <w:tcBorders>
            <w:top w:val="nil"/>
            <w:left w:val="nil"/>
            <w:bottom w:val="single" w:sz="4" w:space="0" w:color="auto"/>
            <w:right w:val="nil"/>
          </w:tcBorders>
        </w:tcPr>
        <w:p w:rsidR="003A74BB" w:rsidRDefault="003A74BB" w:rsidP="00B070FB">
          <w:pPr>
            <w:pStyle w:val="Header"/>
            <w:ind w:right="-108" w:hanging="108"/>
            <w:jc w:val="center"/>
            <w:rPr>
              <w:rFonts w:cs="Arial"/>
            </w:rPr>
          </w:pPr>
          <w:r>
            <w:rPr>
              <w:rFonts w:cs="Arial"/>
              <w:b/>
              <w:noProof/>
            </w:rPr>
            <mc:AlternateContent>
              <mc:Choice Requires="wps">
                <w:drawing>
                  <wp:anchor distT="0" distB="0" distL="114300" distR="114300" simplePos="0" relativeHeight="251658240" behindDoc="0" locked="0" layoutInCell="1" allowOverlap="1" wp14:anchorId="3BFB1DBF" wp14:editId="2BB101A1">
                    <wp:simplePos x="0" y="0"/>
                    <wp:positionH relativeFrom="column">
                      <wp:posOffset>280035</wp:posOffset>
                    </wp:positionH>
                    <wp:positionV relativeFrom="paragraph">
                      <wp:posOffset>-137160</wp:posOffset>
                    </wp:positionV>
                    <wp:extent cx="836295" cy="70993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6295" cy="709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A74BB" w:rsidRDefault="003A74BB" w:rsidP="00D9015B">
                                <w:pPr>
                                  <w:ind w:hanging="90"/>
                                </w:pPr>
                                <w:r>
                                  <w:rPr>
                                    <w:rFonts w:cs="Arial"/>
                                    <w:b/>
                                    <w:noProof/>
                                  </w:rPr>
                                  <w:drawing>
                                    <wp:inline distT="0" distB="0" distL="0" distR="0" wp14:anchorId="5B7825F4" wp14:editId="2B54EB11">
                                      <wp:extent cx="657225" cy="657225"/>
                                      <wp:effectExtent l="0" t="0" r="9525" b="952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BFB1DBF" id="Text Box 6" o:spid="_x0000_s1027" type="#_x0000_t202" style="position:absolute;left:0;text-align:left;margin-left:22.05pt;margin-top:-10.8pt;width:65.85pt;height:55.9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n6c8tQIAAL0FAAAOAAAAZHJzL2Uyb0RvYy54bWysVNtunDAQfa/Uf7D8TrjEyy4obJQsS1Up&#10;vUhJP8ALZrEKNrKdhbTqv3ds9pq8VG15QLZnfOZyjufmduxatGNKcykyHF4FGDFRyoqLbYa/PRXe&#10;AiNtqKhoKwXL8AvT+Hb5/t3N0Kcsko1sK6YQgAidDn2GG2P61Pd12bCO6ivZMwHGWqqOGtiqrV8p&#10;OgB61/pREMT+IFXVK1kyreE0n4x46fDrmpXmS11rZlCbYcjNuL9y/439+8sbmm4V7Rte7tOgf5FF&#10;R7mAoEeonBqKnhV/A9XxUkkta3NVys6Xdc1L5mqAasLgVTWPDe2ZqwWao/tjm/T/gy0/774qxCvg&#10;DiNBO6DoiY0G3csRxbY7Q69TcHrswc2McGw9baW6f5Dld42EXDVUbNmdUnJoGK0gu9De9M+uTjja&#10;gmyGT7KCMPTZSAc01qqzgNAMBOjA0suRGZtKCYeL6zhKZhiVYJoHSXLtmPNperjcK20+MNkhu8iw&#10;AuIdON09aGOToenBxcYSsuBt68hvxcUBOE4nEBquWptNwnH5MwmS9WK9IB6J4rVHgjz37ooV8eIi&#10;nM/y63y1ysNfNm5I0oZXFRM2zEFXIfkz3vYKnxRxVJaWLa8snE1Jq+1m1Sq0o6Drwn2u5WA5ufmX&#10;abgmQC2vSgojEtxHiVfEi7lHCjLzknmw8IIwuU/igCQkLy5LeuCC/XtJaMhwMotmk5ZOSb+qLXDf&#10;29po2nEDk6PlHajj6ERTq8C1qBy1hvJ2Wp+1wqZ/agXQfSDa6dVKdBKrGTfj/mEAmNXyRlYvIGAl&#10;QWCgUph6sGik+oHRABMkwwJGHEbtRwFPIAkJsQPHbchsHsFGnVs25xYqSgDKsMFoWq7MNKSee8W3&#10;DcSZHp2Qd/Bsau4kfcpp/9hgRrjK9vPMDqHzvfM6Td3lbwAAAP//AwBQSwMEFAAGAAgAAAAhAGV/&#10;fRnhAAAACQEAAA8AAABkcnMvZG93bnJldi54bWxMj8FOwzAQRO9I/IO1SFxQ6ySUAiGbCoHgQlVE&#10;4cDRiZckEK8j200DX497guNqn2beFKvJ9GIk5zvLCOk8AUFcW91xg/D2+jC7AuGDYq16y4TwTR5W&#10;5fFRoXJt9/xC4zY0IoawzxVCG8KQS+nrlozyczsQx9+HdUaFeLpGaqf2Mdz0MkuSpTSq49jQqoHu&#10;Wqq/tjuD8PPs1jbL1o9p9X7ejeH+7HPztEE8PZlub0AEmsIfDAf9qA5ldKrsjrUXPcJikUYSYZal&#10;SxAH4PIibqkQrpMMZFnI/wvKXwAAAP//AwBQSwECLQAUAAYACAAAACEAtoM4kv4AAADhAQAAEwAA&#10;AAAAAAAAAAAAAAAAAAAAW0NvbnRlbnRfVHlwZXNdLnhtbFBLAQItABQABgAIAAAAIQA4/SH/1gAA&#10;AJQBAAALAAAAAAAAAAAAAAAAAC8BAABfcmVscy8ucmVsc1BLAQItABQABgAIAAAAIQAun6c8tQIA&#10;AL0FAAAOAAAAAAAAAAAAAAAAAC4CAABkcnMvZTJvRG9jLnhtbFBLAQItABQABgAIAAAAIQBlf30Z&#10;4QAAAAkBAAAPAAAAAAAAAAAAAAAAAA8FAABkcnMvZG93bnJldi54bWxQSwUGAAAAAAQABADzAAAA&#10;HQYAAAAA&#10;" filled="f" stroked="f">
                    <v:textbox>
                      <w:txbxContent>
                        <w:p w:rsidR="003A74BB" w:rsidRDefault="003A74BB" w:rsidP="00D9015B">
                          <w:pPr>
                            <w:ind w:hanging="90"/>
                          </w:pPr>
                          <w:r>
                            <w:rPr>
                              <w:rFonts w:cs="Arial"/>
                              <w:b/>
                              <w:noProof/>
                            </w:rPr>
                            <w:drawing>
                              <wp:inline distT="0" distB="0" distL="0" distR="0" wp14:anchorId="5B7825F4" wp14:editId="2B54EB11">
                                <wp:extent cx="657225" cy="657225"/>
                                <wp:effectExtent l="0" t="0" r="9525" b="9525"/>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57225" cy="657225"/>
                                        </a:xfrm>
                                        <a:prstGeom prst="rect">
                                          <a:avLst/>
                                        </a:prstGeom>
                                        <a:noFill/>
                                        <a:ln>
                                          <a:noFill/>
                                        </a:ln>
                                      </pic:spPr>
                                    </pic:pic>
                                  </a:graphicData>
                                </a:graphic>
                              </wp:inline>
                            </w:drawing>
                          </w:r>
                        </w:p>
                      </w:txbxContent>
                    </v:textbox>
                  </v:shape>
                </w:pict>
              </mc:Fallback>
            </mc:AlternateContent>
          </w:r>
          <w:r>
            <w:rPr>
              <w:rFonts w:cs="Arial"/>
              <w:b/>
            </w:rPr>
            <w:t xml:space="preserve"> </w:t>
          </w:r>
        </w:p>
      </w:tc>
    </w:tr>
    <w:tr w:rsidR="003A74BB" w:rsidTr="006D6284">
      <w:trPr>
        <w:cantSplit/>
        <w:trHeight w:val="553"/>
      </w:trPr>
      <w:tc>
        <w:tcPr>
          <w:tcW w:w="1728" w:type="dxa"/>
          <w:vMerge/>
          <w:tcBorders>
            <w:top w:val="single" w:sz="4" w:space="0" w:color="auto"/>
            <w:left w:val="nil"/>
            <w:bottom w:val="nil"/>
            <w:right w:val="nil"/>
          </w:tcBorders>
        </w:tcPr>
        <w:p w:rsidR="003A74BB" w:rsidRDefault="003A74BB">
          <w:pPr>
            <w:pStyle w:val="Header"/>
          </w:pPr>
        </w:p>
      </w:tc>
      <w:tc>
        <w:tcPr>
          <w:tcW w:w="6570" w:type="dxa"/>
          <w:tcBorders>
            <w:top w:val="single" w:sz="4" w:space="0" w:color="auto"/>
            <w:left w:val="nil"/>
            <w:bottom w:val="nil"/>
            <w:right w:val="nil"/>
          </w:tcBorders>
        </w:tcPr>
        <w:p w:rsidR="003A74BB" w:rsidRDefault="003A74BB">
          <w:pPr>
            <w:pStyle w:val="Header"/>
            <w:ind w:hanging="108"/>
            <w:rPr>
              <w:b/>
              <w:bCs/>
              <w:sz w:val="4"/>
            </w:rPr>
          </w:pPr>
        </w:p>
        <w:p w:rsidR="003A74BB" w:rsidRDefault="003A74BB" w:rsidP="00932D40">
          <w:pPr>
            <w:pStyle w:val="Header"/>
            <w:ind w:hanging="108"/>
            <w:rPr>
              <w:b/>
              <w:sz w:val="16"/>
              <w:szCs w:val="16"/>
            </w:rPr>
          </w:pPr>
          <w:r>
            <w:rPr>
              <w:b/>
              <w:sz w:val="16"/>
              <w:szCs w:val="16"/>
            </w:rPr>
            <w:t>Randall W. Williams, MD, FACOG</w:t>
          </w:r>
        </w:p>
        <w:p w:rsidR="003A74BB" w:rsidRPr="00932D40" w:rsidRDefault="003A74BB" w:rsidP="00932D40">
          <w:pPr>
            <w:pStyle w:val="Header"/>
            <w:ind w:hanging="108"/>
            <w:rPr>
              <w:b/>
              <w:sz w:val="16"/>
              <w:szCs w:val="16"/>
            </w:rPr>
          </w:pPr>
          <w:r>
            <w:rPr>
              <w:sz w:val="14"/>
            </w:rPr>
            <w:t>Director</w:t>
          </w:r>
        </w:p>
      </w:tc>
      <w:tc>
        <w:tcPr>
          <w:tcW w:w="1944" w:type="dxa"/>
          <w:tcBorders>
            <w:top w:val="single" w:sz="4" w:space="0" w:color="auto"/>
            <w:left w:val="nil"/>
            <w:bottom w:val="nil"/>
            <w:right w:val="nil"/>
          </w:tcBorders>
        </w:tcPr>
        <w:p w:rsidR="003A74BB" w:rsidRDefault="003A74BB" w:rsidP="00995AD8">
          <w:pPr>
            <w:pStyle w:val="Header"/>
            <w:jc w:val="center"/>
            <w:rPr>
              <w:b/>
              <w:bCs/>
              <w:sz w:val="4"/>
            </w:rPr>
          </w:pPr>
        </w:p>
        <w:p w:rsidR="003A74BB" w:rsidRDefault="003A74BB" w:rsidP="00742E0F">
          <w:pPr>
            <w:pStyle w:val="Header"/>
            <w:ind w:left="-6" w:right="-288"/>
            <w:jc w:val="center"/>
            <w:rPr>
              <w:b/>
              <w:bCs/>
              <w:sz w:val="16"/>
            </w:rPr>
          </w:pPr>
          <w:r>
            <w:rPr>
              <w:b/>
              <w:bCs/>
              <w:sz w:val="16"/>
            </w:rPr>
            <w:t>Michael L. Parson</w:t>
          </w:r>
        </w:p>
        <w:p w:rsidR="003A74BB" w:rsidRDefault="003A74BB" w:rsidP="00742E0F">
          <w:pPr>
            <w:pStyle w:val="Header"/>
            <w:jc w:val="center"/>
            <w:rPr>
              <w:sz w:val="14"/>
            </w:rPr>
          </w:pPr>
          <w:r>
            <w:rPr>
              <w:sz w:val="14"/>
            </w:rPr>
            <w:t xml:space="preserve">    Governor</w:t>
          </w:r>
        </w:p>
      </w:tc>
    </w:tr>
  </w:tbl>
  <w:p w:rsidR="003A74BB" w:rsidRDefault="003A74BB" w:rsidP="00A17B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196789"/>
    <w:multiLevelType w:val="hybridMultilevel"/>
    <w:tmpl w:val="03320BE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7724F1E"/>
    <w:multiLevelType w:val="hybridMultilevel"/>
    <w:tmpl w:val="0270EAF0"/>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9053040"/>
    <w:multiLevelType w:val="hybridMultilevel"/>
    <w:tmpl w:val="6EE6ED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E131394"/>
    <w:multiLevelType w:val="hybridMultilevel"/>
    <w:tmpl w:val="EE6421DA"/>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4" w15:restartNumberingAfterBreak="0">
    <w:nsid w:val="0FFD1151"/>
    <w:multiLevelType w:val="hybridMultilevel"/>
    <w:tmpl w:val="25A22162"/>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BE3A76"/>
    <w:multiLevelType w:val="hybridMultilevel"/>
    <w:tmpl w:val="F2D2ED00"/>
    <w:lvl w:ilvl="0" w:tplc="04090001">
      <w:start w:val="1"/>
      <w:numFmt w:val="bullet"/>
      <w:lvlText w:val=""/>
      <w:lvlJc w:val="left"/>
      <w:pPr>
        <w:ind w:left="1800" w:hanging="360"/>
      </w:pPr>
      <w:rPr>
        <w:rFonts w:ascii="Symbol" w:hAnsi="Symbol"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6" w15:restartNumberingAfterBreak="0">
    <w:nsid w:val="1E0733A3"/>
    <w:multiLevelType w:val="hybridMultilevel"/>
    <w:tmpl w:val="00B6900C"/>
    <w:lvl w:ilvl="0" w:tplc="0409000B">
      <w:start w:val="1"/>
      <w:numFmt w:val="bullet"/>
      <w:lvlText w:val=""/>
      <w:lvlJc w:val="left"/>
      <w:pPr>
        <w:ind w:left="2160" w:hanging="360"/>
      </w:pPr>
      <w:rPr>
        <w:rFonts w:ascii="Wingdings" w:hAnsi="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start w:val="1"/>
      <w:numFmt w:val="bullet"/>
      <w:lvlText w:val=""/>
      <w:lvlJc w:val="left"/>
      <w:pPr>
        <w:ind w:left="4320" w:hanging="360"/>
      </w:pPr>
      <w:rPr>
        <w:rFonts w:ascii="Symbol" w:hAnsi="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hint="default"/>
      </w:rPr>
    </w:lvl>
    <w:lvl w:ilvl="6" w:tplc="04090001">
      <w:start w:val="1"/>
      <w:numFmt w:val="bullet"/>
      <w:lvlText w:val=""/>
      <w:lvlJc w:val="left"/>
      <w:pPr>
        <w:ind w:left="6480" w:hanging="360"/>
      </w:pPr>
      <w:rPr>
        <w:rFonts w:ascii="Symbol" w:hAnsi="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hint="default"/>
      </w:rPr>
    </w:lvl>
  </w:abstractNum>
  <w:abstractNum w:abstractNumId="7" w15:restartNumberingAfterBreak="0">
    <w:nsid w:val="2BE532A1"/>
    <w:multiLevelType w:val="hybridMultilevel"/>
    <w:tmpl w:val="35E2AB76"/>
    <w:lvl w:ilvl="0" w:tplc="E0AA7DA0">
      <w:start w:val="1"/>
      <w:numFmt w:val="decimal"/>
      <w:lvlText w:val="%1."/>
      <w:lvlJc w:val="left"/>
      <w:pPr>
        <w:ind w:left="1080" w:hanging="360"/>
      </w:pPr>
      <w:rPr>
        <w:rFonts w:hint="default"/>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E0821DE"/>
    <w:multiLevelType w:val="hybridMultilevel"/>
    <w:tmpl w:val="0D72367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2EF63CD4"/>
    <w:multiLevelType w:val="hybridMultilevel"/>
    <w:tmpl w:val="9A08D2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051592"/>
    <w:multiLevelType w:val="hybridMultilevel"/>
    <w:tmpl w:val="80165C5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1" w15:restartNumberingAfterBreak="0">
    <w:nsid w:val="3E894BE8"/>
    <w:multiLevelType w:val="hybridMultilevel"/>
    <w:tmpl w:val="7A26A0AE"/>
    <w:lvl w:ilvl="0" w:tplc="0409000B">
      <w:start w:val="1"/>
      <w:numFmt w:val="bullet"/>
      <w:lvlText w:val=""/>
      <w:lvlJc w:val="left"/>
      <w:pPr>
        <w:ind w:left="2520" w:hanging="360"/>
      </w:pPr>
      <w:rPr>
        <w:rFonts w:ascii="Wingdings" w:hAnsi="Wingdings" w:hint="default"/>
      </w:rPr>
    </w:lvl>
    <w:lvl w:ilvl="1" w:tplc="04090003">
      <w:start w:val="1"/>
      <w:numFmt w:val="bullet"/>
      <w:lvlText w:val="o"/>
      <w:lvlJc w:val="left"/>
      <w:pPr>
        <w:ind w:left="3240" w:hanging="360"/>
      </w:pPr>
      <w:rPr>
        <w:rFonts w:ascii="Courier New" w:hAnsi="Courier New" w:cs="Courier New" w:hint="default"/>
      </w:rPr>
    </w:lvl>
    <w:lvl w:ilvl="2" w:tplc="04090005">
      <w:start w:val="1"/>
      <w:numFmt w:val="bullet"/>
      <w:lvlText w:val=""/>
      <w:lvlJc w:val="left"/>
      <w:pPr>
        <w:ind w:left="3960" w:hanging="360"/>
      </w:pPr>
      <w:rPr>
        <w:rFonts w:ascii="Wingdings" w:hAnsi="Wingdings" w:hint="default"/>
      </w:rPr>
    </w:lvl>
    <w:lvl w:ilvl="3" w:tplc="04090001">
      <w:start w:val="1"/>
      <w:numFmt w:val="bullet"/>
      <w:lvlText w:val=""/>
      <w:lvlJc w:val="left"/>
      <w:pPr>
        <w:ind w:left="4680" w:hanging="360"/>
      </w:pPr>
      <w:rPr>
        <w:rFonts w:ascii="Symbol" w:hAnsi="Symbol" w:hint="default"/>
      </w:rPr>
    </w:lvl>
    <w:lvl w:ilvl="4" w:tplc="04090003">
      <w:start w:val="1"/>
      <w:numFmt w:val="bullet"/>
      <w:lvlText w:val="o"/>
      <w:lvlJc w:val="left"/>
      <w:pPr>
        <w:ind w:left="5400" w:hanging="360"/>
      </w:pPr>
      <w:rPr>
        <w:rFonts w:ascii="Courier New" w:hAnsi="Courier New" w:cs="Courier New" w:hint="default"/>
      </w:rPr>
    </w:lvl>
    <w:lvl w:ilvl="5" w:tplc="04090005">
      <w:start w:val="1"/>
      <w:numFmt w:val="bullet"/>
      <w:lvlText w:val=""/>
      <w:lvlJc w:val="left"/>
      <w:pPr>
        <w:ind w:left="6120" w:hanging="360"/>
      </w:pPr>
      <w:rPr>
        <w:rFonts w:ascii="Wingdings" w:hAnsi="Wingdings" w:hint="default"/>
      </w:rPr>
    </w:lvl>
    <w:lvl w:ilvl="6" w:tplc="04090001">
      <w:start w:val="1"/>
      <w:numFmt w:val="bullet"/>
      <w:lvlText w:val=""/>
      <w:lvlJc w:val="left"/>
      <w:pPr>
        <w:ind w:left="6840" w:hanging="360"/>
      </w:pPr>
      <w:rPr>
        <w:rFonts w:ascii="Symbol" w:hAnsi="Symbol" w:hint="default"/>
      </w:rPr>
    </w:lvl>
    <w:lvl w:ilvl="7" w:tplc="04090003">
      <w:start w:val="1"/>
      <w:numFmt w:val="bullet"/>
      <w:lvlText w:val="o"/>
      <w:lvlJc w:val="left"/>
      <w:pPr>
        <w:ind w:left="7560" w:hanging="360"/>
      </w:pPr>
      <w:rPr>
        <w:rFonts w:ascii="Courier New" w:hAnsi="Courier New" w:cs="Courier New" w:hint="default"/>
      </w:rPr>
    </w:lvl>
    <w:lvl w:ilvl="8" w:tplc="04090005">
      <w:start w:val="1"/>
      <w:numFmt w:val="bullet"/>
      <w:lvlText w:val=""/>
      <w:lvlJc w:val="left"/>
      <w:pPr>
        <w:ind w:left="8280" w:hanging="360"/>
      </w:pPr>
      <w:rPr>
        <w:rFonts w:ascii="Wingdings" w:hAnsi="Wingdings" w:hint="default"/>
      </w:rPr>
    </w:lvl>
  </w:abstractNum>
  <w:abstractNum w:abstractNumId="12" w15:restartNumberingAfterBreak="0">
    <w:nsid w:val="42A91379"/>
    <w:multiLevelType w:val="hybridMultilevel"/>
    <w:tmpl w:val="91B07BF8"/>
    <w:lvl w:ilvl="0" w:tplc="E0AA7DA0">
      <w:start w:val="1"/>
      <w:numFmt w:val="decimal"/>
      <w:lvlText w:val="%1."/>
      <w:lvlJc w:val="left"/>
      <w:pPr>
        <w:ind w:left="1080" w:hanging="360"/>
      </w:pPr>
      <w:rPr>
        <w:rFonts w:hint="default"/>
        <w:b/>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B390D54"/>
    <w:multiLevelType w:val="hybridMultilevel"/>
    <w:tmpl w:val="6AC6BAAC"/>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51013AE"/>
    <w:multiLevelType w:val="hybridMultilevel"/>
    <w:tmpl w:val="779CF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2D71878"/>
    <w:multiLevelType w:val="hybridMultilevel"/>
    <w:tmpl w:val="51F2225C"/>
    <w:lvl w:ilvl="0" w:tplc="04090001">
      <w:start w:val="1"/>
      <w:numFmt w:val="bullet"/>
      <w:lvlText w:val=""/>
      <w:lvlJc w:val="left"/>
      <w:pPr>
        <w:tabs>
          <w:tab w:val="num" w:pos="720"/>
        </w:tabs>
        <w:ind w:left="720" w:hanging="360"/>
      </w:pPr>
      <w:rPr>
        <w:rFonts w:ascii="Symbol" w:hAnsi="Symbol" w:hint="default"/>
      </w:rPr>
    </w:lvl>
    <w:lvl w:ilvl="1" w:tplc="CF9A065C">
      <w:start w:val="1"/>
      <w:numFmt w:val="bullet"/>
      <w:lvlText w:val="•"/>
      <w:lvlJc w:val="left"/>
      <w:pPr>
        <w:tabs>
          <w:tab w:val="num" w:pos="1440"/>
        </w:tabs>
        <w:ind w:left="1440" w:hanging="360"/>
      </w:pPr>
      <w:rPr>
        <w:rFonts w:ascii="Arial" w:hAnsi="Arial" w:cs="Times New Roman" w:hint="default"/>
      </w:rPr>
    </w:lvl>
    <w:lvl w:ilvl="2" w:tplc="39607E1E">
      <w:start w:val="1"/>
      <w:numFmt w:val="bullet"/>
      <w:lvlText w:val="•"/>
      <w:lvlJc w:val="left"/>
      <w:pPr>
        <w:tabs>
          <w:tab w:val="num" w:pos="2160"/>
        </w:tabs>
        <w:ind w:left="2160" w:hanging="360"/>
      </w:pPr>
      <w:rPr>
        <w:rFonts w:ascii="Arial" w:hAnsi="Arial" w:cs="Times New Roman" w:hint="default"/>
      </w:rPr>
    </w:lvl>
    <w:lvl w:ilvl="3" w:tplc="B050735A">
      <w:start w:val="1"/>
      <w:numFmt w:val="bullet"/>
      <w:lvlText w:val="•"/>
      <w:lvlJc w:val="left"/>
      <w:pPr>
        <w:tabs>
          <w:tab w:val="num" w:pos="2880"/>
        </w:tabs>
        <w:ind w:left="2880" w:hanging="360"/>
      </w:pPr>
      <w:rPr>
        <w:rFonts w:ascii="Arial" w:hAnsi="Arial" w:cs="Times New Roman" w:hint="default"/>
      </w:rPr>
    </w:lvl>
    <w:lvl w:ilvl="4" w:tplc="9F88B294">
      <w:start w:val="1"/>
      <w:numFmt w:val="bullet"/>
      <w:lvlText w:val="•"/>
      <w:lvlJc w:val="left"/>
      <w:pPr>
        <w:tabs>
          <w:tab w:val="num" w:pos="3600"/>
        </w:tabs>
        <w:ind w:left="3600" w:hanging="360"/>
      </w:pPr>
      <w:rPr>
        <w:rFonts w:ascii="Arial" w:hAnsi="Arial" w:cs="Times New Roman" w:hint="default"/>
      </w:rPr>
    </w:lvl>
    <w:lvl w:ilvl="5" w:tplc="438255E2">
      <w:start w:val="1"/>
      <w:numFmt w:val="bullet"/>
      <w:lvlText w:val="•"/>
      <w:lvlJc w:val="left"/>
      <w:pPr>
        <w:tabs>
          <w:tab w:val="num" w:pos="4320"/>
        </w:tabs>
        <w:ind w:left="4320" w:hanging="360"/>
      </w:pPr>
      <w:rPr>
        <w:rFonts w:ascii="Arial" w:hAnsi="Arial" w:cs="Times New Roman" w:hint="default"/>
      </w:rPr>
    </w:lvl>
    <w:lvl w:ilvl="6" w:tplc="201E63BA">
      <w:start w:val="1"/>
      <w:numFmt w:val="bullet"/>
      <w:lvlText w:val="•"/>
      <w:lvlJc w:val="left"/>
      <w:pPr>
        <w:tabs>
          <w:tab w:val="num" w:pos="5040"/>
        </w:tabs>
        <w:ind w:left="5040" w:hanging="360"/>
      </w:pPr>
      <w:rPr>
        <w:rFonts w:ascii="Arial" w:hAnsi="Arial" w:cs="Times New Roman" w:hint="default"/>
      </w:rPr>
    </w:lvl>
    <w:lvl w:ilvl="7" w:tplc="34200A1A">
      <w:start w:val="1"/>
      <w:numFmt w:val="bullet"/>
      <w:lvlText w:val="•"/>
      <w:lvlJc w:val="left"/>
      <w:pPr>
        <w:tabs>
          <w:tab w:val="num" w:pos="5760"/>
        </w:tabs>
        <w:ind w:left="5760" w:hanging="360"/>
      </w:pPr>
      <w:rPr>
        <w:rFonts w:ascii="Arial" w:hAnsi="Arial" w:cs="Times New Roman" w:hint="default"/>
      </w:rPr>
    </w:lvl>
    <w:lvl w:ilvl="8" w:tplc="DBB440EC">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640310E0"/>
    <w:multiLevelType w:val="hybridMultilevel"/>
    <w:tmpl w:val="4FD4EE3E"/>
    <w:lvl w:ilvl="0" w:tplc="E0AA7DA0">
      <w:start w:val="1"/>
      <w:numFmt w:val="decimal"/>
      <w:lvlText w:val="%1."/>
      <w:lvlJc w:val="left"/>
      <w:pPr>
        <w:ind w:left="1080" w:hanging="360"/>
      </w:pPr>
      <w:rPr>
        <w:rFonts w:hint="default"/>
        <w:b/>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6C8F6D49"/>
    <w:multiLevelType w:val="hybridMultilevel"/>
    <w:tmpl w:val="91469458"/>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79395ED1"/>
    <w:multiLevelType w:val="hybridMultilevel"/>
    <w:tmpl w:val="7742A326"/>
    <w:lvl w:ilvl="0" w:tplc="04090001">
      <w:start w:val="1"/>
      <w:numFmt w:val="bullet"/>
      <w:lvlText w:val=""/>
      <w:lvlJc w:val="left"/>
      <w:pPr>
        <w:ind w:left="1800" w:hanging="360"/>
      </w:pPr>
      <w:rPr>
        <w:rFonts w:ascii="Symbol" w:hAnsi="Symbol"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2"/>
  </w:num>
  <w:num w:numId="2">
    <w:abstractNumId w:val="10"/>
  </w:num>
  <w:num w:numId="3">
    <w:abstractNumId w:val="15"/>
  </w:num>
  <w:num w:numId="4">
    <w:abstractNumId w:val="14"/>
  </w:num>
  <w:num w:numId="5">
    <w:abstractNumId w:val="6"/>
  </w:num>
  <w:num w:numId="6">
    <w:abstractNumId w:val="3"/>
  </w:num>
  <w:num w:numId="7">
    <w:abstractNumId w:val="11"/>
  </w:num>
  <w:num w:numId="8">
    <w:abstractNumId w:val="4"/>
  </w:num>
  <w:num w:numId="9">
    <w:abstractNumId w:val="13"/>
  </w:num>
  <w:num w:numId="10">
    <w:abstractNumId w:val="8"/>
  </w:num>
  <w:num w:numId="11">
    <w:abstractNumId w:val="1"/>
  </w:num>
  <w:num w:numId="12">
    <w:abstractNumId w:val="0"/>
  </w:num>
  <w:num w:numId="13">
    <w:abstractNumId w:val="9"/>
  </w:num>
  <w:num w:numId="14">
    <w:abstractNumId w:val="16"/>
  </w:num>
  <w:num w:numId="15">
    <w:abstractNumId w:val="12"/>
  </w:num>
  <w:num w:numId="16">
    <w:abstractNumId w:val="7"/>
  </w:num>
  <w:num w:numId="17">
    <w:abstractNumId w:val="5"/>
  </w:num>
  <w:num w:numId="18">
    <w:abstractNumId w:val="18"/>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0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0B3"/>
    <w:rsid w:val="00005F55"/>
    <w:rsid w:val="00020CC5"/>
    <w:rsid w:val="00046F25"/>
    <w:rsid w:val="00052C63"/>
    <w:rsid w:val="00067267"/>
    <w:rsid w:val="0007676B"/>
    <w:rsid w:val="000C3AFD"/>
    <w:rsid w:val="000E40B3"/>
    <w:rsid w:val="00105609"/>
    <w:rsid w:val="001066CF"/>
    <w:rsid w:val="0012324F"/>
    <w:rsid w:val="001243C2"/>
    <w:rsid w:val="001359F0"/>
    <w:rsid w:val="0014577B"/>
    <w:rsid w:val="00150FA7"/>
    <w:rsid w:val="00161B85"/>
    <w:rsid w:val="00174334"/>
    <w:rsid w:val="00187708"/>
    <w:rsid w:val="001A3A65"/>
    <w:rsid w:val="001D0E2B"/>
    <w:rsid w:val="001E1C2F"/>
    <w:rsid w:val="002030DE"/>
    <w:rsid w:val="002406E5"/>
    <w:rsid w:val="002718D1"/>
    <w:rsid w:val="00283F3A"/>
    <w:rsid w:val="002848E7"/>
    <w:rsid w:val="002A7DEF"/>
    <w:rsid w:val="002C3B42"/>
    <w:rsid w:val="002C489E"/>
    <w:rsid w:val="002D1B98"/>
    <w:rsid w:val="00300205"/>
    <w:rsid w:val="003215FA"/>
    <w:rsid w:val="00367CB9"/>
    <w:rsid w:val="003A74BB"/>
    <w:rsid w:val="003F03CB"/>
    <w:rsid w:val="00482914"/>
    <w:rsid w:val="004A415D"/>
    <w:rsid w:val="004B1912"/>
    <w:rsid w:val="004E222E"/>
    <w:rsid w:val="004E68ED"/>
    <w:rsid w:val="00505E51"/>
    <w:rsid w:val="00507E6B"/>
    <w:rsid w:val="00510AB1"/>
    <w:rsid w:val="00517C98"/>
    <w:rsid w:val="005373D0"/>
    <w:rsid w:val="00574C4D"/>
    <w:rsid w:val="005765EA"/>
    <w:rsid w:val="0058156D"/>
    <w:rsid w:val="00593F5B"/>
    <w:rsid w:val="005B0F35"/>
    <w:rsid w:val="00606F7D"/>
    <w:rsid w:val="00625D15"/>
    <w:rsid w:val="00625DE3"/>
    <w:rsid w:val="00634950"/>
    <w:rsid w:val="00637F2D"/>
    <w:rsid w:val="00690D37"/>
    <w:rsid w:val="00696A6F"/>
    <w:rsid w:val="006B0590"/>
    <w:rsid w:val="006B0D58"/>
    <w:rsid w:val="006B1E1F"/>
    <w:rsid w:val="006C612E"/>
    <w:rsid w:val="006D6284"/>
    <w:rsid w:val="006E3AFA"/>
    <w:rsid w:val="006E630E"/>
    <w:rsid w:val="006F405C"/>
    <w:rsid w:val="00705B6C"/>
    <w:rsid w:val="00712F27"/>
    <w:rsid w:val="00742E0F"/>
    <w:rsid w:val="00744AD3"/>
    <w:rsid w:val="0074519C"/>
    <w:rsid w:val="007E64FA"/>
    <w:rsid w:val="007F129A"/>
    <w:rsid w:val="007F5E1A"/>
    <w:rsid w:val="00831532"/>
    <w:rsid w:val="008651CE"/>
    <w:rsid w:val="008C2017"/>
    <w:rsid w:val="008C2F9B"/>
    <w:rsid w:val="008C5977"/>
    <w:rsid w:val="00914545"/>
    <w:rsid w:val="00925C1D"/>
    <w:rsid w:val="00932D40"/>
    <w:rsid w:val="00935266"/>
    <w:rsid w:val="0099016B"/>
    <w:rsid w:val="00995AD8"/>
    <w:rsid w:val="009A06D5"/>
    <w:rsid w:val="009A2842"/>
    <w:rsid w:val="009A4525"/>
    <w:rsid w:val="009C3AA7"/>
    <w:rsid w:val="009C4DA7"/>
    <w:rsid w:val="009D0503"/>
    <w:rsid w:val="009F77F6"/>
    <w:rsid w:val="00A153B8"/>
    <w:rsid w:val="00A169A6"/>
    <w:rsid w:val="00A17BAD"/>
    <w:rsid w:val="00A31A2C"/>
    <w:rsid w:val="00A86AB8"/>
    <w:rsid w:val="00A924BE"/>
    <w:rsid w:val="00AF49BD"/>
    <w:rsid w:val="00B070FB"/>
    <w:rsid w:val="00B7325B"/>
    <w:rsid w:val="00B872A2"/>
    <w:rsid w:val="00B87590"/>
    <w:rsid w:val="00BA1427"/>
    <w:rsid w:val="00BB3C1D"/>
    <w:rsid w:val="00BF2181"/>
    <w:rsid w:val="00C421B5"/>
    <w:rsid w:val="00C81356"/>
    <w:rsid w:val="00C82DB2"/>
    <w:rsid w:val="00C879E6"/>
    <w:rsid w:val="00CA0AD6"/>
    <w:rsid w:val="00CA0D66"/>
    <w:rsid w:val="00CA2617"/>
    <w:rsid w:val="00CC69BD"/>
    <w:rsid w:val="00CD01F0"/>
    <w:rsid w:val="00CE4D47"/>
    <w:rsid w:val="00CF160C"/>
    <w:rsid w:val="00D03C1E"/>
    <w:rsid w:val="00D17E30"/>
    <w:rsid w:val="00D31334"/>
    <w:rsid w:val="00D9015B"/>
    <w:rsid w:val="00DA6ACD"/>
    <w:rsid w:val="00DB0051"/>
    <w:rsid w:val="00DC5AA4"/>
    <w:rsid w:val="00DD66FB"/>
    <w:rsid w:val="00E02FBA"/>
    <w:rsid w:val="00E03103"/>
    <w:rsid w:val="00E10E41"/>
    <w:rsid w:val="00E22241"/>
    <w:rsid w:val="00E2317F"/>
    <w:rsid w:val="00E60113"/>
    <w:rsid w:val="00E7031E"/>
    <w:rsid w:val="00E70751"/>
    <w:rsid w:val="00EA6281"/>
    <w:rsid w:val="00EA6CF9"/>
    <w:rsid w:val="00EC650D"/>
    <w:rsid w:val="00F15316"/>
    <w:rsid w:val="00F44F9E"/>
    <w:rsid w:val="00F66015"/>
    <w:rsid w:val="00F80454"/>
    <w:rsid w:val="00FC61E2"/>
    <w:rsid w:val="00FF1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90A091F9-3406-483D-AE25-9E728ABCE6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5F55"/>
    <w:rPr>
      <w:rFonts w:ascii="Arial" w:hAnsi="Arial"/>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005F55"/>
    <w:pPr>
      <w:tabs>
        <w:tab w:val="center" w:pos="4320"/>
        <w:tab w:val="right" w:pos="8640"/>
      </w:tabs>
    </w:pPr>
  </w:style>
  <w:style w:type="paragraph" w:styleId="Footer">
    <w:name w:val="footer"/>
    <w:basedOn w:val="Normal"/>
    <w:semiHidden/>
    <w:rsid w:val="00005F55"/>
    <w:pPr>
      <w:tabs>
        <w:tab w:val="center" w:pos="4320"/>
        <w:tab w:val="right" w:pos="8640"/>
      </w:tabs>
    </w:pPr>
  </w:style>
  <w:style w:type="character" w:styleId="Hyperlink">
    <w:name w:val="Hyperlink"/>
    <w:semiHidden/>
    <w:rsid w:val="00005F55"/>
    <w:rPr>
      <w:color w:val="0000FF"/>
      <w:u w:val="single"/>
    </w:rPr>
  </w:style>
  <w:style w:type="character" w:styleId="FollowedHyperlink">
    <w:name w:val="FollowedHyperlink"/>
    <w:semiHidden/>
    <w:rsid w:val="00005F55"/>
    <w:rPr>
      <w:color w:val="800080"/>
      <w:u w:val="single"/>
    </w:rPr>
  </w:style>
  <w:style w:type="character" w:styleId="PageNumber">
    <w:name w:val="page number"/>
    <w:basedOn w:val="DefaultParagraphFont"/>
    <w:semiHidden/>
    <w:rsid w:val="00005F55"/>
  </w:style>
  <w:style w:type="paragraph" w:styleId="BalloonText">
    <w:name w:val="Balloon Text"/>
    <w:basedOn w:val="Normal"/>
    <w:link w:val="BalloonTextChar"/>
    <w:uiPriority w:val="99"/>
    <w:semiHidden/>
    <w:unhideWhenUsed/>
    <w:rsid w:val="00BF2181"/>
    <w:rPr>
      <w:rFonts w:ascii="Tahoma" w:hAnsi="Tahoma" w:cs="Tahoma"/>
      <w:sz w:val="16"/>
      <w:szCs w:val="16"/>
    </w:rPr>
  </w:style>
  <w:style w:type="character" w:customStyle="1" w:styleId="BalloonTextChar">
    <w:name w:val="Balloon Text Char"/>
    <w:link w:val="BalloonText"/>
    <w:uiPriority w:val="99"/>
    <w:semiHidden/>
    <w:rsid w:val="00BF2181"/>
    <w:rPr>
      <w:rFonts w:ascii="Tahoma" w:hAnsi="Tahoma" w:cs="Tahoma"/>
      <w:sz w:val="16"/>
      <w:szCs w:val="16"/>
    </w:rPr>
  </w:style>
  <w:style w:type="character" w:customStyle="1" w:styleId="HeaderChar">
    <w:name w:val="Header Char"/>
    <w:link w:val="Header"/>
    <w:semiHidden/>
    <w:rsid w:val="00742E0F"/>
    <w:rPr>
      <w:rFonts w:ascii="Arial" w:hAnsi="Arial"/>
      <w:szCs w:val="24"/>
    </w:rPr>
  </w:style>
  <w:style w:type="paragraph" w:styleId="ListParagraph">
    <w:name w:val="List Paragraph"/>
    <w:basedOn w:val="Normal"/>
    <w:uiPriority w:val="34"/>
    <w:qFormat/>
    <w:rsid w:val="0058156D"/>
    <w:pPr>
      <w:spacing w:after="200" w:line="276" w:lineRule="auto"/>
      <w:ind w:left="720"/>
      <w:contextualSpacing/>
    </w:pPr>
    <w:rPr>
      <w:rFonts w:ascii="Calibri" w:eastAsia="Calibri" w:hAnsi="Calibri"/>
      <w:sz w:val="22"/>
      <w:szCs w:val="22"/>
    </w:rPr>
  </w:style>
  <w:style w:type="paragraph" w:customStyle="1" w:styleId="DefaultText">
    <w:name w:val="Default Text"/>
    <w:basedOn w:val="Normal"/>
    <w:rsid w:val="0058156D"/>
    <w:pPr>
      <w:autoSpaceDE w:val="0"/>
      <w:autoSpaceDN w:val="0"/>
      <w:adjustRightInd w:val="0"/>
    </w:pP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5679844">
      <w:bodyDiv w:val="1"/>
      <w:marLeft w:val="0"/>
      <w:marRight w:val="0"/>
      <w:marTop w:val="0"/>
      <w:marBottom w:val="0"/>
      <w:divBdr>
        <w:top w:val="none" w:sz="0" w:space="0" w:color="auto"/>
        <w:left w:val="none" w:sz="0" w:space="0" w:color="auto"/>
        <w:bottom w:val="none" w:sz="0" w:space="0" w:color="auto"/>
        <w:right w:val="none" w:sz="0" w:space="0" w:color="auto"/>
      </w:divBdr>
    </w:div>
    <w:div w:id="329528405">
      <w:bodyDiv w:val="1"/>
      <w:marLeft w:val="0"/>
      <w:marRight w:val="0"/>
      <w:marTop w:val="0"/>
      <w:marBottom w:val="0"/>
      <w:divBdr>
        <w:top w:val="none" w:sz="0" w:space="0" w:color="auto"/>
        <w:left w:val="none" w:sz="0" w:space="0" w:color="auto"/>
        <w:bottom w:val="none" w:sz="0" w:space="0" w:color="auto"/>
        <w:right w:val="none" w:sz="0" w:space="0" w:color="auto"/>
      </w:divBdr>
    </w:div>
    <w:div w:id="347214614">
      <w:bodyDiv w:val="1"/>
      <w:marLeft w:val="0"/>
      <w:marRight w:val="0"/>
      <w:marTop w:val="0"/>
      <w:marBottom w:val="0"/>
      <w:divBdr>
        <w:top w:val="none" w:sz="0" w:space="0" w:color="auto"/>
        <w:left w:val="none" w:sz="0" w:space="0" w:color="auto"/>
        <w:bottom w:val="none" w:sz="0" w:space="0" w:color="auto"/>
        <w:right w:val="none" w:sz="0" w:space="0" w:color="auto"/>
      </w:divBdr>
    </w:div>
    <w:div w:id="1582713551">
      <w:bodyDiv w:val="1"/>
      <w:marLeft w:val="0"/>
      <w:marRight w:val="0"/>
      <w:marTop w:val="0"/>
      <w:marBottom w:val="0"/>
      <w:divBdr>
        <w:top w:val="none" w:sz="0" w:space="0" w:color="auto"/>
        <w:left w:val="none" w:sz="0" w:space="0" w:color="auto"/>
        <w:bottom w:val="none" w:sz="0" w:space="0" w:color="auto"/>
        <w:right w:val="none" w:sz="0" w:space="0" w:color="auto"/>
      </w:divBdr>
    </w:div>
    <w:div w:id="2141341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mailto:APSPolicy@health.mo.gov" TargetMode="External"/><Relationship Id="rId4" Type="http://schemas.openxmlformats.org/officeDocument/2006/relationships/settings" Target="settings.xml"/><Relationship Id="rId9" Type="http://schemas.openxmlformats.org/officeDocument/2006/relationships/hyperlink" Target="http://dhssnet/seniorservices/aps-staff-info.php"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health.mo.gov"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B789D7-94C6-431A-8483-2D0CC2B14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501</Words>
  <Characters>2960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cccccc</vt:lpstr>
    </vt:vector>
  </TitlesOfParts>
  <Company>Missouri Department of Health and Senior Services</Company>
  <LinksUpToDate>false</LinksUpToDate>
  <CharactersWithSpaces>3455</CharactersWithSpaces>
  <SharedDoc>false</SharedDoc>
  <HLinks>
    <vt:vector size="6" baseType="variant">
      <vt:variant>
        <vt:i4>393245</vt:i4>
      </vt:variant>
      <vt:variant>
        <vt:i4>0</vt:i4>
      </vt:variant>
      <vt:variant>
        <vt:i4>0</vt:i4>
      </vt:variant>
      <vt:variant>
        <vt:i4>5</vt:i4>
      </vt:variant>
      <vt:variant>
        <vt:lpwstr>http://www.health.mo.gov/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cccccc</dc:title>
  <dc:creator>Randall, Yvette</dc:creator>
  <cp:lastModifiedBy>Humphrey, Michelle.Leah</cp:lastModifiedBy>
  <cp:revision>2</cp:revision>
  <cp:lastPrinted>2017-11-02T14:20:00Z</cp:lastPrinted>
  <dcterms:created xsi:type="dcterms:W3CDTF">2019-01-09T14:41:00Z</dcterms:created>
  <dcterms:modified xsi:type="dcterms:W3CDTF">2019-01-09T14:41:00Z</dcterms:modified>
</cp:coreProperties>
</file>