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35" w:rsidRDefault="002A694D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PSEM-18-</w:t>
      </w:r>
      <w:r w:rsidR="00BD68CC">
        <w:rPr>
          <w:rFonts w:ascii="Times New Roman" w:hAnsi="Times New Roman"/>
          <w:sz w:val="24"/>
        </w:rPr>
        <w:t>12</w:t>
      </w:r>
      <w:bookmarkStart w:id="0" w:name="_GoBack"/>
      <w:bookmarkEnd w:id="0"/>
    </w:p>
    <w:p w:rsidR="007F0335" w:rsidRDefault="007F0335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4"/>
        </w:rPr>
      </w:pPr>
    </w:p>
    <w:p w:rsidR="007F0335" w:rsidRDefault="00BD68CC" w:rsidP="007F0335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August 7</w:t>
      </w:r>
      <w:r w:rsidR="007F0335">
        <w:rPr>
          <w:rFonts w:ascii="Times New Roman" w:hAnsi="Times New Roman"/>
          <w:sz w:val="24"/>
        </w:rPr>
        <w:t>, 2018</w:t>
      </w:r>
    </w:p>
    <w:p w:rsidR="007F0335" w:rsidRDefault="007F0335" w:rsidP="007F0335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</w:p>
    <w:p w:rsidR="007F0335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MEMORANDUM FOR HOME AND COMMUNITY SERVICES FIELD STAFF</w:t>
      </w:r>
    </w:p>
    <w:p w:rsidR="007F0335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68580</wp:posOffset>
            </wp:positionV>
            <wp:extent cx="1591945" cy="314325"/>
            <wp:effectExtent l="0" t="0" r="8255" b="9525"/>
            <wp:wrapNone/>
            <wp:docPr id="5" name="Picture 5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>From:</w:t>
      </w:r>
      <w:r w:rsidRPr="00EE6C83">
        <w:rPr>
          <w:rFonts w:ascii="Times New Roman" w:hAnsi="Times New Roman"/>
          <w:sz w:val="24"/>
        </w:rPr>
        <w:tab/>
      </w:r>
      <w:r w:rsidRPr="00EE6C83">
        <w:rPr>
          <w:rFonts w:ascii="Times New Roman" w:hAnsi="Times New Roman"/>
          <w:sz w:val="24"/>
        </w:rPr>
        <w:tab/>
        <w:t>Waunita Schwandtner, Bureau Chief</w:t>
      </w:r>
      <w:r w:rsidRPr="00EE6C83">
        <w:rPr>
          <w:rFonts w:ascii="Times New Roman" w:hAnsi="Times New Roman"/>
          <w:sz w:val="24"/>
        </w:rPr>
        <w:tab/>
      </w:r>
      <w:r w:rsidRPr="00EE6C83">
        <w:rPr>
          <w:rFonts w:ascii="Times New Roman" w:hAnsi="Times New Roman"/>
          <w:sz w:val="24"/>
        </w:rPr>
        <w:tab/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ab/>
      </w:r>
      <w:r w:rsidRPr="00EE6C83">
        <w:rPr>
          <w:rFonts w:ascii="Times New Roman" w:hAnsi="Times New Roman"/>
          <w:sz w:val="24"/>
        </w:rPr>
        <w:tab/>
        <w:t xml:space="preserve">Bureau of </w:t>
      </w:r>
      <w:r w:rsidR="008F6909">
        <w:rPr>
          <w:rFonts w:ascii="Times New Roman" w:hAnsi="Times New Roman"/>
          <w:sz w:val="24"/>
        </w:rPr>
        <w:t xml:space="preserve">APS </w:t>
      </w:r>
      <w:r w:rsidRPr="00EE6C83">
        <w:rPr>
          <w:rFonts w:ascii="Times New Roman" w:hAnsi="Times New Roman"/>
          <w:sz w:val="24"/>
        </w:rPr>
        <w:t>Automation, Data Analysis and Training</w:t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>Subject:</w:t>
      </w:r>
      <w:r w:rsidRPr="00EE6C83">
        <w:rPr>
          <w:rFonts w:ascii="Times New Roman" w:hAnsi="Times New Roman"/>
          <w:sz w:val="24"/>
        </w:rPr>
        <w:tab/>
        <w:t>MO Case Compass Maintenance Release 4.</w:t>
      </w:r>
      <w:r w:rsidR="002A694D">
        <w:rPr>
          <w:rFonts w:ascii="Times New Roman" w:hAnsi="Times New Roman"/>
          <w:sz w:val="24"/>
        </w:rPr>
        <w:t>8.2</w:t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>Case Compass Maintenance Release 4.</w:t>
      </w:r>
      <w:r w:rsidR="002A694D">
        <w:rPr>
          <w:rFonts w:ascii="Times New Roman" w:hAnsi="Times New Roman"/>
          <w:sz w:val="24"/>
        </w:rPr>
        <w:t>8.2</w:t>
      </w:r>
      <w:r w:rsidRPr="00EE6C83">
        <w:rPr>
          <w:rFonts w:ascii="Times New Roman" w:hAnsi="Times New Roman"/>
          <w:sz w:val="24"/>
        </w:rPr>
        <w:t xml:space="preserve"> includes the following fixes and system updates:</w:t>
      </w:r>
    </w:p>
    <w:p w:rsidR="00DA67B8" w:rsidRPr="00EE6C83" w:rsidRDefault="00DA67B8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6A5F22" w:rsidRDefault="00DA67B8" w:rsidP="007F0335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DA ANE Class I and Class II </w:t>
      </w:r>
    </w:p>
    <w:p w:rsidR="006A5F22" w:rsidRDefault="006A5F22" w:rsidP="006A5F22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Forms Tab</w:t>
      </w:r>
    </w:p>
    <w:p w:rsidR="006A5F22" w:rsidRDefault="006A5F22" w:rsidP="006A5F22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Merge tags on RA focused forms</w:t>
      </w:r>
      <w:r w:rsidR="00811044">
        <w:rPr>
          <w:rFonts w:ascii="Times New Roman" w:hAnsi="Times New Roman"/>
          <w:sz w:val="24"/>
        </w:rPr>
        <w:t xml:space="preserve"> function in Das involving more than one AP</w:t>
      </w:r>
    </w:p>
    <w:p w:rsidR="00862430" w:rsidRDefault="00862430" w:rsidP="006A5F22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Allegation Tab </w:t>
      </w:r>
    </w:p>
    <w:p w:rsidR="006A5F22" w:rsidRDefault="006A5F22" w:rsidP="006A5F22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EDL Button is no longer available to supervisors for creation of ANE EDLs based on reported allegations wherein AP is discovered after routing to be an in home service employee</w:t>
      </w:r>
    </w:p>
    <w:p w:rsidR="007F0335" w:rsidRDefault="006A5F22" w:rsidP="006A5F22">
      <w:pPr>
        <w:pStyle w:val="Header"/>
        <w:numPr>
          <w:ilvl w:val="3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“New Intake Screen” is to be used for the creation of all ANE EDLS involving RAs in regions not yet implemented under the Division’s specialization reorganization</w:t>
      </w:r>
      <w:r w:rsidR="00DA67B8">
        <w:rPr>
          <w:rFonts w:ascii="Times New Roman" w:hAnsi="Times New Roman"/>
          <w:sz w:val="24"/>
        </w:rPr>
        <w:t xml:space="preserve"> </w:t>
      </w:r>
    </w:p>
    <w:p w:rsidR="00DA67B8" w:rsidRDefault="00DA67B8" w:rsidP="00DA67B8">
      <w:pPr>
        <w:pStyle w:val="Header"/>
        <w:tabs>
          <w:tab w:val="clear" w:pos="4320"/>
          <w:tab w:val="clear" w:pos="8640"/>
        </w:tabs>
        <w:ind w:left="2160"/>
        <w:rPr>
          <w:rFonts w:ascii="Times New Roman" w:hAnsi="Times New Roman"/>
          <w:sz w:val="24"/>
        </w:rPr>
      </w:pPr>
    </w:p>
    <w:p w:rsidR="00811044" w:rsidRDefault="00811044" w:rsidP="007F0335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 ANE INV</w:t>
      </w:r>
    </w:p>
    <w:p w:rsidR="00811044" w:rsidRPr="00811044" w:rsidRDefault="00811044" w:rsidP="00811044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Resolved issues with the EDL flag on the Misappropriation &amp; Falsification allegations</w:t>
      </w:r>
    </w:p>
    <w:p w:rsidR="00811044" w:rsidRPr="00811044" w:rsidRDefault="00811044" w:rsidP="00811044">
      <w:pPr>
        <w:pStyle w:val="Header"/>
        <w:tabs>
          <w:tab w:val="clear" w:pos="4320"/>
          <w:tab w:val="clear" w:pos="8640"/>
        </w:tabs>
        <w:ind w:left="720"/>
        <w:rPr>
          <w:rFonts w:ascii="Times New Roman" w:hAnsi="Times New Roman"/>
          <w:sz w:val="24"/>
        </w:rPr>
      </w:pPr>
    </w:p>
    <w:p w:rsidR="007F0335" w:rsidRDefault="007D53B5" w:rsidP="007F0335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6A5F22">
        <w:rPr>
          <w:rFonts w:ascii="Times New Roman" w:hAnsi="Times New Roman"/>
          <w:sz w:val="24"/>
        </w:rPr>
        <w:t xml:space="preserve">Referral </w:t>
      </w:r>
      <w:r w:rsidR="00811044">
        <w:rPr>
          <w:rFonts w:ascii="Times New Roman" w:hAnsi="Times New Roman"/>
          <w:sz w:val="24"/>
        </w:rPr>
        <w:t>Tab updates located inside ANE INV &amp; ANE EDL DAs</w:t>
      </w:r>
    </w:p>
    <w:p w:rsidR="00862430" w:rsidRDefault="00811044" w:rsidP="00862430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Updated Referral Reason Dropdown list used while creating referrals</w:t>
      </w:r>
    </w:p>
    <w:p w:rsidR="00BC5C3D" w:rsidRDefault="00811044" w:rsidP="00BC5C3D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Updated “Referred To” Dropdown list</w:t>
      </w:r>
      <w:r w:rsidR="00BC5C3D">
        <w:rPr>
          <w:rFonts w:ascii="Times New Roman" w:hAnsi="Times New Roman"/>
          <w:sz w:val="24"/>
        </w:rPr>
        <w:t xml:space="preserve"> used while creating referrals</w:t>
      </w:r>
    </w:p>
    <w:p w:rsidR="00BC5C3D" w:rsidRDefault="00BC5C3D" w:rsidP="00BC5C3D">
      <w:pPr>
        <w:pStyle w:val="Header"/>
        <w:tabs>
          <w:tab w:val="clear" w:pos="4320"/>
          <w:tab w:val="clear" w:pos="8640"/>
        </w:tabs>
        <w:ind w:left="1440"/>
        <w:rPr>
          <w:rFonts w:ascii="Times New Roman" w:hAnsi="Times New Roman"/>
          <w:sz w:val="24"/>
        </w:rPr>
      </w:pPr>
    </w:p>
    <w:p w:rsidR="00862430" w:rsidRDefault="00811044" w:rsidP="00A538F5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BC5C3D">
        <w:rPr>
          <w:rFonts w:ascii="Times New Roman" w:hAnsi="Times New Roman"/>
          <w:sz w:val="24"/>
        </w:rPr>
        <w:t xml:space="preserve">Updated DA Configuration on current &amp; newly added Referral DA Subtypes </w:t>
      </w:r>
    </w:p>
    <w:p w:rsidR="00BC5C3D" w:rsidRPr="00BC5C3D" w:rsidRDefault="00BC5C3D" w:rsidP="00BC5C3D">
      <w:pPr>
        <w:pStyle w:val="Header"/>
        <w:tabs>
          <w:tab w:val="clear" w:pos="4320"/>
          <w:tab w:val="clear" w:pos="8640"/>
        </w:tabs>
        <w:ind w:left="720"/>
        <w:rPr>
          <w:rFonts w:ascii="Times New Roman" w:hAnsi="Times New Roman"/>
          <w:sz w:val="24"/>
        </w:rPr>
      </w:pP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 xml:space="preserve">Any questions regarding this release should be directed to Candy Bohannan, Case Compass Project Coordinator at </w:t>
      </w:r>
      <w:hyperlink r:id="rId10" w:history="1">
        <w:r w:rsidRPr="00EE6C83">
          <w:rPr>
            <w:rStyle w:val="Hyperlink"/>
            <w:rFonts w:ascii="Times New Roman" w:hAnsi="Times New Roman"/>
            <w:sz w:val="24"/>
          </w:rPr>
          <w:t>Candy.Bohannan@health.mo.gov</w:t>
        </w:r>
      </w:hyperlink>
      <w:r w:rsidRPr="00EE6C83">
        <w:rPr>
          <w:rFonts w:ascii="Times New Roman" w:hAnsi="Times New Roman"/>
          <w:sz w:val="24"/>
        </w:rPr>
        <w:t xml:space="preserve"> .</w:t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>WJAS</w:t>
      </w:r>
      <w:r w:rsidR="00683F7D">
        <w:rPr>
          <w:rFonts w:ascii="Times New Roman" w:hAnsi="Times New Roman"/>
          <w:sz w:val="24"/>
        </w:rPr>
        <w:t>/CMB</w:t>
      </w:r>
    </w:p>
    <w:p w:rsidR="007F0335" w:rsidRPr="00EE6C83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EE6C83">
        <w:rPr>
          <w:rFonts w:ascii="Times New Roman" w:hAnsi="Times New Roman"/>
          <w:sz w:val="24"/>
        </w:rPr>
        <w:t>CC: Distribution List 2</w:t>
      </w:r>
    </w:p>
    <w:p w:rsidR="00B7325B" w:rsidRPr="0012324F" w:rsidRDefault="00B7325B" w:rsidP="0012324F"/>
    <w:sectPr w:rsidR="00B7325B" w:rsidRPr="0012324F" w:rsidSect="00E10E41"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8A7" w:rsidRDefault="003858A7">
      <w:r>
        <w:separator/>
      </w:r>
    </w:p>
  </w:endnote>
  <w:endnote w:type="continuationSeparator" w:id="0">
    <w:p w:rsidR="003858A7" w:rsidRDefault="00385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55" w:rsidRDefault="003858A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82DB2" w:rsidRPr="004A3FAB">
        <w:rPr>
          <w:rStyle w:val="Hyperlink"/>
          <w:b/>
          <w:bCs/>
          <w:sz w:val="14"/>
        </w:rPr>
        <w:t>www.health.mo.gov</w:t>
      </w:r>
    </w:hyperlink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8A7" w:rsidRDefault="003858A7">
      <w:r>
        <w:separator/>
      </w:r>
    </w:p>
  </w:footnote>
  <w:footnote w:type="continuationSeparator" w:id="0">
    <w:p w:rsidR="003858A7" w:rsidRDefault="00385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05F55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Pr="000E40B3" w:rsidRDefault="00F733BE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59F0" w:rsidRDefault="00F733B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3810" b="0"/>
                                      <wp:docPr id="4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1359F0" w:rsidRDefault="00F733B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3810" b="0"/>
                                <wp:docPr id="4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2017">
            <w:tab/>
          </w:r>
          <w:r w:rsidR="008C201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17BAD" w:rsidRDefault="00A17BAD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05F55" w:rsidRDefault="003F03CB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05F55" w:rsidRDefault="003F03CB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</w:t>
          </w:r>
          <w:r w:rsidR="00BA1427">
            <w:rPr>
              <w:rFonts w:cs="Arial"/>
              <w:sz w:val="15"/>
            </w:rPr>
            <w:t xml:space="preserve">fferson City, MO 65102-0570   </w:t>
          </w:r>
          <w:r w:rsidR="004E68ED">
            <w:rPr>
              <w:rFonts w:cs="Arial"/>
              <w:sz w:val="15"/>
            </w:rPr>
            <w:t xml:space="preserve">     Phone: 573-751-6400    </w:t>
          </w:r>
          <w:r w:rsidR="00606F7D">
            <w:rPr>
              <w:rFonts w:cs="Arial"/>
              <w:sz w:val="15"/>
            </w:rPr>
            <w:t xml:space="preserve">FAX: </w:t>
          </w:r>
          <w:r>
            <w:rPr>
              <w:rFonts w:cs="Arial"/>
              <w:sz w:val="15"/>
            </w:rPr>
            <w:t>573-751-6010</w:t>
          </w:r>
        </w:p>
        <w:p w:rsidR="00005F55" w:rsidRDefault="003F03CB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</w:t>
          </w:r>
          <w:r w:rsidR="004E68ED">
            <w:rPr>
              <w:rFonts w:cs="Arial"/>
              <w:sz w:val="15"/>
            </w:rPr>
            <w:t xml:space="preserve"> and Voice dial</w:t>
          </w:r>
          <w:r w:rsidR="00606F7D">
            <w:rPr>
              <w:rFonts w:cs="Arial"/>
              <w:sz w:val="15"/>
            </w:rPr>
            <w:t>:</w:t>
          </w:r>
          <w:r w:rsidR="00A86AB8">
            <w:rPr>
              <w:rFonts w:cs="Arial"/>
              <w:sz w:val="15"/>
            </w:rPr>
            <w:t xml:space="preserve">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Default="00F733BE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0FB" w:rsidRDefault="00F733BE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3810"/>
                                      <wp:docPr id="3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B070FB" w:rsidRDefault="00F733BE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381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80454">
            <w:rPr>
              <w:rFonts w:cs="Arial"/>
              <w:b/>
            </w:rPr>
            <w:t xml:space="preserve"> </w:t>
          </w:r>
        </w:p>
      </w:tc>
    </w:tr>
    <w:tr w:rsidR="00005F5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  <w:ind w:hanging="108"/>
            <w:rPr>
              <w:b/>
              <w:bCs/>
              <w:sz w:val="4"/>
            </w:rPr>
          </w:pPr>
        </w:p>
        <w:p w:rsid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</w:t>
          </w:r>
          <w:r w:rsidR="00932D40">
            <w:rPr>
              <w:b/>
              <w:sz w:val="16"/>
              <w:szCs w:val="16"/>
            </w:rPr>
            <w:t>ndall W. Williams, MD, FACOG</w:t>
          </w:r>
        </w:p>
        <w:p w:rsidR="00005F55" w:rsidRP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742E0F" w:rsidRDefault="00161B8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005F55" w:rsidRDefault="00742E0F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05F55" w:rsidRDefault="00005F55" w:rsidP="00A17B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9150A"/>
    <w:multiLevelType w:val="hybridMultilevel"/>
    <w:tmpl w:val="72769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335"/>
    <w:rsid w:val="00005F55"/>
    <w:rsid w:val="00052C63"/>
    <w:rsid w:val="000E40B3"/>
    <w:rsid w:val="00105609"/>
    <w:rsid w:val="0012324F"/>
    <w:rsid w:val="001359F0"/>
    <w:rsid w:val="00161B85"/>
    <w:rsid w:val="00174334"/>
    <w:rsid w:val="001A3A65"/>
    <w:rsid w:val="002030DE"/>
    <w:rsid w:val="002718D1"/>
    <w:rsid w:val="002848E7"/>
    <w:rsid w:val="002A694D"/>
    <w:rsid w:val="003215FA"/>
    <w:rsid w:val="00367CB9"/>
    <w:rsid w:val="003858A7"/>
    <w:rsid w:val="00392D64"/>
    <w:rsid w:val="003F03CB"/>
    <w:rsid w:val="00482914"/>
    <w:rsid w:val="004A415D"/>
    <w:rsid w:val="004E222E"/>
    <w:rsid w:val="004E68ED"/>
    <w:rsid w:val="00505E51"/>
    <w:rsid w:val="00517C98"/>
    <w:rsid w:val="005373D0"/>
    <w:rsid w:val="00606F7D"/>
    <w:rsid w:val="00637F2D"/>
    <w:rsid w:val="00683F7D"/>
    <w:rsid w:val="00690D37"/>
    <w:rsid w:val="00696A6F"/>
    <w:rsid w:val="006A5F22"/>
    <w:rsid w:val="006B0D58"/>
    <w:rsid w:val="006D6284"/>
    <w:rsid w:val="006E3AFA"/>
    <w:rsid w:val="006F405C"/>
    <w:rsid w:val="00712F27"/>
    <w:rsid w:val="00742E0F"/>
    <w:rsid w:val="00744AD3"/>
    <w:rsid w:val="007B6B5E"/>
    <w:rsid w:val="007D53B5"/>
    <w:rsid w:val="007E64FA"/>
    <w:rsid w:val="007F0335"/>
    <w:rsid w:val="007F129A"/>
    <w:rsid w:val="00811044"/>
    <w:rsid w:val="00862430"/>
    <w:rsid w:val="008C2017"/>
    <w:rsid w:val="008C2F9B"/>
    <w:rsid w:val="008F6909"/>
    <w:rsid w:val="0092440D"/>
    <w:rsid w:val="00925C1D"/>
    <w:rsid w:val="00932D40"/>
    <w:rsid w:val="00935266"/>
    <w:rsid w:val="0099016B"/>
    <w:rsid w:val="00995AD8"/>
    <w:rsid w:val="009A2842"/>
    <w:rsid w:val="009C3AA7"/>
    <w:rsid w:val="009C4DA7"/>
    <w:rsid w:val="009D0503"/>
    <w:rsid w:val="009D06B2"/>
    <w:rsid w:val="00A169A6"/>
    <w:rsid w:val="00A17BAD"/>
    <w:rsid w:val="00A31A2C"/>
    <w:rsid w:val="00A86AB8"/>
    <w:rsid w:val="00AF49BD"/>
    <w:rsid w:val="00B070FB"/>
    <w:rsid w:val="00B7325B"/>
    <w:rsid w:val="00B87590"/>
    <w:rsid w:val="00BA1427"/>
    <w:rsid w:val="00BB3C1D"/>
    <w:rsid w:val="00BC5C3D"/>
    <w:rsid w:val="00BD68CC"/>
    <w:rsid w:val="00BF2181"/>
    <w:rsid w:val="00C421B5"/>
    <w:rsid w:val="00C82DB2"/>
    <w:rsid w:val="00CA0AD6"/>
    <w:rsid w:val="00CD01F0"/>
    <w:rsid w:val="00D03C1E"/>
    <w:rsid w:val="00D17E30"/>
    <w:rsid w:val="00D31334"/>
    <w:rsid w:val="00D45E52"/>
    <w:rsid w:val="00D9015B"/>
    <w:rsid w:val="00DA3D7C"/>
    <w:rsid w:val="00DA67B8"/>
    <w:rsid w:val="00DA6ACD"/>
    <w:rsid w:val="00DB0051"/>
    <w:rsid w:val="00DC5AA4"/>
    <w:rsid w:val="00DE6BD6"/>
    <w:rsid w:val="00E03103"/>
    <w:rsid w:val="00E10E41"/>
    <w:rsid w:val="00E60113"/>
    <w:rsid w:val="00E70751"/>
    <w:rsid w:val="00EA6281"/>
    <w:rsid w:val="00EC650D"/>
    <w:rsid w:val="00F44F9E"/>
    <w:rsid w:val="00F66015"/>
    <w:rsid w:val="00F733BE"/>
    <w:rsid w:val="00F80454"/>
    <w:rsid w:val="00FB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7F0335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7F0335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andy.Bohannan@health.mo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0-DHSS%20Letterhead%206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C0462-D875-4987-BB12-ABEE06D7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0-DHSS Letterhead 6-18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1395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Schwandtner, Waunita</dc:creator>
  <cp:lastModifiedBy>Sapp, Kathryn</cp:lastModifiedBy>
  <cp:revision>2</cp:revision>
  <cp:lastPrinted>2017-11-02T14:20:00Z</cp:lastPrinted>
  <dcterms:created xsi:type="dcterms:W3CDTF">2018-08-07T20:57:00Z</dcterms:created>
  <dcterms:modified xsi:type="dcterms:W3CDTF">2018-08-07T20:57:00Z</dcterms:modified>
</cp:coreProperties>
</file>