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440E" w14:textId="226AEE5B" w:rsidR="004826D2" w:rsidRDefault="00231FAF" w:rsidP="00231FAF">
      <w:pPr>
        <w:pStyle w:val="Title"/>
        <w:spacing w:before="0"/>
        <w:ind w:left="0" w:right="0"/>
        <w:contextualSpacing/>
        <w:rPr>
          <w:rFonts w:ascii="Times New Roman" w:hAnsi="Times New Roman" w:cs="Times New Roman"/>
          <w:spacing w:val="-2"/>
          <w:sz w:val="36"/>
          <w:szCs w:val="36"/>
        </w:rPr>
      </w:pPr>
      <w:r w:rsidRPr="00FA1444">
        <w:rPr>
          <w:rFonts w:ascii="Times New Roman" w:hAnsi="Times New Roman" w:cs="Times New Roman"/>
          <w:spacing w:val="-2"/>
          <w:sz w:val="36"/>
          <w:szCs w:val="36"/>
        </w:rPr>
        <w:t>Consistency in Determining Findings Matrix</w:t>
      </w:r>
    </w:p>
    <w:p w14:paraId="577D97BF" w14:textId="77777777" w:rsidR="00017DA7" w:rsidRPr="00FA1444" w:rsidRDefault="00017DA7" w:rsidP="003334AA">
      <w:pPr>
        <w:pStyle w:val="Title"/>
        <w:spacing w:before="0"/>
        <w:ind w:left="0" w:right="0"/>
        <w:rPr>
          <w:rFonts w:ascii="Times New Roman" w:hAnsi="Times New Roman" w:cs="Times New Roman"/>
          <w:spacing w:val="-2"/>
          <w:sz w:val="24"/>
          <w:szCs w:val="24"/>
        </w:rPr>
      </w:pPr>
    </w:p>
    <w:tbl>
      <w:tblPr>
        <w:tblStyle w:val="TableGrid"/>
        <w:tblW w:w="11362" w:type="dxa"/>
        <w:tblLook w:val="04A0" w:firstRow="1" w:lastRow="0" w:firstColumn="1" w:lastColumn="0" w:noHBand="0" w:noVBand="1"/>
      </w:tblPr>
      <w:tblGrid>
        <w:gridCol w:w="3546"/>
        <w:gridCol w:w="4258"/>
        <w:gridCol w:w="3558"/>
      </w:tblGrid>
      <w:tr w:rsidR="00E56E09" w:rsidRPr="00FA1444" w14:paraId="77A5EEE5" w14:textId="77777777" w:rsidTr="00E56E09">
        <w:tc>
          <w:tcPr>
            <w:tcW w:w="11362" w:type="dxa"/>
            <w:gridSpan w:val="3"/>
            <w:shd w:val="clear" w:color="auto" w:fill="D9D9D9" w:themeFill="background1" w:themeFillShade="D9"/>
            <w:vAlign w:val="center"/>
          </w:tcPr>
          <w:p w14:paraId="7BFA12E5" w14:textId="77777777" w:rsidR="00E56E09" w:rsidRPr="000A259B" w:rsidRDefault="00E56E09" w:rsidP="00A54317">
            <w:pPr>
              <w:pStyle w:val="Title"/>
              <w:ind w:left="0" w:right="0"/>
              <w:rPr>
                <w:rFonts w:ascii="Times New Roman" w:hAnsi="Times New Roman" w:cs="Times New Roman"/>
                <w:sz w:val="36"/>
                <w:szCs w:val="36"/>
              </w:rPr>
            </w:pPr>
            <w:r w:rsidRPr="000A259B">
              <w:rPr>
                <w:rFonts w:ascii="Times New Roman" w:hAnsi="Times New Roman" w:cs="Times New Roman"/>
                <w:sz w:val="36"/>
                <w:szCs w:val="36"/>
              </w:rPr>
              <w:t>Physical Abuse 192.2400</w:t>
            </w:r>
          </w:p>
          <w:p w14:paraId="25242B82" w14:textId="263C3D77" w:rsidR="00E56E09" w:rsidRPr="00E56E09" w:rsidRDefault="00E56E09" w:rsidP="00A54317">
            <w:pPr>
              <w:pStyle w:val="Title"/>
              <w:spacing w:before="0"/>
              <w:ind w:left="0" w:right="0"/>
              <w:rPr>
                <w:rFonts w:ascii="Times New Roman" w:hAnsi="Times New Roman" w:cs="Times New Roman"/>
                <w:b w:val="0"/>
                <w:bCs w:val="0"/>
              </w:rPr>
            </w:pPr>
            <w:r w:rsidRPr="00E56E09">
              <w:rPr>
                <w:rFonts w:ascii="Times New Roman" w:hAnsi="Times New Roman" w:cs="Times New Roman"/>
                <w:b w:val="0"/>
                <w:bCs w:val="0"/>
              </w:rPr>
              <w:t>“The infliction or threat of physical injury or harm by any person.”</w:t>
            </w:r>
          </w:p>
        </w:tc>
      </w:tr>
      <w:tr w:rsidR="00524C2D" w:rsidRPr="00FA1444" w14:paraId="398656D5" w14:textId="77777777" w:rsidTr="00A54317">
        <w:tc>
          <w:tcPr>
            <w:tcW w:w="3542" w:type="dxa"/>
            <w:vAlign w:val="center"/>
          </w:tcPr>
          <w:p w14:paraId="78DF91F8" w14:textId="1DA68F4E" w:rsidR="00524C2D" w:rsidRPr="00FA1444" w:rsidRDefault="00524C2D" w:rsidP="00440F7F">
            <w:pPr>
              <w:pStyle w:val="Title"/>
              <w:spacing w:beforeLines="60" w:before="144" w:after="120"/>
              <w:ind w:left="0" w:right="0"/>
              <w:rPr>
                <w:rFonts w:ascii="Times New Roman" w:hAnsi="Times New Roman" w:cs="Times New Roman"/>
              </w:rPr>
            </w:pPr>
            <w:r w:rsidRPr="00FA1444">
              <w:rPr>
                <w:rFonts w:ascii="Times New Roman" w:hAnsi="Times New Roman" w:cs="Times New Roman"/>
              </w:rPr>
              <w:t>Indicators of Physical Abuse</w:t>
            </w:r>
          </w:p>
        </w:tc>
        <w:tc>
          <w:tcPr>
            <w:tcW w:w="3542" w:type="dxa"/>
            <w:vAlign w:val="center"/>
          </w:tcPr>
          <w:p w14:paraId="38D21E14" w14:textId="77777777" w:rsidR="00440F7F" w:rsidRDefault="00524C2D" w:rsidP="00440F7F">
            <w:pPr>
              <w:pStyle w:val="Title"/>
              <w:spacing w:before="0"/>
              <w:ind w:left="0" w:right="0"/>
              <w:rPr>
                <w:rFonts w:ascii="Times New Roman" w:hAnsi="Times New Roman" w:cs="Times New Roman"/>
              </w:rPr>
            </w:pPr>
            <w:r w:rsidRPr="00A54317">
              <w:rPr>
                <w:rFonts w:ascii="Times New Roman" w:hAnsi="Times New Roman" w:cs="Times New Roman"/>
              </w:rPr>
              <w:t xml:space="preserve">Physical Abuse </w:t>
            </w:r>
          </w:p>
          <w:p w14:paraId="33EFC0BE" w14:textId="756EDAF0" w:rsidR="00524C2D" w:rsidRPr="00FA1444" w:rsidRDefault="00524C2D" w:rsidP="00440F7F">
            <w:pPr>
              <w:pStyle w:val="Title"/>
              <w:spacing w:before="0"/>
              <w:ind w:left="0" w:right="0"/>
              <w:rPr>
                <w:rFonts w:ascii="Times New Roman" w:hAnsi="Times New Roman" w:cs="Times New Roman"/>
              </w:rPr>
            </w:pPr>
            <w:r w:rsidRPr="00A54317">
              <w:rPr>
                <w:rFonts w:ascii="Times New Roman" w:hAnsi="Times New Roman" w:cs="Times New Roman"/>
              </w:rPr>
              <w:t>Evidentiary Issues to Consider</w:t>
            </w:r>
          </w:p>
        </w:tc>
        <w:tc>
          <w:tcPr>
            <w:tcW w:w="3542" w:type="dxa"/>
            <w:vAlign w:val="center"/>
          </w:tcPr>
          <w:p w14:paraId="0FC2175D" w14:textId="577A3FB8" w:rsidR="00524C2D" w:rsidRPr="00FA1444" w:rsidRDefault="00524C2D" w:rsidP="00440F7F">
            <w:pPr>
              <w:pStyle w:val="Title"/>
              <w:spacing w:beforeLines="60" w:before="144" w:after="120"/>
              <w:ind w:left="0" w:right="0"/>
              <w:rPr>
                <w:rFonts w:ascii="Times New Roman" w:hAnsi="Times New Roman" w:cs="Times New Roman"/>
              </w:rPr>
            </w:pPr>
            <w:r w:rsidRPr="00FA1444">
              <w:rPr>
                <w:rFonts w:ascii="Times New Roman" w:hAnsi="Times New Roman" w:cs="Times New Roman"/>
              </w:rPr>
              <w:t xml:space="preserve">Defining </w:t>
            </w:r>
            <w:r w:rsidRPr="00A54317">
              <w:rPr>
                <w:rFonts w:ascii="Times New Roman" w:hAnsi="Times New Roman" w:cs="Times New Roman"/>
              </w:rPr>
              <w:t>Elements of Physical Abuse</w:t>
            </w:r>
          </w:p>
        </w:tc>
      </w:tr>
      <w:tr w:rsidR="00524C2D" w:rsidRPr="00FA1444" w14:paraId="1F309B41" w14:textId="77777777" w:rsidTr="00524C2D">
        <w:tc>
          <w:tcPr>
            <w:tcW w:w="3546" w:type="dxa"/>
          </w:tcPr>
          <w:p w14:paraId="452C9D87" w14:textId="4003FAEA" w:rsidR="00524C2D" w:rsidRDefault="00524C2D" w:rsidP="00C10FD6">
            <w:pPr>
              <w:widowControl w:val="0"/>
              <w:autoSpaceDE w:val="0"/>
              <w:autoSpaceDN w:val="0"/>
              <w:spacing w:before="291"/>
              <w:contextualSpacing/>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Examples include, but are not limited to:</w:t>
            </w:r>
          </w:p>
          <w:p w14:paraId="7871715F" w14:textId="77777777" w:rsidR="00524C2D" w:rsidRPr="00C10FD6" w:rsidRDefault="00524C2D" w:rsidP="00C10FD6">
            <w:pPr>
              <w:widowControl w:val="0"/>
              <w:autoSpaceDE w:val="0"/>
              <w:autoSpaceDN w:val="0"/>
              <w:spacing w:before="291"/>
              <w:contextualSpacing/>
              <w:rPr>
                <w:rFonts w:ascii="Times New Roman" w:eastAsia="Calibri" w:hAnsi="Times New Roman" w:cs="Times New Roman"/>
                <w:b/>
                <w:kern w:val="0"/>
                <w:sz w:val="12"/>
                <w:szCs w:val="12"/>
                <w14:ligatures w14:val="none"/>
              </w:rPr>
            </w:pPr>
          </w:p>
          <w:p w14:paraId="4EE2EC0E" w14:textId="38D7ADA0" w:rsidR="00524C2D" w:rsidRPr="00FA1444" w:rsidRDefault="00524C2D" w:rsidP="00ED035F">
            <w:pPr>
              <w:widowControl w:val="0"/>
              <w:autoSpaceDE w:val="0"/>
              <w:autoSpaceDN w:val="0"/>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Physical</w:t>
            </w:r>
            <w:r w:rsidRPr="00FA1444">
              <w:rPr>
                <w:rFonts w:ascii="Times New Roman" w:eastAsia="Calibri" w:hAnsi="Times New Roman" w:cs="Times New Roman"/>
                <w:b/>
                <w:spacing w:val="1"/>
                <w:kern w:val="0"/>
                <w:sz w:val="24"/>
                <w14:ligatures w14:val="none"/>
              </w:rPr>
              <w:t xml:space="preserve"> </w:t>
            </w:r>
            <w:r w:rsidRPr="00FA1444">
              <w:rPr>
                <w:rFonts w:ascii="Times New Roman" w:eastAsia="Calibri" w:hAnsi="Times New Roman" w:cs="Times New Roman"/>
                <w:b/>
                <w:spacing w:val="-2"/>
                <w:kern w:val="0"/>
                <w:sz w:val="24"/>
                <w14:ligatures w14:val="none"/>
              </w:rPr>
              <w:t>Indicators:</w:t>
            </w:r>
          </w:p>
          <w:p w14:paraId="7286A8DA" w14:textId="2E207710" w:rsidR="00524C2D" w:rsidRPr="00886635" w:rsidRDefault="00524C2D" w:rsidP="00C10FD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886635">
              <w:rPr>
                <w:rFonts w:ascii="Times New Roman" w:eastAsia="Calibri" w:hAnsi="Times New Roman" w:cs="Times New Roman"/>
                <w:kern w:val="0"/>
                <w:sz w:val="24"/>
                <w14:ligatures w14:val="none"/>
              </w:rPr>
              <w:t>Hitting, beating, shoving, shaking, kicking, pinching, or choking</w:t>
            </w:r>
          </w:p>
          <w:p w14:paraId="09AC4DAE" w14:textId="310A0A3C" w:rsidR="00524C2D" w:rsidRPr="00886635" w:rsidRDefault="00524C2D" w:rsidP="00886635">
            <w:pPr>
              <w:pStyle w:val="ListParagraph"/>
              <w:widowControl w:val="0"/>
              <w:numPr>
                <w:ilvl w:val="0"/>
                <w:numId w:val="29"/>
              </w:numPr>
              <w:autoSpaceDE w:val="0"/>
              <w:autoSpaceDN w:val="0"/>
              <w:rPr>
                <w:rFonts w:ascii="Times New Roman" w:eastAsia="Calibri" w:hAnsi="Times New Roman" w:cs="Times New Roman"/>
                <w:kern w:val="0"/>
                <w:sz w:val="24"/>
                <w14:ligatures w14:val="none"/>
              </w:rPr>
            </w:pPr>
            <w:r w:rsidRPr="00886635">
              <w:rPr>
                <w:rFonts w:ascii="Times New Roman" w:eastAsia="Calibri" w:hAnsi="Times New Roman" w:cs="Times New Roman"/>
                <w:kern w:val="0"/>
                <w:sz w:val="24"/>
                <w14:ligatures w14:val="none"/>
              </w:rPr>
              <w:t xml:space="preserve">Broken bones or burns </w:t>
            </w:r>
          </w:p>
          <w:p w14:paraId="322CBE30" w14:textId="77777777" w:rsidR="00524C2D" w:rsidRPr="00886635" w:rsidRDefault="00524C2D" w:rsidP="00886635">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886635">
              <w:rPr>
                <w:rFonts w:ascii="Times New Roman" w:eastAsia="Calibri" w:hAnsi="Times New Roman" w:cs="Times New Roman"/>
                <w:kern w:val="0"/>
                <w:sz w:val="24"/>
                <w14:ligatures w14:val="none"/>
              </w:rPr>
              <w:t xml:space="preserve">Scratches, cuts, or bruises </w:t>
            </w:r>
          </w:p>
          <w:p w14:paraId="79891731" w14:textId="5082F353" w:rsidR="00524C2D" w:rsidRDefault="00524C2D" w:rsidP="00C10FD6">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886635">
              <w:rPr>
                <w:rFonts w:ascii="Times New Roman" w:eastAsia="Calibri" w:hAnsi="Times New Roman" w:cs="Times New Roman"/>
                <w:kern w:val="0"/>
                <w:sz w:val="24"/>
                <w14:ligatures w14:val="none"/>
              </w:rPr>
              <w:t>Marks or bruising consistent with physical restraint</w:t>
            </w:r>
          </w:p>
          <w:p w14:paraId="702D4512" w14:textId="70AED3D1" w:rsidR="00524C2D" w:rsidRDefault="00524C2D" w:rsidP="00C10FD6">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Force-feeding of the eligible adult</w:t>
            </w:r>
          </w:p>
          <w:p w14:paraId="2BDAAB34" w14:textId="174DFCC7" w:rsidR="000E0085" w:rsidRDefault="000E0085" w:rsidP="000E0085">
            <w:pPr>
              <w:widowControl w:val="0"/>
              <w:autoSpaceDE w:val="0"/>
              <w:autoSpaceDN w:val="0"/>
              <w:spacing w:before="122"/>
              <w:rPr>
                <w:rFonts w:ascii="Times New Roman" w:eastAsia="Calibri" w:hAnsi="Times New Roman" w:cs="Times New Roman"/>
                <w:b/>
                <w:bCs/>
                <w:kern w:val="0"/>
                <w:sz w:val="24"/>
                <w14:ligatures w14:val="none"/>
              </w:rPr>
            </w:pPr>
            <w:r w:rsidRPr="000E0085">
              <w:rPr>
                <w:rFonts w:ascii="Times New Roman" w:eastAsia="Calibri" w:hAnsi="Times New Roman" w:cs="Times New Roman"/>
                <w:b/>
                <w:bCs/>
                <w:kern w:val="0"/>
                <w:sz w:val="24"/>
                <w14:ligatures w14:val="none"/>
              </w:rPr>
              <w:t>Threats of violence</w:t>
            </w:r>
            <w:r>
              <w:rPr>
                <w:rFonts w:ascii="Times New Roman" w:eastAsia="Calibri" w:hAnsi="Times New Roman" w:cs="Times New Roman"/>
                <w:b/>
                <w:bCs/>
                <w:kern w:val="0"/>
                <w:sz w:val="24"/>
                <w14:ligatures w14:val="none"/>
              </w:rPr>
              <w:t>:</w:t>
            </w:r>
          </w:p>
          <w:p w14:paraId="2FF17E17" w14:textId="5558C236" w:rsidR="000E0085" w:rsidRPr="000C52D3" w:rsidRDefault="000E0085" w:rsidP="000E0085">
            <w:pPr>
              <w:pStyle w:val="ListParagraph"/>
              <w:widowControl w:val="0"/>
              <w:numPr>
                <w:ilvl w:val="0"/>
                <w:numId w:val="29"/>
              </w:numPr>
              <w:autoSpaceDE w:val="0"/>
              <w:autoSpaceDN w:val="0"/>
              <w:spacing w:before="122"/>
              <w:rPr>
                <w:rFonts w:ascii="Times New Roman" w:eastAsia="Calibri" w:hAnsi="Times New Roman" w:cs="Times New Roman"/>
                <w:b/>
                <w:bCs/>
                <w:kern w:val="0"/>
                <w:sz w:val="24"/>
                <w14:ligatures w14:val="none"/>
              </w:rPr>
            </w:pPr>
            <w:r w:rsidRPr="000C52D3">
              <w:rPr>
                <w:rFonts w:ascii="Times New Roman" w:eastAsia="Calibri" w:hAnsi="Times New Roman" w:cs="Times New Roman"/>
                <w:kern w:val="0"/>
                <w:sz w:val="24"/>
                <w14:ligatures w14:val="none"/>
              </w:rPr>
              <w:t xml:space="preserve">The </w:t>
            </w:r>
            <w:r w:rsidR="00BF37C6">
              <w:rPr>
                <w:rFonts w:ascii="Times New Roman" w:eastAsia="Calibri" w:hAnsi="Times New Roman" w:cs="Times New Roman"/>
                <w:kern w:val="0"/>
                <w:sz w:val="24"/>
                <w14:ligatures w14:val="none"/>
              </w:rPr>
              <w:t>alleged perpetrator</w:t>
            </w:r>
            <w:r w:rsidRPr="000C52D3">
              <w:rPr>
                <w:rFonts w:ascii="Times New Roman" w:eastAsia="Calibri" w:hAnsi="Times New Roman" w:cs="Times New Roman"/>
                <w:kern w:val="0"/>
                <w:sz w:val="24"/>
                <w14:ligatures w14:val="none"/>
              </w:rPr>
              <w:t xml:space="preserve"> threaten</w:t>
            </w:r>
            <w:r w:rsidR="00B67D6E" w:rsidRPr="000C52D3">
              <w:rPr>
                <w:rFonts w:ascii="Times New Roman" w:eastAsia="Calibri" w:hAnsi="Times New Roman" w:cs="Times New Roman"/>
                <w:kern w:val="0"/>
                <w:sz w:val="24"/>
                <w14:ligatures w14:val="none"/>
              </w:rPr>
              <w:t>ed</w:t>
            </w:r>
            <w:r w:rsidRPr="000C52D3">
              <w:rPr>
                <w:rFonts w:ascii="Times New Roman" w:eastAsia="Calibri" w:hAnsi="Times New Roman" w:cs="Times New Roman"/>
                <w:kern w:val="0"/>
                <w:sz w:val="24"/>
                <w14:ligatures w14:val="none"/>
              </w:rPr>
              <w:t xml:space="preserve"> the eligible adult wit</w:t>
            </w:r>
            <w:r w:rsidR="00B67D6E" w:rsidRPr="000C52D3">
              <w:rPr>
                <w:rFonts w:ascii="Times New Roman" w:eastAsia="Calibri" w:hAnsi="Times New Roman" w:cs="Times New Roman"/>
                <w:kern w:val="0"/>
                <w:sz w:val="24"/>
                <w14:ligatures w14:val="none"/>
              </w:rPr>
              <w:t>h an act of</w:t>
            </w:r>
            <w:r w:rsidRPr="000C52D3">
              <w:rPr>
                <w:rFonts w:ascii="Times New Roman" w:eastAsia="Calibri" w:hAnsi="Times New Roman" w:cs="Times New Roman"/>
                <w:kern w:val="0"/>
                <w:sz w:val="24"/>
                <w14:ligatures w14:val="none"/>
              </w:rPr>
              <w:t xml:space="preserve"> physical violence</w:t>
            </w:r>
          </w:p>
          <w:p w14:paraId="211D3017" w14:textId="77777777" w:rsidR="00524C2D" w:rsidRPr="00C10FD6" w:rsidRDefault="00524C2D" w:rsidP="00C10FD6">
            <w:pPr>
              <w:pStyle w:val="ListParagraph"/>
              <w:widowControl w:val="0"/>
              <w:autoSpaceDE w:val="0"/>
              <w:autoSpaceDN w:val="0"/>
              <w:spacing w:before="122"/>
              <w:ind w:left="360"/>
              <w:rPr>
                <w:rFonts w:ascii="Times New Roman" w:eastAsia="Calibri" w:hAnsi="Times New Roman" w:cs="Times New Roman"/>
                <w:kern w:val="0"/>
                <w:sz w:val="12"/>
                <w:szCs w:val="12"/>
                <w14:ligatures w14:val="none"/>
              </w:rPr>
            </w:pPr>
          </w:p>
          <w:p w14:paraId="1B4BB840" w14:textId="77777777" w:rsidR="00524C2D" w:rsidRPr="00FA1444" w:rsidRDefault="00524C2D" w:rsidP="00C10FD6">
            <w:pPr>
              <w:widowControl w:val="0"/>
              <w:autoSpaceDE w:val="0"/>
              <w:autoSpaceDN w:val="0"/>
              <w:contextualSpacing/>
              <w:rPr>
                <w:rFonts w:ascii="Times New Roman" w:eastAsia="Calibri" w:hAnsi="Times New Roman" w:cs="Times New Roman"/>
                <w:b/>
                <w:bCs/>
                <w:kern w:val="0"/>
                <w:sz w:val="24"/>
                <w14:ligatures w14:val="none"/>
              </w:rPr>
            </w:pPr>
            <w:r w:rsidRPr="00FA1444">
              <w:rPr>
                <w:rFonts w:ascii="Times New Roman" w:eastAsia="Calibri" w:hAnsi="Times New Roman" w:cs="Times New Roman"/>
                <w:b/>
                <w:bCs/>
                <w:kern w:val="0"/>
                <w:sz w:val="24"/>
                <w14:ligatures w14:val="none"/>
              </w:rPr>
              <w:t>Behavior Indicators:</w:t>
            </w:r>
          </w:p>
          <w:p w14:paraId="42E8360F" w14:textId="4BD9DB11" w:rsidR="00524C2D" w:rsidRPr="00FA1444"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Wincing</w:t>
            </w:r>
          </w:p>
          <w:p w14:paraId="616EA9E0" w14:textId="6409E30D" w:rsidR="00524C2D" w:rsidRPr="00FA1444"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Sleep changes</w:t>
            </w:r>
          </w:p>
          <w:p w14:paraId="6D77DAB4" w14:textId="2EC75CE7" w:rsidR="00524C2D" w:rsidRPr="00FA1444"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Avoidance of certain people</w:t>
            </w:r>
          </w:p>
          <w:p w14:paraId="2A0E0D8C" w14:textId="10410C4C" w:rsidR="00524C2D" w:rsidRPr="00FA1444"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Fear of being alone</w:t>
            </w:r>
          </w:p>
          <w:p w14:paraId="782A8BE6" w14:textId="5C29F403" w:rsidR="00524C2D" w:rsidRPr="00FA1444"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Fear of being placed in a facility</w:t>
            </w:r>
          </w:p>
          <w:p w14:paraId="72FEC420" w14:textId="77777777" w:rsidR="00524C2D" w:rsidRPr="004A5C2B" w:rsidRDefault="00524C2D" w:rsidP="004A5C2B">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p>
          <w:p w14:paraId="32B6FC62" w14:textId="77777777" w:rsidR="00524C2D" w:rsidRPr="00FA1444" w:rsidRDefault="00524C2D" w:rsidP="00642D1E">
            <w:pPr>
              <w:rPr>
                <w:rFonts w:ascii="Times New Roman" w:hAnsi="Times New Roman" w:cs="Times New Roman"/>
                <w:sz w:val="24"/>
                <w:szCs w:val="24"/>
              </w:rPr>
            </w:pPr>
          </w:p>
          <w:p w14:paraId="5E47695C" w14:textId="77777777" w:rsidR="00524C2D" w:rsidRPr="00FA1444" w:rsidRDefault="00524C2D" w:rsidP="00642D1E">
            <w:pPr>
              <w:pStyle w:val="Title"/>
              <w:spacing w:before="0"/>
              <w:ind w:left="0" w:right="0"/>
              <w:rPr>
                <w:rFonts w:ascii="Times New Roman" w:hAnsi="Times New Roman" w:cs="Times New Roman"/>
                <w:sz w:val="24"/>
                <w:szCs w:val="24"/>
              </w:rPr>
            </w:pPr>
          </w:p>
        </w:tc>
        <w:tc>
          <w:tcPr>
            <w:tcW w:w="4258" w:type="dxa"/>
          </w:tcPr>
          <w:p w14:paraId="235F674E" w14:textId="1DA8BF54" w:rsidR="00524C2D" w:rsidRPr="00FA1444" w:rsidRDefault="00524C2D" w:rsidP="00860F1A">
            <w:pPr>
              <w:pStyle w:val="TableParagraph"/>
              <w:contextualSpacing/>
              <w:rPr>
                <w:rFonts w:ascii="Times New Roman" w:hAnsi="Times New Roman" w:cs="Times New Roman"/>
                <w:b/>
                <w:sz w:val="24"/>
                <w:szCs w:val="24"/>
              </w:rPr>
            </w:pPr>
            <w:r w:rsidRPr="00FA1444">
              <w:rPr>
                <w:rFonts w:ascii="Times New Roman" w:hAnsi="Times New Roman" w:cs="Times New Roman"/>
                <w:b/>
                <w:sz w:val="24"/>
                <w:szCs w:val="24"/>
              </w:rPr>
              <w:t>Examples include, but are not limited to:</w:t>
            </w:r>
          </w:p>
          <w:p w14:paraId="387EE0FF" w14:textId="2C698EF9" w:rsidR="00524C2D" w:rsidRPr="00014606" w:rsidRDefault="00524C2D" w:rsidP="004A5C2B">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 xml:space="preserve">What is the general physical condition of the eligible adult? </w:t>
            </w:r>
            <w:r>
              <w:rPr>
                <w:rFonts w:ascii="Times New Roman" w:eastAsia="Calibri" w:hAnsi="Times New Roman" w:cs="Times New Roman"/>
                <w:kern w:val="0"/>
                <w:sz w:val="24"/>
                <w14:ligatures w14:val="none"/>
              </w:rPr>
              <w:t>Are there p</w:t>
            </w:r>
            <w:r w:rsidRPr="00014606">
              <w:rPr>
                <w:rFonts w:ascii="Times New Roman" w:eastAsia="Calibri" w:hAnsi="Times New Roman" w:cs="Times New Roman"/>
                <w:kern w:val="0"/>
                <w:sz w:val="24"/>
                <w14:ligatures w14:val="none"/>
              </w:rPr>
              <w:t xml:space="preserve">ossible contributing medical conditions? </w:t>
            </w:r>
          </w:p>
          <w:p w14:paraId="382C4871" w14:textId="111CC8C2" w:rsidR="00524C2D" w:rsidRPr="00014606"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What is the l</w:t>
            </w:r>
            <w:r w:rsidRPr="00014606">
              <w:rPr>
                <w:rFonts w:ascii="Times New Roman" w:eastAsia="Calibri" w:hAnsi="Times New Roman" w:cs="Times New Roman"/>
                <w:kern w:val="0"/>
                <w:sz w:val="24"/>
                <w14:ligatures w14:val="none"/>
              </w:rPr>
              <w:t xml:space="preserve">ocation of </w:t>
            </w:r>
            <w:r>
              <w:rPr>
                <w:rFonts w:ascii="Times New Roman" w:eastAsia="Calibri" w:hAnsi="Times New Roman" w:cs="Times New Roman"/>
                <w:kern w:val="0"/>
                <w:sz w:val="24"/>
                <w14:ligatures w14:val="none"/>
              </w:rPr>
              <w:t xml:space="preserve">the </w:t>
            </w:r>
            <w:r w:rsidRPr="00014606">
              <w:rPr>
                <w:rFonts w:ascii="Times New Roman" w:eastAsia="Calibri" w:hAnsi="Times New Roman" w:cs="Times New Roman"/>
                <w:kern w:val="0"/>
                <w:sz w:val="24"/>
                <w14:ligatures w14:val="none"/>
              </w:rPr>
              <w:t>injury?</w:t>
            </w:r>
          </w:p>
          <w:p w14:paraId="15E3E581" w14:textId="77777777" w:rsidR="00524C2D" w:rsidRPr="00014606"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the injury consistent with an object, hand, etc.?</w:t>
            </w:r>
          </w:p>
          <w:p w14:paraId="02F22483" w14:textId="0058B5B1" w:rsidR="00524C2D" w:rsidRPr="00014606"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the explanation of the injury reasonable?</w:t>
            </w:r>
          </w:p>
          <w:p w14:paraId="1E6F713C" w14:textId="77777777" w:rsidR="00524C2D"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it likely that the injury was sustained intentionally?</w:t>
            </w:r>
          </w:p>
          <w:p w14:paraId="27E20B66" w14:textId="424349B8" w:rsidR="000E0085" w:rsidRPr="000C52D3" w:rsidRDefault="000E0085"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Was the eligible adult threatened with physical violence</w:t>
            </w:r>
            <w:r w:rsidR="009803C0" w:rsidRPr="000C52D3">
              <w:rPr>
                <w:rFonts w:ascii="Times New Roman" w:eastAsia="Calibri" w:hAnsi="Times New Roman" w:cs="Times New Roman"/>
                <w:kern w:val="0"/>
                <w:sz w:val="24"/>
                <w14:ligatures w14:val="none"/>
              </w:rPr>
              <w:t xml:space="preserve"> </w:t>
            </w:r>
            <w:r w:rsidR="00B67D6E" w:rsidRPr="000C52D3">
              <w:rPr>
                <w:rFonts w:ascii="Times New Roman" w:eastAsia="Calibri" w:hAnsi="Times New Roman" w:cs="Times New Roman"/>
                <w:kern w:val="0"/>
                <w:sz w:val="24"/>
                <w14:ligatures w14:val="none"/>
              </w:rPr>
              <w:t>to</w:t>
            </w:r>
            <w:r w:rsidR="009803C0" w:rsidRPr="000C52D3">
              <w:rPr>
                <w:rFonts w:ascii="Times New Roman" w:eastAsia="Calibri" w:hAnsi="Times New Roman" w:cs="Times New Roman"/>
                <w:kern w:val="0"/>
                <w:sz w:val="24"/>
                <w14:ligatures w14:val="none"/>
              </w:rPr>
              <w:t xml:space="preserve"> </w:t>
            </w:r>
            <w:r w:rsidR="009406C1">
              <w:rPr>
                <w:rFonts w:ascii="Times New Roman" w:eastAsia="Calibri" w:hAnsi="Times New Roman" w:cs="Times New Roman"/>
                <w:kern w:val="0"/>
                <w:sz w:val="24"/>
                <w14:ligatures w14:val="none"/>
              </w:rPr>
              <w:t>force compliance</w:t>
            </w:r>
            <w:r w:rsidR="009803C0" w:rsidRPr="000C52D3">
              <w:rPr>
                <w:rFonts w:ascii="Times New Roman" w:eastAsia="Calibri" w:hAnsi="Times New Roman" w:cs="Times New Roman"/>
                <w:kern w:val="0"/>
                <w:sz w:val="24"/>
                <w14:ligatures w14:val="none"/>
              </w:rPr>
              <w:t xml:space="preserve"> with something</w:t>
            </w:r>
            <w:r w:rsidRPr="000C52D3">
              <w:rPr>
                <w:rFonts w:ascii="Times New Roman" w:eastAsia="Calibri" w:hAnsi="Times New Roman" w:cs="Times New Roman"/>
                <w:kern w:val="0"/>
                <w:sz w:val="24"/>
                <w14:ligatures w14:val="none"/>
              </w:rPr>
              <w:t>?</w:t>
            </w:r>
          </w:p>
          <w:p w14:paraId="59097AC3" w14:textId="1A8D53A5" w:rsidR="009803C0" w:rsidRPr="000C52D3" w:rsidRDefault="00B67D6E"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Did the</w:t>
            </w:r>
            <w:r w:rsidR="009803C0" w:rsidRPr="000C52D3">
              <w:rPr>
                <w:rFonts w:ascii="Times New Roman" w:eastAsia="Calibri" w:hAnsi="Times New Roman" w:cs="Times New Roman"/>
                <w:kern w:val="0"/>
                <w:sz w:val="24"/>
                <w14:ligatures w14:val="none"/>
              </w:rPr>
              <w:t xml:space="preserve"> eligible adult fear injury due to threats of physical violence?</w:t>
            </w:r>
          </w:p>
          <w:p w14:paraId="3457D4C1" w14:textId="7DBC2878" w:rsidR="00524C2D" w:rsidRPr="004A5C2B"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the eligible adult fea</w:t>
            </w:r>
            <w:r w:rsidRPr="004A5C2B">
              <w:rPr>
                <w:rFonts w:ascii="Times New Roman" w:eastAsia="Calibri" w:hAnsi="Times New Roman" w:cs="Times New Roman"/>
                <w:kern w:val="0"/>
                <w:sz w:val="24"/>
                <w14:ligatures w14:val="none"/>
              </w:rPr>
              <w:t xml:space="preserve">rful of the </w:t>
            </w:r>
            <w:r w:rsidR="00FD0979">
              <w:rPr>
                <w:rFonts w:ascii="Times New Roman" w:eastAsia="Calibri" w:hAnsi="Times New Roman" w:cs="Times New Roman"/>
                <w:kern w:val="0"/>
                <w:sz w:val="24"/>
                <w14:ligatures w14:val="none"/>
              </w:rPr>
              <w:t>alleged perpetrator</w:t>
            </w:r>
            <w:r w:rsidRPr="004A5C2B">
              <w:rPr>
                <w:rFonts w:ascii="Times New Roman" w:eastAsia="Calibri" w:hAnsi="Times New Roman" w:cs="Times New Roman"/>
                <w:kern w:val="0"/>
                <w:sz w:val="24"/>
                <w14:ligatures w14:val="none"/>
              </w:rPr>
              <w:t>?</w:t>
            </w:r>
          </w:p>
          <w:p w14:paraId="36DC1846" w14:textId="2E396D61" w:rsidR="00524C2D" w:rsidRPr="006A2B88"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there a history of prior abuse (as noted by APS or law enforcement)?</w:t>
            </w:r>
          </w:p>
          <w:p w14:paraId="48632F55" w14:textId="3E211FB7" w:rsidR="00524C2D" w:rsidRPr="004A5C2B"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Is the eligible adult</w:t>
            </w:r>
            <w:r w:rsidRPr="004A5C2B">
              <w:rPr>
                <w:rFonts w:ascii="Times New Roman" w:eastAsia="Calibri" w:hAnsi="Times New Roman" w:cs="Times New Roman"/>
                <w:kern w:val="0"/>
                <w:sz w:val="24"/>
                <w14:ligatures w14:val="none"/>
              </w:rPr>
              <w:t xml:space="preserve"> unable to express injury or pain?</w:t>
            </w:r>
          </w:p>
          <w:p w14:paraId="662E2418" w14:textId="0DF5A259" w:rsidR="00524C2D" w:rsidRPr="00014606"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 xml:space="preserve">Is or has the </w:t>
            </w:r>
            <w:r w:rsidR="002D7C04">
              <w:rPr>
                <w:rFonts w:ascii="Times New Roman" w:eastAsia="Calibri" w:hAnsi="Times New Roman" w:cs="Times New Roman"/>
                <w:kern w:val="0"/>
                <w:sz w:val="24"/>
                <w14:ligatures w14:val="none"/>
              </w:rPr>
              <w:t>alleged perpetrator</w:t>
            </w:r>
            <w:r w:rsidRPr="00014606">
              <w:rPr>
                <w:rFonts w:ascii="Times New Roman" w:eastAsia="Calibri" w:hAnsi="Times New Roman" w:cs="Times New Roman"/>
                <w:kern w:val="0"/>
                <w:sz w:val="24"/>
                <w14:ligatures w14:val="none"/>
              </w:rPr>
              <w:t xml:space="preserve"> punished the eligible adult?</w:t>
            </w:r>
          </w:p>
          <w:p w14:paraId="58211982" w14:textId="4C5BA308" w:rsidR="00524C2D" w:rsidRPr="00014606" w:rsidRDefault="00524C2D" w:rsidP="0001460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If this is reoccurring abuse, how often does it happen?</w:t>
            </w:r>
          </w:p>
          <w:p w14:paraId="74A1CD94" w14:textId="35A9665A" w:rsidR="00524C2D" w:rsidRPr="00FA1444" w:rsidRDefault="00524C2D" w:rsidP="00FD3187">
            <w:pPr>
              <w:pStyle w:val="TableParagraph"/>
              <w:tabs>
                <w:tab w:val="left" w:pos="391"/>
                <w:tab w:val="left" w:pos="393"/>
              </w:tabs>
              <w:ind w:right="716"/>
              <w:rPr>
                <w:rFonts w:ascii="Times New Roman" w:hAnsi="Times New Roman" w:cs="Times New Roman"/>
                <w:sz w:val="24"/>
                <w:szCs w:val="24"/>
              </w:rPr>
            </w:pPr>
          </w:p>
        </w:tc>
        <w:tc>
          <w:tcPr>
            <w:tcW w:w="3558" w:type="dxa"/>
          </w:tcPr>
          <w:p w14:paraId="69916617" w14:textId="623B447F" w:rsidR="00524C2D" w:rsidRDefault="00524C2D" w:rsidP="00FC28A1">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 xml:space="preserve">Eligible adult presents with or reports bodily injury, physical pain, or impairment. </w:t>
            </w:r>
            <w:r w:rsidR="000E0085">
              <w:rPr>
                <w:rFonts w:ascii="Times New Roman" w:eastAsia="Calibri" w:hAnsi="Times New Roman" w:cs="Times New Roman"/>
                <w:kern w:val="0"/>
                <w:sz w:val="24"/>
                <w14:ligatures w14:val="none"/>
              </w:rPr>
              <w:t xml:space="preserve"> </w:t>
            </w:r>
            <w:r w:rsidRPr="00014606">
              <w:rPr>
                <w:rFonts w:ascii="Times New Roman" w:eastAsia="Calibri" w:hAnsi="Times New Roman" w:cs="Times New Roman"/>
                <w:kern w:val="0"/>
                <w:sz w:val="24"/>
                <w14:ligatures w14:val="none"/>
              </w:rPr>
              <w:t>The eligible adult was witnessed to be injured or harmed.</w:t>
            </w:r>
          </w:p>
          <w:p w14:paraId="4FEEFDB9" w14:textId="7644FBEF" w:rsidR="000E0085" w:rsidRPr="000E0085" w:rsidRDefault="000E0085" w:rsidP="00592E65">
            <w:pPr>
              <w:pStyle w:val="ListParagraph"/>
              <w:widowControl w:val="0"/>
              <w:autoSpaceDE w:val="0"/>
              <w:autoSpaceDN w:val="0"/>
              <w:spacing w:before="122"/>
              <w:ind w:left="-90"/>
              <w:jc w:val="center"/>
              <w:rPr>
                <w:rFonts w:ascii="Times New Roman" w:eastAsia="Calibri" w:hAnsi="Times New Roman" w:cs="Times New Roman"/>
                <w:b/>
                <w:bCs/>
                <w:kern w:val="0"/>
                <w:sz w:val="24"/>
                <w14:ligatures w14:val="none"/>
              </w:rPr>
            </w:pPr>
            <w:r w:rsidRPr="000E0085">
              <w:rPr>
                <w:rFonts w:ascii="Times New Roman" w:eastAsia="Calibri" w:hAnsi="Times New Roman" w:cs="Times New Roman"/>
                <w:b/>
                <w:bCs/>
                <w:kern w:val="0"/>
                <w:sz w:val="24"/>
                <w14:ligatures w14:val="none"/>
              </w:rPr>
              <w:t>OR</w:t>
            </w:r>
          </w:p>
          <w:p w14:paraId="45232E16" w14:textId="71ABDB74" w:rsidR="000E0085" w:rsidRPr="00014606" w:rsidRDefault="000E0085" w:rsidP="000E0085">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The eligible adult reports threats of physical violence to force their compliance.</w:t>
            </w:r>
          </w:p>
          <w:p w14:paraId="58DF563C" w14:textId="3F791F7A" w:rsidR="00524C2D" w:rsidRPr="002C2757" w:rsidRDefault="00524C2D" w:rsidP="00592E65">
            <w:pPr>
              <w:pStyle w:val="ListParagraph"/>
              <w:widowControl w:val="0"/>
              <w:autoSpaceDE w:val="0"/>
              <w:autoSpaceDN w:val="0"/>
              <w:spacing w:before="60" w:after="60"/>
              <w:ind w:left="-90"/>
              <w:contextualSpacing w:val="0"/>
              <w:jc w:val="center"/>
              <w:rPr>
                <w:rFonts w:ascii="Times New Roman" w:eastAsia="Calibri" w:hAnsi="Times New Roman" w:cs="Times New Roman"/>
                <w:b/>
                <w:bCs/>
                <w:kern w:val="0"/>
                <w:sz w:val="24"/>
                <w14:ligatures w14:val="none"/>
              </w:rPr>
            </w:pPr>
            <w:r w:rsidRPr="002C2757">
              <w:rPr>
                <w:rFonts w:ascii="Times New Roman" w:eastAsia="Calibri" w:hAnsi="Times New Roman" w:cs="Times New Roman"/>
                <w:b/>
                <w:bCs/>
                <w:kern w:val="0"/>
                <w:sz w:val="24"/>
                <w14:ligatures w14:val="none"/>
              </w:rPr>
              <w:t>AND</w:t>
            </w:r>
            <w:r w:rsidR="000C52D3">
              <w:rPr>
                <w:rFonts w:ascii="Times New Roman" w:eastAsia="Calibri" w:hAnsi="Times New Roman" w:cs="Times New Roman"/>
                <w:b/>
                <w:bCs/>
                <w:kern w:val="0"/>
                <w:sz w:val="24"/>
                <w14:ligatures w14:val="none"/>
              </w:rPr>
              <w:t xml:space="preserve"> ONE OF THE FOLLOWING:</w:t>
            </w:r>
          </w:p>
          <w:p w14:paraId="56579D1D" w14:textId="3201860D" w:rsidR="00524C2D" w:rsidRPr="00131210" w:rsidRDefault="00524C2D" w:rsidP="002C2757">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131210">
              <w:rPr>
                <w:rFonts w:ascii="Times New Roman" w:eastAsia="Calibri" w:hAnsi="Times New Roman" w:cs="Times New Roman"/>
                <w:kern w:val="0"/>
                <w:sz w:val="24"/>
                <w14:ligatures w14:val="none"/>
              </w:rPr>
              <w:t>The injury, pain, or impairment was caused by non-accidental means</w:t>
            </w:r>
            <w:r>
              <w:rPr>
                <w:rFonts w:ascii="Times New Roman" w:eastAsia="Calibri" w:hAnsi="Times New Roman" w:cs="Times New Roman"/>
                <w:kern w:val="0"/>
                <w:sz w:val="24"/>
                <w14:ligatures w14:val="none"/>
              </w:rPr>
              <w:t>.</w:t>
            </w:r>
          </w:p>
          <w:p w14:paraId="643EA3D8" w14:textId="441E2BD1" w:rsidR="00524C2D" w:rsidRDefault="00524C2D" w:rsidP="00E619D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 xml:space="preserve">The injury, pain, or impairment </w:t>
            </w:r>
            <w:r>
              <w:rPr>
                <w:rFonts w:ascii="Times New Roman" w:eastAsia="Calibri" w:hAnsi="Times New Roman" w:cs="Times New Roman"/>
                <w:kern w:val="0"/>
                <w:sz w:val="24"/>
                <w14:ligatures w14:val="none"/>
              </w:rPr>
              <w:t>is</w:t>
            </w:r>
            <w:r w:rsidRPr="00014606">
              <w:rPr>
                <w:rFonts w:ascii="Times New Roman" w:eastAsia="Calibri" w:hAnsi="Times New Roman" w:cs="Times New Roman"/>
                <w:kern w:val="0"/>
                <w:sz w:val="24"/>
                <w14:ligatures w14:val="none"/>
              </w:rPr>
              <w:t xml:space="preserve"> likely caused by the </w:t>
            </w:r>
            <w:r w:rsidR="002D7C04">
              <w:rPr>
                <w:rFonts w:ascii="Times New Roman" w:eastAsia="Calibri" w:hAnsi="Times New Roman" w:cs="Times New Roman"/>
                <w:kern w:val="0"/>
                <w:sz w:val="24"/>
                <w14:ligatures w14:val="none"/>
              </w:rPr>
              <w:t>alleged perpetrator</w:t>
            </w:r>
            <w:r w:rsidRPr="00014606">
              <w:rPr>
                <w:rFonts w:ascii="Times New Roman" w:eastAsia="Calibri" w:hAnsi="Times New Roman" w:cs="Times New Roman"/>
                <w:kern w:val="0"/>
                <w:sz w:val="24"/>
                <w14:ligatures w14:val="none"/>
              </w:rPr>
              <w:t>.</w:t>
            </w:r>
          </w:p>
          <w:p w14:paraId="7E589AD3" w14:textId="35C4FDBA" w:rsidR="00B40072" w:rsidRPr="00E619D6" w:rsidRDefault="00B40072" w:rsidP="00E619D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 xml:space="preserve">The eligible adult felt </w:t>
            </w:r>
            <w:r w:rsidR="009803C0" w:rsidRPr="000C52D3">
              <w:rPr>
                <w:rFonts w:ascii="Times New Roman" w:eastAsia="Calibri" w:hAnsi="Times New Roman" w:cs="Times New Roman"/>
                <w:kern w:val="0"/>
                <w:sz w:val="24"/>
                <w14:ligatures w14:val="none"/>
              </w:rPr>
              <w:t xml:space="preserve">compelled to act in an involuntary manner </w:t>
            </w:r>
            <w:r w:rsidRPr="000C52D3">
              <w:rPr>
                <w:rFonts w:ascii="Times New Roman" w:eastAsia="Calibri" w:hAnsi="Times New Roman" w:cs="Times New Roman"/>
                <w:kern w:val="0"/>
                <w:sz w:val="24"/>
                <w14:ligatures w14:val="none"/>
              </w:rPr>
              <w:t>because of threats of physical harm.</w:t>
            </w:r>
          </w:p>
        </w:tc>
      </w:tr>
      <w:tr w:rsidR="00682497" w:rsidRPr="00FA1444" w14:paraId="2B276B5A" w14:textId="77777777" w:rsidTr="006118D3">
        <w:tc>
          <w:tcPr>
            <w:tcW w:w="11362" w:type="dxa"/>
            <w:gridSpan w:val="3"/>
            <w:shd w:val="clear" w:color="auto" w:fill="D9D9D9" w:themeFill="background1" w:themeFillShade="D9"/>
          </w:tcPr>
          <w:p w14:paraId="07D96288" w14:textId="77777777" w:rsidR="00964E8B" w:rsidRDefault="00964E8B" w:rsidP="00682497">
            <w:pPr>
              <w:pStyle w:val="TableParagraph"/>
              <w:ind w:left="72"/>
              <w:rPr>
                <w:rFonts w:ascii="Times New Roman" w:hAnsi="Times New Roman" w:cs="Times New Roman"/>
                <w:b/>
                <w:spacing w:val="-2"/>
                <w:sz w:val="28"/>
                <w:szCs w:val="28"/>
              </w:rPr>
            </w:pPr>
          </w:p>
          <w:p w14:paraId="6EFCF72D" w14:textId="1753E087" w:rsidR="00682497" w:rsidRPr="00FA1444" w:rsidRDefault="00682497" w:rsidP="00682497">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339A0406" w14:textId="0FA99F09" w:rsidR="00FD0979" w:rsidRDefault="00682497" w:rsidP="00FD0979">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The</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injury</w:t>
            </w:r>
            <w:r>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pain</w:t>
            </w:r>
            <w:r>
              <w:rPr>
                <w:rFonts w:ascii="Times New Roman" w:eastAsia="Calibri" w:hAnsi="Times New Roman" w:cs="Times New Roman"/>
                <w:kern w:val="0"/>
                <w:sz w:val="24"/>
                <w14:ligatures w14:val="none"/>
              </w:rPr>
              <w:t xml:space="preserve">, or </w:t>
            </w:r>
            <w:r w:rsidRPr="00FA1444">
              <w:rPr>
                <w:rFonts w:ascii="Times New Roman" w:eastAsia="Calibri" w:hAnsi="Times New Roman" w:cs="Times New Roman"/>
                <w:kern w:val="0"/>
                <w:sz w:val="24"/>
                <w14:ligatures w14:val="none"/>
              </w:rPr>
              <w:t xml:space="preserve">impairment </w:t>
            </w:r>
            <w:r>
              <w:rPr>
                <w:rFonts w:ascii="Times New Roman" w:eastAsia="Calibri" w:hAnsi="Times New Roman" w:cs="Times New Roman"/>
                <w:kern w:val="0"/>
                <w:sz w:val="24"/>
                <w14:ligatures w14:val="none"/>
              </w:rPr>
              <w:t>is</w:t>
            </w:r>
            <w:r w:rsidRPr="00FA1444">
              <w:rPr>
                <w:rFonts w:ascii="Times New Roman" w:eastAsia="Calibri" w:hAnsi="Times New Roman" w:cs="Times New Roman"/>
                <w:kern w:val="0"/>
                <w:sz w:val="24"/>
                <w14:ligatures w14:val="none"/>
              </w:rPr>
              <w:t xml:space="preserve"> likely caused by the </w:t>
            </w:r>
            <w:r w:rsidR="002D7C04">
              <w:rPr>
                <w:rFonts w:ascii="Times New Roman" w:eastAsia="Calibri" w:hAnsi="Times New Roman" w:cs="Times New Roman"/>
                <w:kern w:val="0"/>
                <w:sz w:val="24"/>
                <w14:ligatures w14:val="none"/>
              </w:rPr>
              <w:t xml:space="preserve">alleged </w:t>
            </w:r>
            <w:proofErr w:type="gramStart"/>
            <w:r w:rsidR="002D7C04">
              <w:rPr>
                <w:rFonts w:ascii="Times New Roman" w:eastAsia="Calibri" w:hAnsi="Times New Roman" w:cs="Times New Roman"/>
                <w:kern w:val="0"/>
                <w:sz w:val="24"/>
                <w14:ligatures w14:val="none"/>
              </w:rPr>
              <w:t>perpetrator</w:t>
            </w:r>
            <w:r w:rsidR="00FD0979">
              <w:rPr>
                <w:rFonts w:ascii="Times New Roman" w:eastAsia="Calibri" w:hAnsi="Times New Roman" w:cs="Times New Roman"/>
                <w:kern w:val="0"/>
                <w:sz w:val="24"/>
                <w14:ligatures w14:val="none"/>
              </w:rPr>
              <w:t>;</w:t>
            </w:r>
            <w:proofErr w:type="gramEnd"/>
            <w:r w:rsidR="00FD0979">
              <w:rPr>
                <w:rFonts w:ascii="Times New Roman" w:eastAsia="Calibri" w:hAnsi="Times New Roman" w:cs="Times New Roman"/>
                <w:kern w:val="0"/>
                <w:sz w:val="24"/>
                <w14:ligatures w14:val="none"/>
              </w:rPr>
              <w:t xml:space="preserve"> </w:t>
            </w:r>
            <w:r w:rsidR="00FD0979" w:rsidRPr="00FD0979">
              <w:rPr>
                <w:rFonts w:ascii="Times New Roman" w:eastAsia="Calibri" w:hAnsi="Times New Roman" w:cs="Times New Roman"/>
                <w:b/>
                <w:bCs/>
                <w:kern w:val="0"/>
                <w:sz w:val="24"/>
                <w14:ligatures w14:val="none"/>
              </w:rPr>
              <w:t>OR</w:t>
            </w:r>
            <w:r w:rsidR="006D0490" w:rsidRPr="00FD0979">
              <w:rPr>
                <w:rFonts w:ascii="Times New Roman" w:eastAsia="Calibri" w:hAnsi="Times New Roman" w:cs="Times New Roman"/>
                <w:b/>
                <w:bCs/>
                <w:kern w:val="0"/>
                <w:sz w:val="24"/>
                <w14:ligatures w14:val="none"/>
              </w:rPr>
              <w:t xml:space="preserve"> </w:t>
            </w:r>
          </w:p>
          <w:p w14:paraId="36C05E1A" w14:textId="77777777" w:rsidR="00682497" w:rsidRDefault="00FD0979" w:rsidP="00FD0979">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T</w:t>
            </w:r>
            <w:r w:rsidR="006D0490">
              <w:rPr>
                <w:rFonts w:ascii="Times New Roman" w:eastAsia="Calibri" w:hAnsi="Times New Roman" w:cs="Times New Roman"/>
                <w:kern w:val="0"/>
                <w:sz w:val="24"/>
                <w14:ligatures w14:val="none"/>
              </w:rPr>
              <w:t xml:space="preserve">he </w:t>
            </w:r>
            <w:r w:rsidR="002D7C04">
              <w:rPr>
                <w:rFonts w:ascii="Times New Roman" w:eastAsia="Calibri" w:hAnsi="Times New Roman" w:cs="Times New Roman"/>
                <w:kern w:val="0"/>
                <w:sz w:val="24"/>
                <w14:ligatures w14:val="none"/>
              </w:rPr>
              <w:t>alleged perpetrator</w:t>
            </w:r>
            <w:r w:rsidR="006D0490">
              <w:rPr>
                <w:rFonts w:ascii="Times New Roman" w:eastAsia="Calibri" w:hAnsi="Times New Roman" w:cs="Times New Roman"/>
                <w:kern w:val="0"/>
                <w:sz w:val="24"/>
                <w14:ligatures w14:val="none"/>
              </w:rPr>
              <w:t xml:space="preserve"> threatened physical violence</w:t>
            </w:r>
            <w:r>
              <w:rPr>
                <w:rFonts w:ascii="Times New Roman" w:eastAsia="Calibri" w:hAnsi="Times New Roman" w:cs="Times New Roman"/>
                <w:kern w:val="0"/>
                <w:sz w:val="24"/>
                <w14:ligatures w14:val="none"/>
              </w:rPr>
              <w:t>.</w:t>
            </w:r>
          </w:p>
          <w:p w14:paraId="5814A5BF" w14:textId="21C579F9" w:rsidR="00BF37C6" w:rsidRDefault="00BF37C6" w:rsidP="00BF37C6">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p>
        </w:tc>
      </w:tr>
    </w:tbl>
    <w:p w14:paraId="4FF38812" w14:textId="545D5348" w:rsidR="003C5D59" w:rsidRDefault="003C5D59">
      <w:pPr>
        <w:rPr>
          <w:rFonts w:ascii="Times New Roman" w:eastAsia="Cambria" w:hAnsi="Times New Roman" w:cs="Times New Roman"/>
          <w:b/>
          <w:bCs/>
          <w:kern w:val="0"/>
          <w:sz w:val="24"/>
          <w:szCs w:val="24"/>
          <w14:ligatures w14:val="none"/>
        </w:rPr>
      </w:pPr>
    </w:p>
    <w:p w14:paraId="3DE8FCD9" w14:textId="77777777" w:rsidR="005221A0" w:rsidRDefault="005221A0">
      <w:pPr>
        <w:rPr>
          <w:rFonts w:ascii="Times New Roman" w:eastAsia="Cambria" w:hAnsi="Times New Roman" w:cs="Times New Roman"/>
          <w:b/>
          <w:bCs/>
          <w:kern w:val="0"/>
          <w:sz w:val="24"/>
          <w:szCs w:val="24"/>
          <w14:ligatures w14:val="none"/>
        </w:rPr>
      </w:pPr>
    </w:p>
    <w:p w14:paraId="16F6CEF2" w14:textId="77777777" w:rsidR="00B67D6E" w:rsidRDefault="00B67D6E">
      <w:pPr>
        <w:rPr>
          <w:rFonts w:ascii="Times New Roman" w:eastAsia="Cambria" w:hAnsi="Times New Roman" w:cs="Times New Roman"/>
          <w:b/>
          <w:bCs/>
          <w:kern w:val="0"/>
          <w:sz w:val="24"/>
          <w:szCs w:val="24"/>
          <w14:ligatures w14:val="none"/>
        </w:rPr>
      </w:pPr>
    </w:p>
    <w:p w14:paraId="317E9AE0" w14:textId="77777777" w:rsidR="003F7578" w:rsidRDefault="003F7578">
      <w:pPr>
        <w:rPr>
          <w:rFonts w:ascii="Times New Roman" w:eastAsia="Cambria" w:hAnsi="Times New Roman" w:cs="Times New Roman"/>
          <w:b/>
          <w:bCs/>
          <w:kern w:val="0"/>
          <w:sz w:val="24"/>
          <w:szCs w:val="24"/>
          <w14:ligatures w14:val="none"/>
        </w:rPr>
      </w:pPr>
    </w:p>
    <w:p w14:paraId="2F50B3CE" w14:textId="77777777" w:rsidR="00B67D6E" w:rsidRDefault="00B67D6E">
      <w:pPr>
        <w:rPr>
          <w:rFonts w:ascii="Times New Roman" w:eastAsia="Cambria" w:hAnsi="Times New Roman" w:cs="Times New Roman"/>
          <w:b/>
          <w:bCs/>
          <w:kern w:val="0"/>
          <w:sz w:val="24"/>
          <w:szCs w:val="24"/>
          <w14:ligatures w14:val="none"/>
        </w:rPr>
      </w:pPr>
    </w:p>
    <w:tbl>
      <w:tblPr>
        <w:tblStyle w:val="TableGrid"/>
        <w:tblW w:w="5000" w:type="pct"/>
        <w:tblLook w:val="04A0" w:firstRow="1" w:lastRow="0" w:firstColumn="1" w:lastColumn="0" w:noHBand="0" w:noVBand="1"/>
      </w:tblPr>
      <w:tblGrid>
        <w:gridCol w:w="3685"/>
        <w:gridCol w:w="102"/>
        <w:gridCol w:w="3767"/>
        <w:gridCol w:w="23"/>
        <w:gridCol w:w="3789"/>
      </w:tblGrid>
      <w:tr w:rsidR="00966EB4" w:rsidRPr="00FA1444" w14:paraId="027DD3A2" w14:textId="77777777" w:rsidTr="003F7578">
        <w:trPr>
          <w:trHeight w:val="962"/>
        </w:trPr>
        <w:tc>
          <w:tcPr>
            <w:tcW w:w="5000" w:type="pct"/>
            <w:gridSpan w:val="5"/>
            <w:shd w:val="clear" w:color="auto" w:fill="D9D9D9" w:themeFill="background1" w:themeFillShade="D9"/>
            <w:vAlign w:val="center"/>
          </w:tcPr>
          <w:p w14:paraId="10703CEE" w14:textId="77777777" w:rsidR="00966EB4" w:rsidRPr="000A259B" w:rsidRDefault="00966EB4">
            <w:pPr>
              <w:pStyle w:val="Title"/>
              <w:ind w:left="-20" w:right="-20"/>
              <w:rPr>
                <w:rFonts w:ascii="Times New Roman" w:hAnsi="Times New Roman" w:cs="Times New Roman"/>
                <w:sz w:val="36"/>
                <w:szCs w:val="36"/>
              </w:rPr>
            </w:pPr>
            <w:r w:rsidRPr="000A259B">
              <w:rPr>
                <w:rFonts w:ascii="Times New Roman" w:hAnsi="Times New Roman" w:cs="Times New Roman"/>
                <w:sz w:val="36"/>
                <w:szCs w:val="36"/>
              </w:rPr>
              <w:lastRenderedPageBreak/>
              <w:t>Caregiver Neglect 192.2400(154)</w:t>
            </w:r>
          </w:p>
          <w:p w14:paraId="3CDE2584" w14:textId="77777777" w:rsidR="00966EB4" w:rsidRPr="006118D3" w:rsidRDefault="00966EB4">
            <w:pPr>
              <w:pStyle w:val="Title"/>
              <w:spacing w:after="120"/>
              <w:ind w:left="-14" w:right="-14"/>
              <w:jc w:val="both"/>
              <w:rPr>
                <w:rFonts w:ascii="Times New Roman" w:hAnsi="Times New Roman" w:cs="Times New Roman"/>
                <w:b w:val="0"/>
                <w:bCs w:val="0"/>
              </w:rPr>
            </w:pPr>
            <w:r>
              <w:rPr>
                <w:rFonts w:ascii="Times New Roman" w:hAnsi="Times New Roman" w:cs="Times New Roman"/>
                <w:b w:val="0"/>
                <w:bCs w:val="0"/>
              </w:rPr>
              <w:t>“</w:t>
            </w:r>
            <w:r w:rsidRPr="006118D3">
              <w:rPr>
                <w:rFonts w:ascii="Times New Roman" w:hAnsi="Times New Roman" w:cs="Times New Roman"/>
                <w:b w:val="0"/>
                <w:bCs w:val="0"/>
              </w:rPr>
              <w:t>The failure to provide services to an eligible adult by any person, firm or corporation with a legal or contractual duty to do so, when such failure presents either an imminent danger to the health, safety, or welfare of the client or a substantial probability that death or serious physical harm would result.” Neglect includes allegations that there has been a failure to provide care, goods, or services to an eligible adult who is believed to be unable to adequately perform or obtain services that are necessary to meet essential human needs.</w:t>
            </w:r>
          </w:p>
          <w:p w14:paraId="3152157E" w14:textId="77777777" w:rsidR="00966EB4" w:rsidRPr="00A6272C" w:rsidRDefault="00966EB4">
            <w:pPr>
              <w:pStyle w:val="Title"/>
              <w:ind w:left="-20" w:right="-20"/>
              <w:rPr>
                <w:rFonts w:ascii="Times New Roman" w:hAnsi="Times New Roman" w:cs="Times New Roman"/>
                <w:sz w:val="24"/>
                <w:szCs w:val="24"/>
              </w:rPr>
            </w:pPr>
            <w:r w:rsidRPr="00A6272C">
              <w:rPr>
                <w:rFonts w:ascii="Times New Roman" w:hAnsi="Times New Roman" w:cs="Times New Roman"/>
                <w:sz w:val="24"/>
                <w:szCs w:val="24"/>
              </w:rPr>
              <w:t>Physical Neglect</w:t>
            </w:r>
          </w:p>
          <w:p w14:paraId="350F42C3" w14:textId="77777777" w:rsidR="00966EB4" w:rsidRPr="00A6272C" w:rsidRDefault="00966EB4">
            <w:pPr>
              <w:pStyle w:val="Title"/>
              <w:spacing w:after="120"/>
              <w:ind w:left="-14" w:right="-14"/>
              <w:jc w:val="both"/>
              <w:rPr>
                <w:rFonts w:ascii="Times New Roman" w:hAnsi="Times New Roman" w:cs="Times New Roman"/>
                <w:b w:val="0"/>
                <w:bCs w:val="0"/>
                <w:sz w:val="24"/>
                <w:szCs w:val="24"/>
              </w:rPr>
            </w:pPr>
            <w:r w:rsidRPr="00A6272C">
              <w:rPr>
                <w:rFonts w:ascii="Times New Roman" w:hAnsi="Times New Roman" w:cs="Times New Roman"/>
                <w:b w:val="0"/>
                <w:bCs w:val="0"/>
                <w:sz w:val="24"/>
                <w:szCs w:val="24"/>
              </w:rPr>
              <w:t xml:space="preserve">Failure by the caregiver to meet the eligible adult’s basic needs of personal hygiene, such as dirty hair and fingernails, soiled clothing, feces or urine on body or clothing, body odor and/or a lack of personal hygiene products, and/or lack of prescription medications.  Failure by the caregiver or eligible adult to take care of the eligible adult’s medical needs, such as making doctor’s appointments, providing transportation to/from doctor’s appointments, securing pharmaceutical supplies (e.g., prescriptions, wound care supplies, tube feeding supplies, etc.), failing to turn a bedbound eligible adult resulting in decubitus ulcers, or failure to provide necessary medical equipment. </w:t>
            </w:r>
          </w:p>
          <w:p w14:paraId="25811154" w14:textId="77777777" w:rsidR="00966EB4" w:rsidRPr="00A6272C" w:rsidRDefault="00966EB4">
            <w:pPr>
              <w:pStyle w:val="Title"/>
              <w:ind w:left="-20" w:right="-20"/>
              <w:rPr>
                <w:rFonts w:ascii="Times New Roman" w:hAnsi="Times New Roman" w:cs="Times New Roman"/>
                <w:sz w:val="24"/>
                <w:szCs w:val="24"/>
              </w:rPr>
            </w:pPr>
            <w:r w:rsidRPr="00A6272C">
              <w:rPr>
                <w:rFonts w:ascii="Times New Roman" w:hAnsi="Times New Roman" w:cs="Times New Roman"/>
                <w:sz w:val="24"/>
                <w:szCs w:val="24"/>
              </w:rPr>
              <w:t>Environmental Neglect</w:t>
            </w:r>
          </w:p>
          <w:p w14:paraId="638278DD" w14:textId="77777777" w:rsidR="00966EB4" w:rsidRPr="00A6272C" w:rsidRDefault="00966EB4">
            <w:pPr>
              <w:pStyle w:val="Title"/>
              <w:spacing w:after="120"/>
              <w:ind w:left="-14" w:right="-14"/>
              <w:jc w:val="both"/>
              <w:rPr>
                <w:rFonts w:ascii="Times New Roman" w:hAnsi="Times New Roman" w:cs="Times New Roman"/>
                <w:b w:val="0"/>
                <w:bCs w:val="0"/>
                <w:sz w:val="24"/>
                <w:szCs w:val="24"/>
              </w:rPr>
            </w:pPr>
            <w:r w:rsidRPr="00A6272C">
              <w:rPr>
                <w:rFonts w:ascii="Times New Roman" w:hAnsi="Times New Roman" w:cs="Times New Roman"/>
                <w:b w:val="0"/>
                <w:bCs w:val="0"/>
                <w:sz w:val="24"/>
                <w:szCs w:val="24"/>
              </w:rPr>
              <w:t xml:space="preserve">Failure by the caregiver to meet </w:t>
            </w:r>
            <w:r>
              <w:rPr>
                <w:rFonts w:ascii="Times New Roman" w:hAnsi="Times New Roman" w:cs="Times New Roman"/>
                <w:b w:val="0"/>
                <w:bCs w:val="0"/>
                <w:sz w:val="24"/>
                <w:szCs w:val="24"/>
              </w:rPr>
              <w:t>the eligible adult’s need for a safe home/living environment, such as the home containing hazards such as excessive debris and clutter, animal feces/urine, unsafe electrical conditions, unsafe structure, excessive garbage, little or no food, inadequate plumbing, lack of utilities, toxic materials, excessive items (hoarding), infestations,</w:t>
            </w:r>
            <w:r w:rsidRPr="00A6272C">
              <w:rPr>
                <w:rFonts w:ascii="Times New Roman" w:hAnsi="Times New Roman" w:cs="Times New Roman"/>
                <w:b w:val="0"/>
                <w:bCs w:val="0"/>
                <w:sz w:val="24"/>
                <w:szCs w:val="24"/>
              </w:rPr>
              <w:t xml:space="preserve"> and/or inadequate adaptive equipment.</w:t>
            </w:r>
          </w:p>
          <w:p w14:paraId="1F639CB7" w14:textId="77777777" w:rsidR="00966EB4" w:rsidRPr="00A6272C" w:rsidRDefault="00966EB4">
            <w:pPr>
              <w:pStyle w:val="Title"/>
              <w:spacing w:after="120"/>
              <w:ind w:left="-14" w:right="-14"/>
              <w:rPr>
                <w:rFonts w:ascii="Times New Roman" w:hAnsi="Times New Roman" w:cs="Times New Roman"/>
                <w:sz w:val="24"/>
                <w:szCs w:val="24"/>
              </w:rPr>
            </w:pPr>
            <w:r w:rsidRPr="00A6272C">
              <w:rPr>
                <w:rFonts w:ascii="Times New Roman" w:hAnsi="Times New Roman" w:cs="Times New Roman"/>
                <w:sz w:val="24"/>
                <w:szCs w:val="24"/>
              </w:rPr>
              <w:t>Abandonment</w:t>
            </w:r>
          </w:p>
          <w:p w14:paraId="4B7FD792" w14:textId="77777777" w:rsidR="00966EB4" w:rsidRPr="00A6272C" w:rsidRDefault="00966EB4">
            <w:pPr>
              <w:pStyle w:val="Title"/>
              <w:spacing w:before="0"/>
              <w:ind w:left="0" w:right="-20"/>
              <w:jc w:val="both"/>
              <w:rPr>
                <w:rFonts w:ascii="Times New Roman" w:hAnsi="Times New Roman" w:cs="Times New Roman"/>
                <w:b w:val="0"/>
                <w:bCs w:val="0"/>
                <w:sz w:val="24"/>
                <w:szCs w:val="24"/>
              </w:rPr>
            </w:pPr>
            <w:r w:rsidRPr="00A6272C">
              <w:rPr>
                <w:rFonts w:ascii="Times New Roman" w:hAnsi="Times New Roman" w:cs="Times New Roman"/>
                <w:b w:val="0"/>
                <w:bCs w:val="0"/>
                <w:sz w:val="24"/>
                <w:szCs w:val="24"/>
              </w:rPr>
              <w:t>A form of abuse that occurs when a person who has assumed responsibility for providing care to an eligible adult deserts that individual.</w:t>
            </w:r>
          </w:p>
        </w:tc>
      </w:tr>
      <w:tr w:rsidR="00966EB4" w:rsidRPr="00FA1444" w14:paraId="574F578B" w14:textId="77777777" w:rsidTr="003F7578">
        <w:trPr>
          <w:trHeight w:val="962"/>
        </w:trPr>
        <w:tc>
          <w:tcPr>
            <w:tcW w:w="1621" w:type="pct"/>
            <w:vAlign w:val="center"/>
          </w:tcPr>
          <w:p w14:paraId="302CAE4B" w14:textId="77777777" w:rsidR="00966EB4" w:rsidRPr="00FA1444" w:rsidRDefault="00966EB4">
            <w:pPr>
              <w:pStyle w:val="Title"/>
              <w:spacing w:before="0"/>
              <w:ind w:left="0" w:right="0"/>
              <w:rPr>
                <w:rFonts w:ascii="Times New Roman" w:hAnsi="Times New Roman" w:cs="Times New Roman"/>
              </w:rPr>
            </w:pPr>
            <w:r w:rsidRPr="00FA1444">
              <w:rPr>
                <w:rFonts w:ascii="Times New Roman" w:hAnsi="Times New Roman" w:cs="Times New Roman"/>
              </w:rPr>
              <w:t>Indicators of Neglect</w:t>
            </w:r>
          </w:p>
        </w:tc>
        <w:tc>
          <w:tcPr>
            <w:tcW w:w="1702" w:type="pct"/>
            <w:gridSpan w:val="2"/>
            <w:vAlign w:val="center"/>
          </w:tcPr>
          <w:p w14:paraId="3D272ED1" w14:textId="77777777" w:rsidR="00966EB4" w:rsidRPr="00FA1444" w:rsidRDefault="00966EB4">
            <w:pPr>
              <w:pStyle w:val="Title"/>
              <w:spacing w:before="0"/>
              <w:ind w:left="0" w:right="0"/>
              <w:rPr>
                <w:rFonts w:ascii="Times New Roman" w:hAnsi="Times New Roman" w:cs="Times New Roman"/>
                <w:spacing w:val="-2"/>
              </w:rPr>
            </w:pPr>
            <w:r w:rsidRPr="00FA1444">
              <w:rPr>
                <w:rFonts w:ascii="Times New Roman" w:hAnsi="Times New Roman" w:cs="Times New Roman"/>
                <w:spacing w:val="-2"/>
              </w:rPr>
              <w:t xml:space="preserve">Caregiver Neglect </w:t>
            </w:r>
          </w:p>
          <w:p w14:paraId="233BE1EB" w14:textId="77777777" w:rsidR="00966EB4" w:rsidRPr="00FA1444" w:rsidRDefault="00966EB4">
            <w:pPr>
              <w:pStyle w:val="Title"/>
              <w:spacing w:before="0"/>
              <w:ind w:left="0" w:right="0"/>
              <w:rPr>
                <w:rFonts w:ascii="Times New Roman" w:hAnsi="Times New Roman" w:cs="Times New Roman"/>
              </w:rPr>
            </w:pPr>
            <w:r w:rsidRPr="00FA1444">
              <w:rPr>
                <w:rFonts w:ascii="Times New Roman" w:hAnsi="Times New Roman" w:cs="Times New Roman"/>
                <w:spacing w:val="-2"/>
              </w:rPr>
              <w:t>Evidentiary Issues to Consider</w:t>
            </w:r>
          </w:p>
        </w:tc>
        <w:tc>
          <w:tcPr>
            <w:tcW w:w="1677" w:type="pct"/>
            <w:gridSpan w:val="2"/>
            <w:vAlign w:val="center"/>
          </w:tcPr>
          <w:p w14:paraId="4B56AD9E" w14:textId="77777777" w:rsidR="00966EB4" w:rsidRPr="00FA1444" w:rsidRDefault="00966EB4">
            <w:pPr>
              <w:pStyle w:val="Title"/>
              <w:spacing w:before="0"/>
              <w:ind w:left="0" w:right="0"/>
              <w:rPr>
                <w:rFonts w:ascii="Times New Roman" w:hAnsi="Times New Roman" w:cs="Times New Roman"/>
              </w:rPr>
            </w:pPr>
            <w:r w:rsidRPr="00FA1444">
              <w:rPr>
                <w:rFonts w:ascii="Times New Roman" w:hAnsi="Times New Roman" w:cs="Times New Roman"/>
              </w:rPr>
              <w:t xml:space="preserve">Defining </w:t>
            </w:r>
            <w:r w:rsidRPr="00FA1444">
              <w:rPr>
                <w:rFonts w:ascii="Times New Roman" w:hAnsi="Times New Roman" w:cs="Times New Roman"/>
                <w:spacing w:val="-2"/>
              </w:rPr>
              <w:t>Elements of Neglect</w:t>
            </w:r>
          </w:p>
        </w:tc>
      </w:tr>
      <w:tr w:rsidR="00966EB4" w:rsidRPr="00FA1444" w14:paraId="2FC91C2C" w14:textId="77777777" w:rsidTr="003F7578">
        <w:tc>
          <w:tcPr>
            <w:tcW w:w="1621" w:type="pct"/>
          </w:tcPr>
          <w:p w14:paraId="19DE64D6" w14:textId="77777777" w:rsidR="00966EB4" w:rsidRPr="00FA1444" w:rsidRDefault="00966EB4">
            <w:pPr>
              <w:widowControl w:val="0"/>
              <w:autoSpaceDE w:val="0"/>
              <w:autoSpaceDN w:val="0"/>
              <w:jc w:val="both"/>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Examples include, but are not limited to:</w:t>
            </w:r>
          </w:p>
          <w:p w14:paraId="03CF2A75" w14:textId="77777777" w:rsidR="00966EB4" w:rsidRPr="00C10FD6" w:rsidRDefault="00966EB4">
            <w:pPr>
              <w:widowControl w:val="0"/>
              <w:autoSpaceDE w:val="0"/>
              <w:autoSpaceDN w:val="0"/>
              <w:jc w:val="both"/>
              <w:rPr>
                <w:rFonts w:ascii="Times New Roman" w:eastAsia="Calibri" w:hAnsi="Times New Roman" w:cs="Times New Roman"/>
                <w:b/>
                <w:kern w:val="0"/>
                <w:sz w:val="12"/>
                <w:szCs w:val="12"/>
                <w14:ligatures w14:val="none"/>
              </w:rPr>
            </w:pPr>
          </w:p>
          <w:p w14:paraId="3D9C6D45" w14:textId="77777777" w:rsidR="00966EB4" w:rsidRPr="00FA1444" w:rsidRDefault="00966EB4">
            <w:pPr>
              <w:widowControl w:val="0"/>
              <w:autoSpaceDE w:val="0"/>
              <w:autoSpaceDN w:val="0"/>
              <w:jc w:val="both"/>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Physical</w:t>
            </w:r>
            <w:r w:rsidRPr="00FA1444">
              <w:rPr>
                <w:rFonts w:ascii="Times New Roman" w:eastAsia="Calibri" w:hAnsi="Times New Roman" w:cs="Times New Roman"/>
                <w:b/>
                <w:spacing w:val="1"/>
                <w:kern w:val="0"/>
                <w:sz w:val="24"/>
                <w14:ligatures w14:val="none"/>
              </w:rPr>
              <w:t xml:space="preserve"> </w:t>
            </w:r>
            <w:r w:rsidRPr="00FA1444">
              <w:rPr>
                <w:rFonts w:ascii="Times New Roman" w:eastAsia="Calibri" w:hAnsi="Times New Roman" w:cs="Times New Roman"/>
                <w:b/>
                <w:spacing w:val="-2"/>
                <w:kern w:val="0"/>
                <w:sz w:val="24"/>
                <w14:ligatures w14:val="none"/>
              </w:rPr>
              <w:t>Indicators:</w:t>
            </w:r>
          </w:p>
          <w:p w14:paraId="3518D4B2" w14:textId="77777777" w:rsidR="00966EB4" w:rsidRPr="00FA1444" w:rsidRDefault="00966EB4">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Poor hygiene, soiled clothing, dirty, matted, or infested hair, dirty nails</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 xml:space="preserve"> body, odors, saturated in urine, and</w:t>
            </w:r>
            <w:r>
              <w:rPr>
                <w:rFonts w:ascii="Times New Roman" w:eastAsia="Calibri" w:hAnsi="Times New Roman" w:cs="Times New Roman"/>
                <w:kern w:val="0"/>
                <w:sz w:val="24"/>
                <w14:ligatures w14:val="none"/>
              </w:rPr>
              <w:t>/or</w:t>
            </w:r>
            <w:r w:rsidRPr="00FA1444">
              <w:rPr>
                <w:rFonts w:ascii="Times New Roman" w:eastAsia="Calibri" w:hAnsi="Times New Roman" w:cs="Times New Roman"/>
                <w:kern w:val="0"/>
                <w:sz w:val="24"/>
                <w14:ligatures w14:val="none"/>
              </w:rPr>
              <w:t xml:space="preserve"> fecal smells</w:t>
            </w:r>
          </w:p>
          <w:p w14:paraId="14A48855"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Assistive devices that are missing or in poor condition (e.g., glasses, teeth, hearing aids, and mobility aids)</w:t>
            </w:r>
          </w:p>
          <w:p w14:paraId="070EEC4A"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Lack of clothes, improperly clothed for weather</w:t>
            </w:r>
          </w:p>
          <w:p w14:paraId="628B8A54"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Dehydration, malnutrition, loss of weight, hunger</w:t>
            </w:r>
          </w:p>
          <w:p w14:paraId="1E46A23E" w14:textId="77777777" w:rsidR="00966EB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Worsening of </w:t>
            </w:r>
            <w:r>
              <w:rPr>
                <w:rFonts w:ascii="Times New Roman" w:eastAsia="Calibri" w:hAnsi="Times New Roman" w:cs="Times New Roman"/>
                <w:kern w:val="0"/>
                <w:sz w:val="24"/>
                <w14:ligatures w14:val="none"/>
              </w:rPr>
              <w:t xml:space="preserve">a </w:t>
            </w:r>
            <w:r w:rsidRPr="00FA1444">
              <w:rPr>
                <w:rFonts w:ascii="Times New Roman" w:eastAsia="Calibri" w:hAnsi="Times New Roman" w:cs="Times New Roman"/>
                <w:kern w:val="0"/>
                <w:sz w:val="24"/>
                <w14:ligatures w14:val="none"/>
              </w:rPr>
              <w:t xml:space="preserve">medical condition, wounds that do not </w:t>
            </w:r>
          </w:p>
          <w:p w14:paraId="16CAE351" w14:textId="77777777" w:rsidR="00966EB4" w:rsidRPr="00FA1444" w:rsidRDefault="00966EB4">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heal</w:t>
            </w:r>
          </w:p>
          <w:p w14:paraId="41B5BAEB" w14:textId="77777777" w:rsidR="00966EB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Not making or attending </w:t>
            </w:r>
          </w:p>
          <w:p w14:paraId="73D09FFC" w14:textId="77777777" w:rsidR="00966EB4" w:rsidRDefault="00966EB4">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medical appointments</w:t>
            </w:r>
          </w:p>
          <w:p w14:paraId="50E7F6B0" w14:textId="7D2DEA62" w:rsidR="003F7578" w:rsidRPr="006118D3" w:rsidRDefault="003F7578">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(continued)</w:t>
            </w:r>
          </w:p>
          <w:p w14:paraId="259685DA" w14:textId="292CB03C" w:rsidR="00966EB4" w:rsidRDefault="00966EB4">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lastRenderedPageBreak/>
              <w:t>Medications are not being given, ordered, or picked up from the pharmacy</w:t>
            </w:r>
          </w:p>
          <w:p w14:paraId="1A99C70D" w14:textId="77777777" w:rsidR="00966EB4" w:rsidRPr="00560151" w:rsidRDefault="00966EB4">
            <w:pPr>
              <w:pStyle w:val="ListParagraph"/>
              <w:widowControl w:val="0"/>
              <w:autoSpaceDE w:val="0"/>
              <w:autoSpaceDN w:val="0"/>
              <w:spacing w:before="122"/>
              <w:ind w:left="360"/>
              <w:rPr>
                <w:rFonts w:ascii="Times New Roman" w:eastAsia="Calibri" w:hAnsi="Times New Roman" w:cs="Times New Roman"/>
                <w:kern w:val="0"/>
                <w:sz w:val="12"/>
                <w:szCs w:val="12"/>
                <w14:ligatures w14:val="none"/>
              </w:rPr>
            </w:pPr>
          </w:p>
          <w:p w14:paraId="187602CF" w14:textId="77777777" w:rsidR="00966EB4" w:rsidRPr="00FA1444" w:rsidRDefault="00966EB4">
            <w:pPr>
              <w:widowControl w:val="0"/>
              <w:tabs>
                <w:tab w:val="left" w:pos="394"/>
              </w:tabs>
              <w:autoSpaceDE w:val="0"/>
              <w:autoSpaceDN w:val="0"/>
              <w:spacing w:before="1"/>
              <w:rPr>
                <w:rFonts w:ascii="Times New Roman" w:eastAsia="Calibri" w:hAnsi="Times New Roman" w:cs="Times New Roman"/>
                <w:b/>
                <w:bCs/>
                <w:kern w:val="0"/>
                <w:sz w:val="24"/>
                <w14:ligatures w14:val="none"/>
              </w:rPr>
            </w:pPr>
            <w:r w:rsidRPr="00FA1444">
              <w:rPr>
                <w:rFonts w:ascii="Times New Roman" w:eastAsia="Calibri" w:hAnsi="Times New Roman" w:cs="Times New Roman"/>
                <w:b/>
                <w:bCs/>
                <w:kern w:val="0"/>
                <w:sz w:val="24"/>
                <w14:ligatures w14:val="none"/>
              </w:rPr>
              <w:t>Environmental Indicators:</w:t>
            </w:r>
          </w:p>
          <w:p w14:paraId="025684D0"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Lack of utilities</w:t>
            </w:r>
          </w:p>
          <w:p w14:paraId="4C31C939"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Lack of a usable toilet</w:t>
            </w:r>
            <w:r>
              <w:rPr>
                <w:rFonts w:ascii="Times New Roman" w:eastAsia="Calibri" w:hAnsi="Times New Roman" w:cs="Times New Roman"/>
                <w:kern w:val="0"/>
                <w:sz w:val="24"/>
                <w14:ligatures w14:val="none"/>
              </w:rPr>
              <w:t xml:space="preserve"> or</w:t>
            </w:r>
            <w:r w:rsidRPr="00FA1444">
              <w:rPr>
                <w:rFonts w:ascii="Times New Roman" w:eastAsia="Calibri" w:hAnsi="Times New Roman" w:cs="Times New Roman"/>
                <w:kern w:val="0"/>
                <w:sz w:val="24"/>
                <w14:ligatures w14:val="none"/>
              </w:rPr>
              <w:t xml:space="preserve"> places to sit and sleep</w:t>
            </w:r>
          </w:p>
          <w:p w14:paraId="2D016940"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Pest infestations, fecal or urine matter not cleaned up, piled up garbage</w:t>
            </w:r>
          </w:p>
          <w:p w14:paraId="2A2F890E"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Rotten or spoiled food</w:t>
            </w:r>
          </w:p>
          <w:p w14:paraId="7CA99887" w14:textId="77777777" w:rsidR="00966EB4" w:rsidRDefault="00966EB4">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Unsafe housing, exposed wiring, extraordinary clutter</w:t>
            </w:r>
          </w:p>
          <w:p w14:paraId="114D66F6" w14:textId="77777777" w:rsidR="00966EB4" w:rsidRPr="00E619D6" w:rsidRDefault="00966EB4">
            <w:pPr>
              <w:pStyle w:val="ListParagraph"/>
              <w:widowControl w:val="0"/>
              <w:autoSpaceDE w:val="0"/>
              <w:autoSpaceDN w:val="0"/>
              <w:spacing w:before="122"/>
              <w:ind w:left="360"/>
              <w:rPr>
                <w:rFonts w:ascii="Times New Roman" w:eastAsia="Calibri" w:hAnsi="Times New Roman" w:cs="Times New Roman"/>
                <w:kern w:val="0"/>
                <w:sz w:val="12"/>
                <w:szCs w:val="12"/>
                <w14:ligatures w14:val="none"/>
              </w:rPr>
            </w:pPr>
          </w:p>
          <w:p w14:paraId="61739ED7" w14:textId="77777777" w:rsidR="00966EB4" w:rsidRPr="00FA1444" w:rsidRDefault="00966EB4">
            <w:pPr>
              <w:widowControl w:val="0"/>
              <w:tabs>
                <w:tab w:val="left" w:pos="394"/>
              </w:tabs>
              <w:autoSpaceDE w:val="0"/>
              <w:autoSpaceDN w:val="0"/>
              <w:spacing w:before="1"/>
              <w:contextualSpacing/>
              <w:rPr>
                <w:rFonts w:ascii="Times New Roman" w:eastAsia="Calibri" w:hAnsi="Times New Roman" w:cs="Times New Roman"/>
                <w:b/>
                <w:bCs/>
                <w:kern w:val="0"/>
                <w:sz w:val="24"/>
                <w14:ligatures w14:val="none"/>
              </w:rPr>
            </w:pPr>
            <w:r w:rsidRPr="00FA1444">
              <w:rPr>
                <w:rFonts w:ascii="Times New Roman" w:eastAsia="Calibri" w:hAnsi="Times New Roman" w:cs="Times New Roman"/>
                <w:b/>
                <w:bCs/>
                <w:kern w:val="0"/>
                <w:sz w:val="24"/>
                <w14:ligatures w14:val="none"/>
              </w:rPr>
              <w:t>Abandonment Indicator:</w:t>
            </w:r>
          </w:p>
          <w:p w14:paraId="2BA19624"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Eligible adult </w:t>
            </w:r>
            <w:r w:rsidRPr="00014606">
              <w:rPr>
                <w:rFonts w:ascii="Times New Roman" w:eastAsia="Calibri" w:hAnsi="Times New Roman" w:cs="Times New Roman"/>
                <w:kern w:val="0"/>
                <w:sz w:val="24"/>
                <w14:ligatures w14:val="none"/>
              </w:rPr>
              <w:t xml:space="preserve">at </w:t>
            </w:r>
            <w:r w:rsidRPr="00FA1444">
              <w:rPr>
                <w:rFonts w:ascii="Times New Roman" w:eastAsia="Calibri" w:hAnsi="Times New Roman" w:cs="Times New Roman"/>
                <w:kern w:val="0"/>
                <w:sz w:val="24"/>
                <w14:ligatures w14:val="none"/>
              </w:rPr>
              <w:t>serious</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risk</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due to the absence of a </w:t>
            </w:r>
            <w:r w:rsidRPr="00014606">
              <w:rPr>
                <w:rFonts w:ascii="Times New Roman" w:eastAsia="Calibri" w:hAnsi="Times New Roman" w:cs="Times New Roman"/>
                <w:kern w:val="0"/>
                <w:sz w:val="24"/>
                <w14:ligatures w14:val="none"/>
              </w:rPr>
              <w:t>caregiver</w:t>
            </w:r>
          </w:p>
          <w:p w14:paraId="7109BC77" w14:textId="77777777" w:rsidR="00966EB4" w:rsidRPr="00FA1444" w:rsidRDefault="00966EB4">
            <w:pPr>
              <w:rPr>
                <w:rFonts w:ascii="Times New Roman" w:hAnsi="Times New Roman" w:cs="Times New Roman"/>
                <w:b/>
                <w:bCs/>
                <w:sz w:val="24"/>
                <w:szCs w:val="24"/>
              </w:rPr>
            </w:pPr>
          </w:p>
          <w:p w14:paraId="1D9015D2" w14:textId="77777777" w:rsidR="00966EB4" w:rsidRPr="00FA1444" w:rsidRDefault="00966EB4">
            <w:pPr>
              <w:pStyle w:val="ListParagraph"/>
              <w:tabs>
                <w:tab w:val="left" w:pos="351"/>
              </w:tabs>
              <w:ind w:left="288"/>
              <w:rPr>
                <w:rFonts w:ascii="Times New Roman" w:hAnsi="Times New Roman" w:cs="Times New Roman"/>
                <w:sz w:val="24"/>
                <w:szCs w:val="24"/>
              </w:rPr>
            </w:pPr>
          </w:p>
        </w:tc>
        <w:tc>
          <w:tcPr>
            <w:tcW w:w="1702" w:type="pct"/>
            <w:gridSpan w:val="2"/>
          </w:tcPr>
          <w:p w14:paraId="3BA1E50B" w14:textId="77777777" w:rsidR="00966EB4" w:rsidRDefault="00966EB4">
            <w:pPr>
              <w:widowControl w:val="0"/>
              <w:autoSpaceDE w:val="0"/>
              <w:autoSpaceDN w:val="0"/>
              <w:jc w:val="both"/>
              <w:rPr>
                <w:rFonts w:ascii="Times New Roman" w:eastAsia="Calibri" w:hAnsi="Times New Roman" w:cs="Times New Roman"/>
                <w:b/>
                <w:kern w:val="0"/>
                <w:sz w:val="24"/>
                <w14:ligatures w14:val="none"/>
              </w:rPr>
            </w:pPr>
            <w:r w:rsidRPr="00014606">
              <w:rPr>
                <w:rFonts w:ascii="Times New Roman" w:eastAsia="Calibri" w:hAnsi="Times New Roman" w:cs="Times New Roman"/>
                <w:b/>
                <w:kern w:val="0"/>
                <w:sz w:val="24"/>
                <w14:ligatures w14:val="none"/>
              </w:rPr>
              <w:lastRenderedPageBreak/>
              <w:t>Examples include, but are not limited to:</w:t>
            </w:r>
          </w:p>
          <w:p w14:paraId="4CDCA2F9"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identified</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caregiver(s) have a legal or assumed</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duty</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provide</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care?</w:t>
            </w:r>
          </w:p>
          <w:p w14:paraId="47650B57" w14:textId="301EE790" w:rsidR="00966EB4" w:rsidRPr="000C52D3"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Are there documents that show the</w:t>
            </w:r>
            <w:r w:rsidR="002D7C04">
              <w:rPr>
                <w:rFonts w:ascii="Times New Roman" w:eastAsia="Calibri" w:hAnsi="Times New Roman" w:cs="Times New Roman"/>
                <w:kern w:val="0"/>
                <w:sz w:val="24"/>
                <w14:ligatures w14:val="none"/>
              </w:rPr>
              <w:t xml:space="preserve"> alleged perpetrator</w:t>
            </w:r>
            <w:r w:rsidRPr="000C52D3">
              <w:rPr>
                <w:rFonts w:ascii="Times New Roman" w:eastAsia="Calibri" w:hAnsi="Times New Roman" w:cs="Times New Roman"/>
                <w:kern w:val="0"/>
                <w:sz w:val="24"/>
                <w14:ligatures w14:val="none"/>
              </w:rPr>
              <w:t xml:space="preserve"> is a caregiver (e.g., contracts, guardianship papers, power of attorney for health care, the </w:t>
            </w:r>
            <w:r w:rsidR="002D7C04">
              <w:rPr>
                <w:rFonts w:ascii="Times New Roman" w:eastAsia="Calibri" w:hAnsi="Times New Roman" w:cs="Times New Roman"/>
                <w:kern w:val="0"/>
                <w:sz w:val="24"/>
                <w14:ligatures w14:val="none"/>
              </w:rPr>
              <w:t>alleged perpetrator</w:t>
            </w:r>
            <w:r w:rsidRPr="000C52D3">
              <w:rPr>
                <w:rFonts w:ascii="Times New Roman" w:eastAsia="Calibri" w:hAnsi="Times New Roman" w:cs="Times New Roman"/>
                <w:kern w:val="0"/>
                <w:sz w:val="24"/>
                <w14:ligatures w14:val="none"/>
              </w:rPr>
              <w:t xml:space="preserve"> is the emergency contact and listed as an authorized person to receive medical information, or the </w:t>
            </w:r>
            <w:r w:rsidR="002D7C04">
              <w:rPr>
                <w:rFonts w:ascii="Times New Roman" w:eastAsia="Calibri" w:hAnsi="Times New Roman" w:cs="Times New Roman"/>
                <w:kern w:val="0"/>
                <w:sz w:val="24"/>
                <w14:ligatures w14:val="none"/>
              </w:rPr>
              <w:t>alleged perpetrator</w:t>
            </w:r>
            <w:r w:rsidRPr="000C52D3">
              <w:rPr>
                <w:rFonts w:ascii="Times New Roman" w:eastAsia="Calibri" w:hAnsi="Times New Roman" w:cs="Times New Roman"/>
                <w:kern w:val="0"/>
                <w:sz w:val="24"/>
                <w14:ligatures w14:val="none"/>
              </w:rPr>
              <w:t xml:space="preserve"> has signed medical consent forms or identifies as a caregiver at the medical facility)?</w:t>
            </w:r>
          </w:p>
          <w:p w14:paraId="0A70DD21" w14:textId="77777777" w:rsidR="00966EB4" w:rsidRPr="0016441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What is the general physical condition</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eligible adult?</w:t>
            </w:r>
            <w:r w:rsidRPr="00014606">
              <w:rPr>
                <w:rFonts w:ascii="Times New Roman" w:eastAsia="Calibri" w:hAnsi="Times New Roman" w:cs="Times New Roman"/>
                <w:kern w:val="0"/>
                <w:sz w:val="24"/>
                <w14:ligatures w14:val="none"/>
              </w:rPr>
              <w:t xml:space="preserve"> </w:t>
            </w:r>
          </w:p>
          <w:p w14:paraId="26DFEA45" w14:textId="77777777" w:rsidR="00966EB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Are there p</w:t>
            </w:r>
            <w:r w:rsidRPr="00FA1444">
              <w:rPr>
                <w:rFonts w:ascii="Times New Roman" w:eastAsia="Calibri" w:hAnsi="Times New Roman" w:cs="Times New Roman"/>
                <w:kern w:val="0"/>
                <w:sz w:val="24"/>
                <w14:ligatures w14:val="none"/>
              </w:rPr>
              <w:t xml:space="preserve">ossible contributing </w:t>
            </w:r>
          </w:p>
          <w:p w14:paraId="772B2424" w14:textId="18E00B8E" w:rsidR="00966EB4" w:rsidRDefault="00966EB4">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sidRPr="00315A0C">
              <w:rPr>
                <w:rFonts w:ascii="Times New Roman" w:eastAsia="Calibri" w:hAnsi="Times New Roman" w:cs="Times New Roman"/>
                <w:kern w:val="0"/>
                <w:sz w:val="24"/>
                <w14:ligatures w14:val="none"/>
              </w:rPr>
              <w:t xml:space="preserve">medical conditions? </w:t>
            </w:r>
            <w:r w:rsidR="003F7578">
              <w:rPr>
                <w:rFonts w:ascii="Times New Roman" w:eastAsia="Calibri" w:hAnsi="Times New Roman" w:cs="Times New Roman"/>
                <w:kern w:val="0"/>
                <w:sz w:val="24"/>
                <w14:ligatures w14:val="none"/>
              </w:rPr>
              <w:t>(continued)</w:t>
            </w:r>
          </w:p>
          <w:p w14:paraId="689E785C" w14:textId="0E7ABE98" w:rsidR="002D7C04" w:rsidRPr="003F7578" w:rsidRDefault="00966EB4" w:rsidP="002A0D8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F7578">
              <w:rPr>
                <w:rFonts w:ascii="Times New Roman" w:eastAsia="Calibri" w:hAnsi="Times New Roman" w:cs="Times New Roman"/>
                <w:kern w:val="0"/>
                <w:sz w:val="24"/>
                <w14:ligatures w14:val="none"/>
              </w:rPr>
              <w:lastRenderedPageBreak/>
              <w:t>Does the eligible adult have preventable health/hygiene issues?</w:t>
            </w:r>
            <w:r w:rsidR="00B40072" w:rsidRPr="003F7578">
              <w:rPr>
                <w:rFonts w:ascii="Times New Roman" w:eastAsia="Calibri" w:hAnsi="Times New Roman" w:cs="Times New Roman"/>
                <w:kern w:val="0"/>
                <w:sz w:val="24"/>
                <w14:ligatures w14:val="none"/>
              </w:rPr>
              <w:t xml:space="preserve"> </w:t>
            </w:r>
          </w:p>
          <w:p w14:paraId="354BA20F" w14:textId="77777777" w:rsidR="00966EB4" w:rsidRPr="0001460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home</w:t>
            </w:r>
            <w:r w:rsidRPr="00014606">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lack</w:t>
            </w:r>
            <w:r w:rsidRPr="00014606">
              <w:rPr>
                <w:rFonts w:ascii="Times New Roman" w:eastAsia="Calibri" w:hAnsi="Times New Roman" w:cs="Times New Roman"/>
                <w:kern w:val="0"/>
                <w:sz w:val="24"/>
                <w14:ligatures w14:val="none"/>
              </w:rPr>
              <w:t xml:space="preserve"> necessities to keep the eligible adult safe?</w:t>
            </w:r>
          </w:p>
          <w:p w14:paraId="3194E44E" w14:textId="77777777" w:rsidR="00966EB4" w:rsidRPr="0001460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eligible adult have frequent/excessive hospitalizations or emergency room visits?</w:t>
            </w:r>
          </w:p>
          <w:p w14:paraId="3807496C" w14:textId="77777777" w:rsidR="00966EB4" w:rsidRPr="0001460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Is a medical provider concerned</w:t>
            </w:r>
            <w:r w:rsidRPr="00FA1444">
              <w:rPr>
                <w:rFonts w:ascii="Times New Roman" w:eastAsia="Calibri" w:hAnsi="Times New Roman" w:cs="Times New Roman"/>
                <w:kern w:val="0"/>
                <w:sz w:val="24"/>
                <w14:ligatures w14:val="none"/>
              </w:rPr>
              <w:t xml:space="preserve"> that the eligible adult has declined or is receiving subpar care?</w:t>
            </w:r>
          </w:p>
          <w:p w14:paraId="0A9879D9"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Is the primary caregiver overburdened with the eligible adult</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s</w:t>
            </w:r>
            <w:r>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needs?</w:t>
            </w:r>
          </w:p>
          <w:p w14:paraId="1687237F"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Can the caregiver</w:t>
            </w:r>
            <w:r w:rsidRPr="00FA1444">
              <w:rPr>
                <w:rFonts w:ascii="Times New Roman" w:eastAsia="Calibri" w:hAnsi="Times New Roman" w:cs="Times New Roman"/>
                <w:kern w:val="0"/>
                <w:sz w:val="24"/>
                <w14:ligatures w14:val="none"/>
              </w:rPr>
              <w:t xml:space="preserve"> understand and carry out instructions or necessary care?</w:t>
            </w:r>
          </w:p>
          <w:p w14:paraId="3D53433A"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eligible adult present barriers to those who provide care?</w:t>
            </w:r>
          </w:p>
          <w:p w14:paraId="3E46CB95" w14:textId="77777777" w:rsidR="00966EB4" w:rsidRPr="0001460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Has the eligible adult had a sudden decline in health status?</w:t>
            </w:r>
          </w:p>
          <w:p w14:paraId="3CFCDFDB" w14:textId="77777777" w:rsidR="00966EB4" w:rsidRPr="0001460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caregiver seek reasonable medical advice or attention for the eligible adult?</w:t>
            </w:r>
          </w:p>
          <w:p w14:paraId="4C24AE66" w14:textId="77777777" w:rsidR="00966EB4" w:rsidRPr="00E619D6"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there </w:t>
            </w:r>
            <w:r>
              <w:rPr>
                <w:rFonts w:ascii="Times New Roman" w:eastAsia="Calibri" w:hAnsi="Times New Roman" w:cs="Times New Roman"/>
                <w:kern w:val="0"/>
                <w:sz w:val="24"/>
                <w14:ligatures w14:val="none"/>
              </w:rPr>
              <w:t xml:space="preserve">a </w:t>
            </w:r>
            <w:r w:rsidRPr="00FA1444">
              <w:rPr>
                <w:rFonts w:ascii="Times New Roman" w:eastAsia="Calibri" w:hAnsi="Times New Roman" w:cs="Times New Roman"/>
                <w:kern w:val="0"/>
                <w:sz w:val="24"/>
                <w14:ligatures w14:val="none"/>
              </w:rPr>
              <w:t>history of prior abuse (as noted by APS or law enforcement)?</w:t>
            </w:r>
          </w:p>
          <w:p w14:paraId="364350BA" w14:textId="78EF766A" w:rsidR="00966EB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 </w:t>
            </w:r>
            <w:r w:rsidR="002D7C04">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 xml:space="preserve"> compensated to care for the eligible adult? Are there specific tasks that</w:t>
            </w:r>
            <w:r>
              <w:rPr>
                <w:rFonts w:ascii="Times New Roman" w:eastAsia="Calibri" w:hAnsi="Times New Roman" w:cs="Times New Roman"/>
                <w:kern w:val="0"/>
                <w:sz w:val="24"/>
                <w14:ligatures w14:val="none"/>
              </w:rPr>
              <w:t xml:space="preserve"> </w:t>
            </w:r>
            <w:r w:rsidR="002D7C04">
              <w:rPr>
                <w:rFonts w:ascii="Times New Roman" w:eastAsia="Calibri" w:hAnsi="Times New Roman" w:cs="Times New Roman"/>
                <w:kern w:val="0"/>
                <w:sz w:val="24"/>
                <w14:ligatures w14:val="none"/>
              </w:rPr>
              <w:t>they</w:t>
            </w:r>
            <w:r>
              <w:rPr>
                <w:rFonts w:ascii="Times New Roman" w:eastAsia="Calibri" w:hAnsi="Times New Roman" w:cs="Times New Roman"/>
                <w:kern w:val="0"/>
                <w:sz w:val="24"/>
                <w14:ligatures w14:val="none"/>
              </w:rPr>
              <w:t xml:space="preserve"> must do</w:t>
            </w:r>
            <w:r w:rsidRPr="00FA1444">
              <w:rPr>
                <w:rFonts w:ascii="Times New Roman" w:eastAsia="Calibri" w:hAnsi="Times New Roman" w:cs="Times New Roman"/>
                <w:kern w:val="0"/>
                <w:sz w:val="24"/>
                <w14:ligatures w14:val="none"/>
              </w:rPr>
              <w:t>?</w:t>
            </w:r>
          </w:p>
          <w:p w14:paraId="4F7CC8F6"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Are the eligible adult’s care needs unmet due to the absence of the identified caregiver(s)?</w:t>
            </w:r>
          </w:p>
          <w:p w14:paraId="01365399" w14:textId="77777777" w:rsidR="00966EB4" w:rsidRPr="000C52D3"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If the caregiver is absent, can the eligible adult seek help (in an emergency)?</w:t>
            </w:r>
          </w:p>
          <w:p w14:paraId="7A0A11F8" w14:textId="77777777" w:rsidR="00B40072" w:rsidRPr="000C52D3" w:rsidRDefault="00B40072" w:rsidP="00B4007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 xml:space="preserve">How, what, where, and when did </w:t>
            </w:r>
          </w:p>
          <w:p w14:paraId="00827937" w14:textId="36A9BE58" w:rsidR="00B40072" w:rsidRPr="000C52D3" w:rsidRDefault="002D7C04" w:rsidP="00B40072">
            <w:pPr>
              <w:pStyle w:val="ListParagraph"/>
              <w:widowControl w:val="0"/>
              <w:autoSpaceDE w:val="0"/>
              <w:autoSpaceDN w:val="0"/>
              <w:spacing w:before="122" w:line="273" w:lineRule="exact"/>
              <w:ind w:left="360"/>
              <w:rPr>
                <w:rFonts w:ascii="Times New Roman" w:hAnsi="Times New Roman" w:cs="Times New Roman"/>
                <w:spacing w:val="-2"/>
                <w:sz w:val="24"/>
                <w:szCs w:val="24"/>
              </w:rPr>
            </w:pPr>
            <w:r w:rsidRPr="000C52D3">
              <w:rPr>
                <w:rFonts w:ascii="Times New Roman" w:eastAsia="Calibri" w:hAnsi="Times New Roman" w:cs="Times New Roman"/>
                <w:kern w:val="0"/>
                <w:sz w:val="24"/>
                <w14:ligatures w14:val="none"/>
              </w:rPr>
              <w:t>T</w:t>
            </w:r>
            <w:r w:rsidR="00B40072" w:rsidRPr="000C52D3">
              <w:rPr>
                <w:rFonts w:ascii="Times New Roman" w:eastAsia="Calibri" w:hAnsi="Times New Roman" w:cs="Times New Roman"/>
                <w:kern w:val="0"/>
                <w:sz w:val="24"/>
                <w14:ligatures w14:val="none"/>
              </w:rPr>
              <w:t>he</w:t>
            </w:r>
            <w:r>
              <w:rPr>
                <w:rFonts w:ascii="Times New Roman" w:eastAsia="Calibri" w:hAnsi="Times New Roman" w:cs="Times New Roman"/>
                <w:kern w:val="0"/>
                <w:sz w:val="24"/>
                <w14:ligatures w14:val="none"/>
              </w:rPr>
              <w:t xml:space="preserve"> alleged perpetrator</w:t>
            </w:r>
            <w:r w:rsidR="00B40072" w:rsidRPr="000C52D3">
              <w:rPr>
                <w:rFonts w:ascii="Times New Roman" w:eastAsia="Calibri" w:hAnsi="Times New Roman" w:cs="Times New Roman"/>
                <w:kern w:val="0"/>
                <w:sz w:val="24"/>
                <w14:ligatures w14:val="none"/>
              </w:rPr>
              <w:t xml:space="preserve"> </w:t>
            </w:r>
            <w:proofErr w:type="gramStart"/>
            <w:r w:rsidR="00B40072" w:rsidRPr="000C52D3">
              <w:rPr>
                <w:rFonts w:ascii="Times New Roman" w:eastAsia="Calibri" w:hAnsi="Times New Roman" w:cs="Times New Roman"/>
                <w:kern w:val="0"/>
                <w:sz w:val="24"/>
                <w14:ligatures w14:val="none"/>
              </w:rPr>
              <w:t>fail</w:t>
            </w:r>
            <w:proofErr w:type="gramEnd"/>
            <w:r w:rsidR="00B40072" w:rsidRPr="000C52D3">
              <w:rPr>
                <w:rFonts w:ascii="Times New Roman" w:eastAsia="Calibri" w:hAnsi="Times New Roman" w:cs="Times New Roman"/>
                <w:kern w:val="0"/>
                <w:sz w:val="24"/>
                <w14:ligatures w14:val="none"/>
              </w:rPr>
              <w:t xml:space="preserve"> to provide basic care, safety, health, and welfare?</w:t>
            </w:r>
          </w:p>
          <w:p w14:paraId="1C31B9F9" w14:textId="6585ACDB" w:rsidR="00966EB4" w:rsidRPr="00014606" w:rsidRDefault="00B40072" w:rsidP="003F7578">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C52D3">
              <w:rPr>
                <w:rFonts w:ascii="Times New Roman" w:eastAsia="Calibri" w:hAnsi="Times New Roman" w:cs="Times New Roman"/>
                <w:kern w:val="0"/>
                <w:sz w:val="24"/>
                <w14:ligatures w14:val="none"/>
              </w:rPr>
              <w:t>Was the caregiver's absence for a length of time which caused harm or risk of serious harm?</w:t>
            </w:r>
          </w:p>
        </w:tc>
        <w:tc>
          <w:tcPr>
            <w:tcW w:w="1677" w:type="pct"/>
            <w:gridSpan w:val="2"/>
          </w:tcPr>
          <w:p w14:paraId="3AB85170" w14:textId="6B94874B" w:rsidR="00966EB4" w:rsidRDefault="00966EB4">
            <w:pPr>
              <w:pStyle w:val="ListParagraph"/>
              <w:widowControl w:val="0"/>
              <w:numPr>
                <w:ilvl w:val="0"/>
                <w:numId w:val="29"/>
              </w:numPr>
              <w:autoSpaceDE w:val="0"/>
              <w:autoSpaceDN w:val="0"/>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lastRenderedPageBreak/>
              <w:t>A</w:t>
            </w:r>
            <w:r w:rsidR="002D7C04">
              <w:rPr>
                <w:rFonts w:ascii="Times New Roman" w:eastAsia="Calibri" w:hAnsi="Times New Roman" w:cs="Times New Roman"/>
                <w:kern w:val="0"/>
                <w:sz w:val="24"/>
                <w14:ligatures w14:val="none"/>
              </w:rPr>
              <w:t>lleged perpetrator</w:t>
            </w:r>
            <w:r w:rsidRPr="00FA1444">
              <w:rPr>
                <w:rFonts w:ascii="Times New Roman" w:eastAsia="Calibri" w:hAnsi="Times New Roman" w:cs="Times New Roman"/>
                <w:kern w:val="0"/>
                <w:sz w:val="24"/>
                <w14:ligatures w14:val="none"/>
              </w:rPr>
              <w:t xml:space="preserve"> </w:t>
            </w:r>
            <w:r w:rsidRPr="00014606">
              <w:rPr>
                <w:rFonts w:ascii="Times New Roman" w:eastAsia="Calibri" w:hAnsi="Times New Roman" w:cs="Times New Roman"/>
                <w:kern w:val="0"/>
                <w:sz w:val="24"/>
                <w14:ligatures w14:val="none"/>
              </w:rPr>
              <w:t xml:space="preserve">assumed responsibility </w:t>
            </w:r>
            <w:r w:rsidRPr="00FA1444">
              <w:rPr>
                <w:rFonts w:ascii="Times New Roman" w:eastAsia="Calibri" w:hAnsi="Times New Roman" w:cs="Times New Roman"/>
                <w:kern w:val="0"/>
                <w:sz w:val="24"/>
                <w14:ligatures w14:val="none"/>
              </w:rPr>
              <w:t>for “basic care” and services through</w:t>
            </w:r>
            <w:r w:rsidRPr="00014606">
              <w:rPr>
                <w:rFonts w:ascii="Times New Roman" w:eastAsia="Calibri" w:hAnsi="Times New Roman" w:cs="Times New Roman"/>
                <w:kern w:val="0"/>
                <w:sz w:val="24"/>
                <w14:ligatures w14:val="none"/>
              </w:rPr>
              <w:t xml:space="preserve"> law, contract, court order, or verbal agreement.</w:t>
            </w:r>
          </w:p>
          <w:p w14:paraId="6B489BCD" w14:textId="656033E5" w:rsidR="000C52D3" w:rsidRPr="000C52D3" w:rsidRDefault="000C52D3" w:rsidP="00592E65">
            <w:pPr>
              <w:pStyle w:val="ListParagraph"/>
              <w:widowControl w:val="0"/>
              <w:autoSpaceDE w:val="0"/>
              <w:autoSpaceDN w:val="0"/>
              <w:ind w:left="-108"/>
              <w:jc w:val="center"/>
              <w:rPr>
                <w:rFonts w:ascii="Times New Roman" w:eastAsia="Calibri" w:hAnsi="Times New Roman" w:cs="Times New Roman"/>
                <w:b/>
                <w:bCs/>
                <w:kern w:val="0"/>
                <w:sz w:val="24"/>
                <w14:ligatures w14:val="none"/>
              </w:rPr>
            </w:pPr>
            <w:r w:rsidRPr="000C52D3">
              <w:rPr>
                <w:rFonts w:ascii="Times New Roman" w:eastAsia="Calibri" w:hAnsi="Times New Roman" w:cs="Times New Roman"/>
                <w:b/>
                <w:bCs/>
                <w:kern w:val="0"/>
                <w:sz w:val="24"/>
                <w14:ligatures w14:val="none"/>
              </w:rPr>
              <w:t xml:space="preserve">AND </w:t>
            </w:r>
          </w:p>
          <w:p w14:paraId="4C18FBB5" w14:textId="77777777" w:rsidR="00966EB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Basic care and services are necessary for the eligible adult’s </w:t>
            </w:r>
            <w:r w:rsidRPr="00014606">
              <w:rPr>
                <w:rFonts w:ascii="Times New Roman" w:eastAsia="Calibri" w:hAnsi="Times New Roman" w:cs="Times New Roman"/>
                <w:kern w:val="0"/>
                <w:sz w:val="24"/>
                <w14:ligatures w14:val="none"/>
              </w:rPr>
              <w:t>health, safety, and well-being</w:t>
            </w:r>
            <w:r w:rsidRPr="00FA1444">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e.g., essential food, shelter, or healthcare needs</w:t>
            </w:r>
            <w:r>
              <w:rPr>
                <w:rFonts w:ascii="Times New Roman" w:eastAsia="Calibri" w:hAnsi="Times New Roman" w:cs="Times New Roman"/>
                <w:kern w:val="0"/>
                <w:sz w:val="24"/>
                <w14:ligatures w14:val="none"/>
              </w:rPr>
              <w:t>)</w:t>
            </w:r>
            <w:r w:rsidRPr="00014606">
              <w:rPr>
                <w:rFonts w:ascii="Times New Roman" w:eastAsia="Calibri" w:hAnsi="Times New Roman" w:cs="Times New Roman"/>
                <w:kern w:val="0"/>
                <w:sz w:val="24"/>
                <w14:ligatures w14:val="none"/>
              </w:rPr>
              <w:t>.</w:t>
            </w:r>
          </w:p>
          <w:p w14:paraId="28655BB3" w14:textId="350789F1" w:rsidR="000C52D3" w:rsidRPr="000C52D3" w:rsidRDefault="000C52D3" w:rsidP="00592E65">
            <w:pPr>
              <w:pStyle w:val="ListParagraph"/>
              <w:widowControl w:val="0"/>
              <w:autoSpaceDE w:val="0"/>
              <w:autoSpaceDN w:val="0"/>
              <w:spacing w:before="122" w:line="273" w:lineRule="exact"/>
              <w:ind w:left="-108"/>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AND</w:t>
            </w:r>
          </w:p>
          <w:p w14:paraId="757D31F5" w14:textId="77777777" w:rsidR="00966EB4" w:rsidRPr="00FA1444"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There is a negative impact or a risk of </w:t>
            </w:r>
            <w:r>
              <w:rPr>
                <w:rFonts w:ascii="Times New Roman" w:eastAsia="Calibri" w:hAnsi="Times New Roman" w:cs="Times New Roman"/>
                <w:kern w:val="0"/>
                <w:sz w:val="24"/>
                <w14:ligatures w14:val="none"/>
              </w:rPr>
              <w:t>severe</w:t>
            </w:r>
            <w:r w:rsidRPr="00FA1444">
              <w:rPr>
                <w:rFonts w:ascii="Times New Roman" w:eastAsia="Calibri" w:hAnsi="Times New Roman" w:cs="Times New Roman"/>
                <w:kern w:val="0"/>
                <w:sz w:val="24"/>
                <w14:ligatures w14:val="none"/>
              </w:rPr>
              <w:t xml:space="preserve"> negative impact to the eligible adult, </w:t>
            </w:r>
            <w:r>
              <w:rPr>
                <w:rFonts w:ascii="Times New Roman" w:eastAsia="Calibri" w:hAnsi="Times New Roman" w:cs="Times New Roman"/>
                <w:kern w:val="0"/>
                <w:sz w:val="24"/>
                <w14:ligatures w14:val="none"/>
              </w:rPr>
              <w:t>including</w:t>
            </w:r>
            <w:r w:rsidRPr="00FA1444">
              <w:rPr>
                <w:rFonts w:ascii="Times New Roman" w:eastAsia="Calibri" w:hAnsi="Times New Roman" w:cs="Times New Roman"/>
                <w:kern w:val="0"/>
                <w:sz w:val="24"/>
                <w14:ligatures w14:val="none"/>
              </w:rPr>
              <w:t xml:space="preserve"> physical harm, suffering from lack of </w:t>
            </w:r>
            <w:r>
              <w:rPr>
                <w:rFonts w:ascii="Times New Roman" w:eastAsia="Calibri" w:hAnsi="Times New Roman" w:cs="Times New Roman"/>
                <w:kern w:val="0"/>
                <w:sz w:val="24"/>
                <w14:ligatures w14:val="none"/>
              </w:rPr>
              <w:t>primary</w:t>
            </w:r>
            <w:r w:rsidRPr="00FA1444">
              <w:rPr>
                <w:rFonts w:ascii="Times New Roman" w:eastAsia="Calibri" w:hAnsi="Times New Roman" w:cs="Times New Roman"/>
                <w:kern w:val="0"/>
                <w:sz w:val="24"/>
                <w14:ligatures w14:val="none"/>
              </w:rPr>
              <w:t xml:space="preserve"> care, significant emotional harm, unreasonable discomfort, or loss of personal dignity.</w:t>
            </w:r>
          </w:p>
          <w:p w14:paraId="2CC229C4" w14:textId="32814D59" w:rsidR="00966EB4" w:rsidRPr="00FA1444" w:rsidRDefault="00966EB4" w:rsidP="00B40072">
            <w:pPr>
              <w:pStyle w:val="ListParagraph"/>
              <w:widowControl w:val="0"/>
              <w:autoSpaceDE w:val="0"/>
              <w:autoSpaceDN w:val="0"/>
              <w:spacing w:before="122" w:line="273" w:lineRule="exact"/>
              <w:ind w:left="360"/>
              <w:rPr>
                <w:rFonts w:ascii="Times New Roman" w:hAnsi="Times New Roman" w:cs="Times New Roman"/>
                <w:spacing w:val="-2"/>
                <w:sz w:val="24"/>
                <w:szCs w:val="24"/>
              </w:rPr>
            </w:pPr>
          </w:p>
        </w:tc>
      </w:tr>
      <w:tr w:rsidR="00966EB4" w:rsidRPr="00FA1444" w14:paraId="49AD263B" w14:textId="77777777" w:rsidTr="003F7578">
        <w:tc>
          <w:tcPr>
            <w:tcW w:w="5000" w:type="pct"/>
            <w:gridSpan w:val="5"/>
            <w:tcBorders>
              <w:bottom w:val="single" w:sz="4" w:space="0" w:color="auto"/>
            </w:tcBorders>
            <w:shd w:val="clear" w:color="auto" w:fill="D9D9D9" w:themeFill="background1" w:themeFillShade="D9"/>
          </w:tcPr>
          <w:p w14:paraId="514A80E6" w14:textId="77777777" w:rsidR="00966EB4" w:rsidRDefault="00966EB4">
            <w:pPr>
              <w:pStyle w:val="TableParagraph"/>
              <w:ind w:left="72"/>
              <w:rPr>
                <w:rFonts w:ascii="Times New Roman" w:hAnsi="Times New Roman" w:cs="Times New Roman"/>
                <w:b/>
                <w:spacing w:val="-2"/>
                <w:sz w:val="28"/>
                <w:szCs w:val="28"/>
              </w:rPr>
            </w:pPr>
          </w:p>
          <w:p w14:paraId="323FEB3F" w14:textId="77777777" w:rsidR="00966EB4" w:rsidRDefault="00966EB4">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593094BF" w14:textId="460FE6C3" w:rsidR="00966EB4" w:rsidRPr="0034241D"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14606">
              <w:rPr>
                <w:rFonts w:ascii="Times New Roman" w:eastAsia="Calibri" w:hAnsi="Times New Roman" w:cs="Times New Roman"/>
                <w:kern w:val="0"/>
                <w:sz w:val="24"/>
                <w14:ligatures w14:val="none"/>
              </w:rPr>
              <w:t xml:space="preserve">The </w:t>
            </w:r>
            <w:r w:rsidR="002D7C04">
              <w:rPr>
                <w:rFonts w:ascii="Times New Roman" w:eastAsia="Calibri" w:hAnsi="Times New Roman" w:cs="Times New Roman"/>
                <w:kern w:val="0"/>
                <w:sz w:val="24"/>
                <w14:ligatures w14:val="none"/>
              </w:rPr>
              <w:t>alleged perpetrator</w:t>
            </w:r>
            <w:r w:rsidRPr="00014606">
              <w:rPr>
                <w:rFonts w:ascii="Times New Roman" w:eastAsia="Calibri" w:hAnsi="Times New Roman" w:cs="Times New Roman"/>
                <w:kern w:val="0"/>
                <w:sz w:val="24"/>
                <w14:ligatures w14:val="none"/>
              </w:rPr>
              <w:t xml:space="preserve"> works for a Home and Community Based Services provider or Home Health </w:t>
            </w:r>
            <w:proofErr w:type="gramStart"/>
            <w:r w:rsidRPr="00014606">
              <w:rPr>
                <w:rFonts w:ascii="Times New Roman" w:eastAsia="Calibri" w:hAnsi="Times New Roman" w:cs="Times New Roman"/>
                <w:kern w:val="0"/>
                <w:sz w:val="24"/>
                <w14:ligatures w14:val="none"/>
              </w:rPr>
              <w:t>agency</w:t>
            </w:r>
            <w:r>
              <w:rPr>
                <w:rFonts w:ascii="Times New Roman" w:eastAsia="Calibri" w:hAnsi="Times New Roman" w:cs="Times New Roman"/>
                <w:kern w:val="0"/>
                <w:sz w:val="24"/>
                <w14:ligatures w14:val="none"/>
              </w:rPr>
              <w:t>;</w:t>
            </w:r>
            <w:proofErr w:type="gramEnd"/>
            <w:r>
              <w:rPr>
                <w:rFonts w:ascii="Times New Roman" w:eastAsia="Calibri" w:hAnsi="Times New Roman" w:cs="Times New Roman"/>
                <w:kern w:val="0"/>
                <w:sz w:val="24"/>
                <w14:ligatures w14:val="none"/>
              </w:rPr>
              <w:t xml:space="preserve"> </w:t>
            </w:r>
            <w:r w:rsidRPr="0034241D">
              <w:rPr>
                <w:rFonts w:ascii="Times New Roman" w:eastAsia="Calibri" w:hAnsi="Times New Roman" w:cs="Times New Roman"/>
                <w:b/>
                <w:bCs/>
                <w:kern w:val="0"/>
                <w:sz w:val="24"/>
                <w14:ligatures w14:val="none"/>
              </w:rPr>
              <w:t>OR</w:t>
            </w:r>
          </w:p>
          <w:p w14:paraId="37C73A74" w14:textId="173B65ED" w:rsidR="00966EB4" w:rsidRPr="0034241D" w:rsidRDefault="00966EB4">
            <w:pPr>
              <w:pStyle w:val="ListParagraph"/>
              <w:widowControl w:val="0"/>
              <w:numPr>
                <w:ilvl w:val="0"/>
                <w:numId w:val="29"/>
              </w:numPr>
              <w:autoSpaceDE w:val="0"/>
              <w:autoSpaceDN w:val="0"/>
              <w:spacing w:before="122" w:line="273" w:lineRule="exact"/>
              <w:rPr>
                <w:rFonts w:ascii="Times New Roman" w:eastAsia="Calibri" w:hAnsi="Times New Roman" w:cs="Times New Roman"/>
                <w:b/>
                <w:bCs/>
                <w:kern w:val="0"/>
                <w:sz w:val="24"/>
                <w14:ligatures w14:val="none"/>
              </w:rPr>
            </w:pPr>
            <w:r w:rsidRPr="0034241D">
              <w:rPr>
                <w:rFonts w:ascii="Times New Roman" w:eastAsia="Calibri" w:hAnsi="Times New Roman" w:cs="Times New Roman"/>
                <w:kern w:val="0"/>
                <w:sz w:val="24"/>
                <w14:ligatures w14:val="none"/>
              </w:rPr>
              <w:t xml:space="preserve">The </w:t>
            </w:r>
            <w:r w:rsidR="002D7C04">
              <w:rPr>
                <w:rFonts w:ascii="Times New Roman" w:eastAsia="Calibri" w:hAnsi="Times New Roman" w:cs="Times New Roman"/>
                <w:kern w:val="0"/>
                <w:sz w:val="24"/>
                <w14:ligatures w14:val="none"/>
              </w:rPr>
              <w:t xml:space="preserve">alleged perpetrator </w:t>
            </w:r>
            <w:r w:rsidRPr="0034241D">
              <w:rPr>
                <w:rFonts w:ascii="Times New Roman" w:eastAsia="Calibri" w:hAnsi="Times New Roman" w:cs="Times New Roman"/>
                <w:kern w:val="0"/>
                <w:sz w:val="24"/>
                <w14:ligatures w14:val="none"/>
              </w:rPr>
              <w:t xml:space="preserve">has clearly or contractually taken responsibility for the eligible adult; </w:t>
            </w:r>
            <w:r w:rsidRPr="0034241D">
              <w:rPr>
                <w:rFonts w:ascii="Times New Roman" w:eastAsia="Calibri" w:hAnsi="Times New Roman" w:cs="Times New Roman"/>
                <w:b/>
                <w:bCs/>
                <w:kern w:val="0"/>
                <w:sz w:val="24"/>
                <w14:ligatures w14:val="none"/>
              </w:rPr>
              <w:t>AND</w:t>
            </w:r>
          </w:p>
          <w:p w14:paraId="19902376" w14:textId="5445461E" w:rsidR="00966EB4" w:rsidRPr="00164414" w:rsidRDefault="00966EB4" w:rsidP="003F7578">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2511A1">
              <w:rPr>
                <w:rFonts w:ascii="Times New Roman" w:eastAsia="Calibri" w:hAnsi="Times New Roman" w:cs="Times New Roman"/>
                <w:kern w:val="0"/>
                <w:sz w:val="24"/>
                <w14:ligatures w14:val="none"/>
              </w:rPr>
              <w:t xml:space="preserve">The </w:t>
            </w:r>
            <w:r w:rsidR="002D7C04">
              <w:rPr>
                <w:rFonts w:ascii="Times New Roman" w:eastAsia="Calibri" w:hAnsi="Times New Roman" w:cs="Times New Roman"/>
                <w:kern w:val="0"/>
                <w:sz w:val="24"/>
                <w14:ligatures w14:val="none"/>
              </w:rPr>
              <w:t>alleged perpetrator</w:t>
            </w:r>
            <w:r w:rsidRPr="002511A1">
              <w:rPr>
                <w:rFonts w:ascii="Times New Roman" w:eastAsia="Calibri" w:hAnsi="Times New Roman" w:cs="Times New Roman"/>
                <w:kern w:val="0"/>
                <w:sz w:val="24"/>
                <w14:ligatures w14:val="none"/>
              </w:rPr>
              <w:t xml:space="preserve"> has likely neglected the eligible adult.</w:t>
            </w:r>
          </w:p>
        </w:tc>
      </w:tr>
      <w:tr w:rsidR="00A660C6" w14:paraId="562C486C" w14:textId="77777777" w:rsidTr="003F7578">
        <w:tc>
          <w:tcPr>
            <w:tcW w:w="5000" w:type="pct"/>
            <w:gridSpan w:val="5"/>
            <w:shd w:val="clear" w:color="auto" w:fill="D9D9D9" w:themeFill="background1" w:themeFillShade="D9"/>
          </w:tcPr>
          <w:p w14:paraId="74AB33D4" w14:textId="77777777" w:rsidR="00A660C6" w:rsidRPr="000A259B" w:rsidRDefault="00A660C6" w:rsidP="00A660C6">
            <w:pPr>
              <w:widowControl w:val="0"/>
              <w:autoSpaceDE w:val="0"/>
              <w:autoSpaceDN w:val="0"/>
              <w:spacing w:before="90"/>
              <w:ind w:left="14" w:right="245"/>
              <w:jc w:val="center"/>
              <w:rPr>
                <w:rFonts w:ascii="Times New Roman" w:eastAsia="Calibri" w:hAnsi="Times New Roman" w:cs="Times New Roman"/>
                <w:b/>
                <w:spacing w:val="-2"/>
                <w:kern w:val="0"/>
                <w:sz w:val="36"/>
                <w:szCs w:val="36"/>
                <w14:ligatures w14:val="none"/>
              </w:rPr>
            </w:pPr>
            <w:r w:rsidRPr="000A259B">
              <w:rPr>
                <w:rFonts w:ascii="Times New Roman" w:eastAsia="Calibri" w:hAnsi="Times New Roman" w:cs="Times New Roman"/>
                <w:b/>
                <w:spacing w:val="-2"/>
                <w:kern w:val="0"/>
                <w:sz w:val="36"/>
                <w:szCs w:val="36"/>
                <w14:ligatures w14:val="none"/>
              </w:rPr>
              <w:lastRenderedPageBreak/>
              <w:t>Financial</w:t>
            </w:r>
            <w:r w:rsidRPr="000A259B">
              <w:rPr>
                <w:rFonts w:ascii="Times New Roman" w:eastAsia="Calibri" w:hAnsi="Times New Roman" w:cs="Times New Roman"/>
                <w:b/>
                <w:spacing w:val="-9"/>
                <w:kern w:val="0"/>
                <w:sz w:val="36"/>
                <w:szCs w:val="36"/>
                <w14:ligatures w14:val="none"/>
              </w:rPr>
              <w:t xml:space="preserve"> </w:t>
            </w:r>
            <w:r w:rsidRPr="000A259B">
              <w:rPr>
                <w:rFonts w:ascii="Times New Roman" w:eastAsia="Calibri" w:hAnsi="Times New Roman" w:cs="Times New Roman"/>
                <w:b/>
                <w:spacing w:val="-2"/>
                <w:kern w:val="0"/>
                <w:sz w:val="36"/>
                <w:szCs w:val="36"/>
                <w14:ligatures w14:val="none"/>
              </w:rPr>
              <w:t>Exploitation (570.145)</w:t>
            </w:r>
          </w:p>
          <w:p w14:paraId="66F04FF6" w14:textId="77777777" w:rsidR="00A660C6" w:rsidRPr="006118D3" w:rsidRDefault="00A660C6" w:rsidP="00A660C6">
            <w:pPr>
              <w:pStyle w:val="TableParagraph"/>
              <w:tabs>
                <w:tab w:val="left" w:pos="391"/>
                <w:tab w:val="left" w:pos="393"/>
              </w:tabs>
              <w:spacing w:before="90"/>
              <w:ind w:right="123"/>
              <w:jc w:val="center"/>
              <w:rPr>
                <w:rFonts w:ascii="Times New Roman" w:hAnsi="Times New Roman" w:cs="Times New Roman"/>
                <w:b/>
                <w:spacing w:val="-2"/>
                <w:sz w:val="28"/>
                <w:szCs w:val="28"/>
              </w:rPr>
            </w:pPr>
            <w:r w:rsidRPr="00BF15CA">
              <w:rPr>
                <w:rFonts w:ascii="Times New Roman" w:hAnsi="Times New Roman" w:cs="Times New Roman"/>
                <w:sz w:val="28"/>
                <w:szCs w:val="28"/>
              </w:rPr>
              <w:t xml:space="preserve">The </w:t>
            </w:r>
            <w:r>
              <w:rPr>
                <w:rFonts w:ascii="Times New Roman" w:hAnsi="Times New Roman" w:cs="Times New Roman"/>
                <w:sz w:val="28"/>
                <w:szCs w:val="28"/>
              </w:rPr>
              <w:t>c</w:t>
            </w:r>
            <w:r w:rsidRPr="00BF15CA">
              <w:rPr>
                <w:rFonts w:ascii="Times New Roman" w:hAnsi="Times New Roman" w:cs="Times New Roman"/>
                <w:sz w:val="28"/>
                <w:szCs w:val="28"/>
              </w:rPr>
              <w:t>rime of Financial Exploitation involves allegations that a person (whether a family member, joint tenant, caregiver/attendant, or someone who has assumed fiduciary responsibility) has knowingly</w:t>
            </w:r>
            <w:r>
              <w:rPr>
                <w:rFonts w:ascii="Times New Roman" w:hAnsi="Times New Roman" w:cs="Times New Roman"/>
                <w:sz w:val="28"/>
                <w:szCs w:val="28"/>
              </w:rPr>
              <w:t>,</w:t>
            </w:r>
            <w:r w:rsidRPr="00BF15CA">
              <w:rPr>
                <w:rFonts w:ascii="Times New Roman" w:hAnsi="Times New Roman" w:cs="Times New Roman"/>
                <w:sz w:val="28"/>
                <w:szCs w:val="28"/>
              </w:rPr>
              <w:t xml:space="preserve"> by deception, intimidation, undue influence, or force obtained control over an eligible adult’s property with the intent to permanently deprive the eligible adult benefit or possession of his or her property as directed in 570.145, RSMo.</w:t>
            </w:r>
          </w:p>
          <w:p w14:paraId="13E1BD6A" w14:textId="77777777" w:rsidR="00A660C6" w:rsidRDefault="00A660C6" w:rsidP="00A660C6">
            <w:pPr>
              <w:rPr>
                <w:rFonts w:ascii="Times New Roman" w:hAnsi="Times New Roman" w:cs="Times New Roman"/>
                <w:sz w:val="24"/>
                <w:szCs w:val="24"/>
              </w:rPr>
            </w:pPr>
          </w:p>
        </w:tc>
      </w:tr>
      <w:tr w:rsidR="00A660C6" w:rsidRPr="00A95711" w14:paraId="0877FECD" w14:textId="77777777" w:rsidTr="003F7578">
        <w:tc>
          <w:tcPr>
            <w:tcW w:w="1666" w:type="pct"/>
            <w:gridSpan w:val="2"/>
            <w:vAlign w:val="center"/>
          </w:tcPr>
          <w:p w14:paraId="7BE34AEC" w14:textId="1772BB80" w:rsidR="00A660C6" w:rsidRPr="00A95711" w:rsidRDefault="00A660C6" w:rsidP="00A95711">
            <w:pPr>
              <w:jc w:val="center"/>
              <w:rPr>
                <w:rFonts w:ascii="Times New Roman" w:hAnsi="Times New Roman" w:cs="Times New Roman"/>
                <w:b/>
                <w:bCs/>
                <w:sz w:val="28"/>
                <w:szCs w:val="28"/>
              </w:rPr>
            </w:pPr>
            <w:r w:rsidRPr="00A95711">
              <w:rPr>
                <w:rFonts w:ascii="Times New Roman" w:hAnsi="Times New Roman" w:cs="Times New Roman"/>
                <w:b/>
                <w:bCs/>
                <w:sz w:val="28"/>
                <w:szCs w:val="28"/>
              </w:rPr>
              <w:t>Indicators of Financial Exploitation</w:t>
            </w:r>
          </w:p>
        </w:tc>
        <w:tc>
          <w:tcPr>
            <w:tcW w:w="1667" w:type="pct"/>
            <w:gridSpan w:val="2"/>
            <w:vAlign w:val="center"/>
          </w:tcPr>
          <w:p w14:paraId="72CEEE8E" w14:textId="3A2E1684" w:rsidR="00A660C6" w:rsidRPr="00A95711" w:rsidRDefault="00A660C6" w:rsidP="00A95711">
            <w:pPr>
              <w:pStyle w:val="Title"/>
              <w:spacing w:before="0"/>
              <w:ind w:left="0" w:right="0"/>
              <w:rPr>
                <w:rFonts w:ascii="Times New Roman" w:hAnsi="Times New Roman" w:cs="Times New Roman"/>
              </w:rPr>
            </w:pPr>
            <w:r w:rsidRPr="00A95711">
              <w:rPr>
                <w:rFonts w:ascii="Times New Roman" w:hAnsi="Times New Roman" w:cs="Times New Roman"/>
              </w:rPr>
              <w:t>Financial Exploitation</w:t>
            </w:r>
          </w:p>
          <w:p w14:paraId="59BE2AF5" w14:textId="15228FE9" w:rsidR="00A660C6" w:rsidRPr="00A95711" w:rsidRDefault="00A660C6" w:rsidP="00A95711">
            <w:pPr>
              <w:jc w:val="center"/>
              <w:rPr>
                <w:rFonts w:ascii="Times New Roman" w:hAnsi="Times New Roman" w:cs="Times New Roman"/>
                <w:b/>
                <w:bCs/>
                <w:sz w:val="28"/>
                <w:szCs w:val="28"/>
              </w:rPr>
            </w:pPr>
            <w:r w:rsidRPr="00A95711">
              <w:rPr>
                <w:rFonts w:ascii="Times New Roman" w:hAnsi="Times New Roman" w:cs="Times New Roman"/>
                <w:b/>
                <w:bCs/>
                <w:sz w:val="28"/>
                <w:szCs w:val="28"/>
              </w:rPr>
              <w:t>Evidentiary Issues to Consider</w:t>
            </w:r>
          </w:p>
        </w:tc>
        <w:tc>
          <w:tcPr>
            <w:tcW w:w="1667" w:type="pct"/>
            <w:vAlign w:val="center"/>
          </w:tcPr>
          <w:p w14:paraId="6F82D025" w14:textId="69F79BD5" w:rsidR="00A660C6" w:rsidRPr="00A95711" w:rsidRDefault="00A660C6" w:rsidP="00A95711">
            <w:pPr>
              <w:jc w:val="center"/>
              <w:rPr>
                <w:rFonts w:ascii="Times New Roman" w:hAnsi="Times New Roman" w:cs="Times New Roman"/>
                <w:b/>
                <w:bCs/>
                <w:sz w:val="28"/>
                <w:szCs w:val="28"/>
              </w:rPr>
            </w:pPr>
            <w:r w:rsidRPr="00A95711">
              <w:rPr>
                <w:rFonts w:ascii="Times New Roman" w:hAnsi="Times New Roman" w:cs="Times New Roman"/>
                <w:b/>
                <w:bCs/>
                <w:sz w:val="28"/>
                <w:szCs w:val="28"/>
              </w:rPr>
              <w:t>Defining Elements of Financial Exploitation</w:t>
            </w:r>
          </w:p>
        </w:tc>
      </w:tr>
      <w:tr w:rsidR="00A660C6" w14:paraId="2B5CBE7D" w14:textId="77777777" w:rsidTr="003F7578">
        <w:tc>
          <w:tcPr>
            <w:tcW w:w="1666" w:type="pct"/>
            <w:gridSpan w:val="2"/>
          </w:tcPr>
          <w:p w14:paraId="278FCB48" w14:textId="77777777" w:rsidR="00A660C6" w:rsidRPr="00FA1444" w:rsidRDefault="00A660C6" w:rsidP="00A660C6">
            <w:pPr>
              <w:pStyle w:val="TableParagraph"/>
              <w:rPr>
                <w:rFonts w:ascii="Times New Roman" w:hAnsi="Times New Roman" w:cs="Times New Roman"/>
                <w:b/>
                <w:spacing w:val="-5"/>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52766252"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L</w:t>
            </w:r>
            <w:r w:rsidRPr="006A2B88">
              <w:rPr>
                <w:rFonts w:ascii="Times New Roman" w:eastAsia="Calibri" w:hAnsi="Times New Roman" w:cs="Times New Roman"/>
                <w:kern w:val="0"/>
                <w:sz w:val="24"/>
                <w14:ligatures w14:val="none"/>
              </w:rPr>
              <w:t>ittle or no money available until the next check arrives</w:t>
            </w:r>
          </w:p>
          <w:p w14:paraId="22A6C379"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F</w:t>
            </w:r>
            <w:r w:rsidRPr="006A2B88">
              <w:rPr>
                <w:rFonts w:ascii="Times New Roman" w:eastAsia="Calibri" w:hAnsi="Times New Roman" w:cs="Times New Roman"/>
                <w:kern w:val="0"/>
                <w:sz w:val="24"/>
                <w14:ligatures w14:val="none"/>
              </w:rPr>
              <w:t>requent bank changes</w:t>
            </w:r>
          </w:p>
          <w:p w14:paraId="72A5D112"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U</w:t>
            </w:r>
            <w:r w:rsidRPr="006A2B88">
              <w:rPr>
                <w:rFonts w:ascii="Times New Roman" w:eastAsia="Calibri" w:hAnsi="Times New Roman" w:cs="Times New Roman"/>
                <w:kern w:val="0"/>
                <w:sz w:val="24"/>
                <w14:ligatures w14:val="none"/>
              </w:rPr>
              <w:t>nusual activity in bank accounts</w:t>
            </w:r>
          </w:p>
          <w:p w14:paraId="5E5290C1"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U</w:t>
            </w:r>
            <w:r w:rsidRPr="006A2B88">
              <w:rPr>
                <w:rFonts w:ascii="Times New Roman" w:eastAsia="Calibri" w:hAnsi="Times New Roman" w:cs="Times New Roman"/>
                <w:kern w:val="0"/>
                <w:sz w:val="24"/>
                <w14:ligatures w14:val="none"/>
              </w:rPr>
              <w:t>nexplainable withdrawals for unusual amounts</w:t>
            </w:r>
          </w:p>
          <w:p w14:paraId="208827A3"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A</w:t>
            </w:r>
            <w:r w:rsidRPr="006A2B88">
              <w:rPr>
                <w:rFonts w:ascii="Times New Roman" w:eastAsia="Calibri" w:hAnsi="Times New Roman" w:cs="Times New Roman"/>
                <w:kern w:val="0"/>
                <w:sz w:val="24"/>
                <w14:ligatures w14:val="none"/>
              </w:rPr>
              <w:t>ctivity in bank accounts that is inappropriate for the eligible adult (such as withdrawals from automated banking machines when the person cannot walk or get to the bank)</w:t>
            </w:r>
          </w:p>
          <w:p w14:paraId="226564CB"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P</w:t>
            </w:r>
            <w:r w:rsidRPr="006A2B88">
              <w:rPr>
                <w:rFonts w:ascii="Times New Roman" w:eastAsia="Calibri" w:hAnsi="Times New Roman" w:cs="Times New Roman"/>
                <w:kern w:val="0"/>
                <w:sz w:val="24"/>
                <w14:ligatures w14:val="none"/>
              </w:rPr>
              <w:t>ower of attorney given by an individual unable to comprehend the consequences of their decisions</w:t>
            </w:r>
          </w:p>
          <w:p w14:paraId="26D88BA6" w14:textId="77777777" w:rsidR="00A660C6" w:rsidRPr="009B3EF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R</w:t>
            </w:r>
            <w:r w:rsidRPr="006A2B88">
              <w:rPr>
                <w:rFonts w:ascii="Times New Roman" w:eastAsia="Calibri" w:hAnsi="Times New Roman" w:cs="Times New Roman"/>
                <w:kern w:val="0"/>
                <w:sz w:val="24"/>
                <w14:ligatures w14:val="none"/>
              </w:rPr>
              <w:t xml:space="preserve">epeated requests from the eligible adult </w:t>
            </w:r>
            <w:r>
              <w:rPr>
                <w:rFonts w:ascii="Times New Roman" w:eastAsia="Calibri" w:hAnsi="Times New Roman" w:cs="Times New Roman"/>
                <w:kern w:val="0"/>
                <w:sz w:val="24"/>
                <w14:ligatures w14:val="none"/>
              </w:rPr>
              <w:t>for</w:t>
            </w:r>
            <w:r w:rsidRPr="006A2B88">
              <w:rPr>
                <w:rFonts w:ascii="Times New Roman" w:eastAsia="Calibri" w:hAnsi="Times New Roman" w:cs="Times New Roman"/>
                <w:kern w:val="0"/>
                <w:sz w:val="24"/>
                <w14:ligatures w14:val="none"/>
              </w:rPr>
              <w:t xml:space="preserve"> food, money, etc.</w:t>
            </w:r>
          </w:p>
          <w:p w14:paraId="5C723938" w14:textId="77777777" w:rsidR="00A660C6" w:rsidRPr="00560151" w:rsidRDefault="00A660C6" w:rsidP="00A660C6">
            <w:pPr>
              <w:pStyle w:val="ListParagraph"/>
              <w:widowControl w:val="0"/>
              <w:autoSpaceDE w:val="0"/>
              <w:autoSpaceDN w:val="0"/>
              <w:spacing w:before="122"/>
              <w:ind w:left="360"/>
              <w:rPr>
                <w:rFonts w:ascii="Times New Roman" w:eastAsia="Calibri" w:hAnsi="Times New Roman" w:cs="Times New Roman"/>
                <w:kern w:val="0"/>
                <w:sz w:val="12"/>
                <w:szCs w:val="12"/>
                <w14:ligatures w14:val="none"/>
              </w:rPr>
            </w:pPr>
          </w:p>
          <w:p w14:paraId="2509F1FC" w14:textId="77777777" w:rsidR="00A660C6" w:rsidRDefault="00A660C6" w:rsidP="00A660C6">
            <w:pPr>
              <w:widowControl w:val="0"/>
              <w:autoSpaceDE w:val="0"/>
              <w:autoSpaceDN w:val="0"/>
              <w:contextualSpacing/>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Examples</w:t>
            </w:r>
            <w:r w:rsidRPr="00FA1444">
              <w:rPr>
                <w:rFonts w:ascii="Times New Roman" w:eastAsia="Calibri" w:hAnsi="Times New Roman" w:cs="Times New Roman"/>
                <w:b/>
                <w:spacing w:val="-14"/>
                <w:kern w:val="0"/>
                <w:sz w:val="24"/>
                <w14:ligatures w14:val="none"/>
              </w:rPr>
              <w:t xml:space="preserve"> </w:t>
            </w:r>
            <w:r w:rsidRPr="00FA1444">
              <w:rPr>
                <w:rFonts w:ascii="Times New Roman" w:eastAsia="Calibri" w:hAnsi="Times New Roman" w:cs="Times New Roman"/>
                <w:b/>
                <w:kern w:val="0"/>
                <w:sz w:val="24"/>
                <w14:ligatures w14:val="none"/>
              </w:rPr>
              <w:t>include,</w:t>
            </w:r>
            <w:r w:rsidRPr="00FA1444">
              <w:rPr>
                <w:rFonts w:ascii="Times New Roman" w:eastAsia="Calibri" w:hAnsi="Times New Roman" w:cs="Times New Roman"/>
                <w:b/>
                <w:spacing w:val="-14"/>
                <w:kern w:val="0"/>
                <w:sz w:val="24"/>
                <w14:ligatures w14:val="none"/>
              </w:rPr>
              <w:t xml:space="preserve"> </w:t>
            </w:r>
            <w:r w:rsidRPr="00FA1444">
              <w:rPr>
                <w:rFonts w:ascii="Times New Roman" w:eastAsia="Calibri" w:hAnsi="Times New Roman" w:cs="Times New Roman"/>
                <w:b/>
                <w:kern w:val="0"/>
                <w:sz w:val="24"/>
                <w14:ligatures w14:val="none"/>
              </w:rPr>
              <w:t>but</w:t>
            </w:r>
            <w:r w:rsidRPr="00FA1444">
              <w:rPr>
                <w:rFonts w:ascii="Times New Roman" w:eastAsia="Calibri" w:hAnsi="Times New Roman" w:cs="Times New Roman"/>
                <w:b/>
                <w:spacing w:val="-13"/>
                <w:kern w:val="0"/>
                <w:sz w:val="24"/>
                <w14:ligatures w14:val="none"/>
              </w:rPr>
              <w:t xml:space="preserve"> </w:t>
            </w:r>
            <w:r w:rsidRPr="00FA1444">
              <w:rPr>
                <w:rFonts w:ascii="Times New Roman" w:eastAsia="Calibri" w:hAnsi="Times New Roman" w:cs="Times New Roman"/>
                <w:b/>
                <w:kern w:val="0"/>
                <w:sz w:val="24"/>
                <w14:ligatures w14:val="none"/>
              </w:rPr>
              <w:t>are</w:t>
            </w:r>
            <w:r w:rsidRPr="00FA1444">
              <w:rPr>
                <w:rFonts w:ascii="Times New Roman" w:eastAsia="Calibri" w:hAnsi="Times New Roman" w:cs="Times New Roman"/>
                <w:b/>
                <w:spacing w:val="-14"/>
                <w:kern w:val="0"/>
                <w:sz w:val="24"/>
                <w14:ligatures w14:val="none"/>
              </w:rPr>
              <w:t xml:space="preserve"> </w:t>
            </w:r>
            <w:r w:rsidRPr="00FA1444">
              <w:rPr>
                <w:rFonts w:ascii="Times New Roman" w:eastAsia="Calibri" w:hAnsi="Times New Roman" w:cs="Times New Roman"/>
                <w:b/>
                <w:kern w:val="0"/>
                <w:sz w:val="24"/>
                <w14:ligatures w14:val="none"/>
              </w:rPr>
              <w:t>not limited to:</w:t>
            </w:r>
          </w:p>
          <w:p w14:paraId="099525D2" w14:textId="77777777" w:rsidR="00A660C6" w:rsidRPr="00C10FD6" w:rsidRDefault="00A660C6" w:rsidP="00A660C6">
            <w:pPr>
              <w:widowControl w:val="0"/>
              <w:autoSpaceDE w:val="0"/>
              <w:autoSpaceDN w:val="0"/>
              <w:ind w:left="242"/>
              <w:contextualSpacing/>
              <w:rPr>
                <w:rFonts w:ascii="Times New Roman" w:eastAsia="Calibri" w:hAnsi="Times New Roman" w:cs="Times New Roman"/>
                <w:b/>
                <w:kern w:val="0"/>
                <w:sz w:val="12"/>
                <w:szCs w:val="12"/>
                <w14:ligatures w14:val="none"/>
              </w:rPr>
            </w:pPr>
          </w:p>
          <w:p w14:paraId="39D89187" w14:textId="77777777" w:rsidR="00A660C6" w:rsidRPr="00FA1444" w:rsidRDefault="00A660C6" w:rsidP="00A660C6">
            <w:pPr>
              <w:widowControl w:val="0"/>
              <w:autoSpaceDE w:val="0"/>
              <w:autoSpaceDN w:val="0"/>
              <w:spacing w:before="291"/>
              <w:contextualSpacing/>
              <w:rPr>
                <w:rFonts w:ascii="Times New Roman" w:eastAsia="Calibri" w:hAnsi="Times New Roman" w:cs="Times New Roman"/>
                <w:b/>
                <w:kern w:val="0"/>
                <w:sz w:val="24"/>
                <w14:ligatures w14:val="none"/>
              </w:rPr>
            </w:pPr>
            <w:r w:rsidRPr="00FA1444">
              <w:rPr>
                <w:rFonts w:ascii="Times New Roman" w:eastAsia="Calibri" w:hAnsi="Times New Roman" w:cs="Times New Roman"/>
                <w:b/>
                <w:spacing w:val="-2"/>
                <w:kern w:val="0"/>
                <w:sz w:val="24"/>
                <w14:ligatures w14:val="none"/>
              </w:rPr>
              <w:t>Indicators:</w:t>
            </w:r>
          </w:p>
          <w:p w14:paraId="4453B046"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9343C">
              <w:rPr>
                <w:rFonts w:ascii="Times New Roman" w:eastAsia="Calibri" w:hAnsi="Times New Roman" w:cs="Times New Roman"/>
                <w:kern w:val="0"/>
                <w:sz w:val="24"/>
                <w14:ligatures w14:val="none"/>
              </w:rPr>
              <w:t>Unusual bank card/ATM activity</w:t>
            </w:r>
          </w:p>
          <w:p w14:paraId="599E4B2A"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B</w:t>
            </w:r>
            <w:r w:rsidRPr="00FA1444">
              <w:rPr>
                <w:rFonts w:ascii="Times New Roman" w:eastAsia="Calibri" w:hAnsi="Times New Roman" w:cs="Times New Roman"/>
                <w:kern w:val="0"/>
                <w:sz w:val="24"/>
                <w14:ligatures w14:val="none"/>
              </w:rPr>
              <w:t>ank</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checks</w:t>
            </w:r>
            <w:r>
              <w:rPr>
                <w:rFonts w:ascii="Times New Roman" w:eastAsia="Calibri" w:hAnsi="Times New Roman" w:cs="Times New Roman"/>
                <w:kern w:val="0"/>
                <w:sz w:val="24"/>
                <w14:ligatures w14:val="none"/>
              </w:rPr>
              <w:t xml:space="preserve"> cashed</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out</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of </w:t>
            </w:r>
            <w:r w:rsidRPr="0039343C">
              <w:rPr>
                <w:rFonts w:ascii="Times New Roman" w:eastAsia="Calibri" w:hAnsi="Times New Roman" w:cs="Times New Roman"/>
                <w:kern w:val="0"/>
                <w:sz w:val="24"/>
                <w14:ligatures w14:val="none"/>
              </w:rPr>
              <w:t>order</w:t>
            </w:r>
          </w:p>
          <w:p w14:paraId="28B66D04"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Transaction</w:t>
            </w:r>
            <w:r>
              <w:rPr>
                <w:rFonts w:ascii="Times New Roman" w:eastAsia="Calibri" w:hAnsi="Times New Roman" w:cs="Times New Roman"/>
                <w:kern w:val="0"/>
                <w:sz w:val="24"/>
                <w14:ligatures w14:val="none"/>
              </w:rPr>
              <w:t>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on</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bank</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accounts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 even numbers</w:t>
            </w:r>
          </w:p>
          <w:p w14:paraId="7980F55C"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9343C">
              <w:rPr>
                <w:rFonts w:ascii="Times New Roman" w:eastAsia="Calibri" w:hAnsi="Times New Roman" w:cs="Times New Roman"/>
                <w:kern w:val="0"/>
                <w:sz w:val="24"/>
                <w14:ligatures w14:val="none"/>
              </w:rPr>
              <w:t>Overdrafts</w:t>
            </w:r>
          </w:p>
          <w:p w14:paraId="6351D27D"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Financial</w:t>
            </w:r>
            <w:r w:rsidRPr="009922BE">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activity</w:t>
            </w:r>
            <w:r w:rsidRPr="009922BE">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while</w:t>
            </w:r>
            <w:r w:rsidRPr="009922BE">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 xml:space="preserve">the </w:t>
            </w:r>
            <w:r w:rsidRPr="009922BE">
              <w:rPr>
                <w:rFonts w:ascii="Times New Roman" w:eastAsia="Calibri" w:hAnsi="Times New Roman" w:cs="Times New Roman"/>
                <w:kern w:val="0"/>
                <w:sz w:val="24"/>
                <w14:ligatures w14:val="none"/>
              </w:rPr>
              <w:t>eligible adult is incapacitated</w:t>
            </w:r>
          </w:p>
          <w:p w14:paraId="55050037" w14:textId="77777777" w:rsidR="00A660C6" w:rsidRPr="0042406E"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42406E">
              <w:rPr>
                <w:rFonts w:ascii="Times New Roman" w:eastAsia="Calibri" w:hAnsi="Times New Roman" w:cs="Times New Roman"/>
                <w:kern w:val="0"/>
                <w:sz w:val="24"/>
                <w14:ligatures w14:val="none"/>
              </w:rPr>
              <w:t>Missing jewelry and/or belongings</w:t>
            </w:r>
          </w:p>
          <w:p w14:paraId="3BE63305" w14:textId="77777777"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Casino</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memberships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when</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no prior use or attendance</w:t>
            </w:r>
          </w:p>
          <w:p w14:paraId="09401605" w14:textId="77777777"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Use</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ATM</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when</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no</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prior</w:t>
            </w:r>
            <w:r w:rsidRPr="0039343C">
              <w:rPr>
                <w:rFonts w:ascii="Times New Roman" w:eastAsia="Calibri" w:hAnsi="Times New Roman" w:cs="Times New Roman"/>
                <w:kern w:val="0"/>
                <w:sz w:val="24"/>
                <w14:ligatures w14:val="none"/>
              </w:rPr>
              <w:t xml:space="preserve"> use</w:t>
            </w:r>
          </w:p>
          <w:p w14:paraId="7A997110" w14:textId="77777777" w:rsidR="00A660C6" w:rsidRDefault="00A660C6" w:rsidP="00A660C6">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(continued)</w:t>
            </w:r>
          </w:p>
          <w:p w14:paraId="6B937C4E" w14:textId="77777777" w:rsidR="00A660C6" w:rsidRDefault="00A660C6" w:rsidP="00A660C6">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p>
          <w:p w14:paraId="1414A22B"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9343C">
              <w:rPr>
                <w:rFonts w:ascii="Times New Roman" w:eastAsia="Calibri" w:hAnsi="Times New Roman" w:cs="Times New Roman"/>
                <w:kern w:val="0"/>
                <w:sz w:val="24"/>
                <w14:ligatures w14:val="none"/>
              </w:rPr>
              <w:lastRenderedPageBreak/>
              <w:t xml:space="preserve">Evictions, foreclosure, utility </w:t>
            </w:r>
            <w:r>
              <w:rPr>
                <w:rFonts w:ascii="Times New Roman" w:eastAsia="Calibri" w:hAnsi="Times New Roman" w:cs="Times New Roman"/>
                <w:kern w:val="0"/>
                <w:sz w:val="24"/>
                <w14:ligatures w14:val="none"/>
              </w:rPr>
              <w:t>shut-offs,</w:t>
            </w:r>
            <w:r w:rsidRPr="00FA1444">
              <w:rPr>
                <w:rFonts w:ascii="Times New Roman" w:eastAsia="Calibri" w:hAnsi="Times New Roman" w:cs="Times New Roman"/>
                <w:kern w:val="0"/>
                <w:sz w:val="24"/>
                <w14:ligatures w14:val="none"/>
              </w:rPr>
              <w:t xml:space="preserve"> or notices</w:t>
            </w:r>
          </w:p>
          <w:p w14:paraId="769DF966"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Not</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buying</w:t>
            </w:r>
            <w:r w:rsidRPr="0039343C">
              <w:rPr>
                <w:rFonts w:ascii="Times New Roman" w:eastAsia="Calibri" w:hAnsi="Times New Roman" w:cs="Times New Roman"/>
                <w:kern w:val="0"/>
                <w:sz w:val="24"/>
                <w14:ligatures w14:val="none"/>
              </w:rPr>
              <w:t xml:space="preserve"> medications</w:t>
            </w:r>
          </w:p>
          <w:p w14:paraId="2575BD96"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Not</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enough</w:t>
            </w:r>
            <w:r w:rsidRPr="0039343C">
              <w:rPr>
                <w:rFonts w:ascii="Times New Roman" w:eastAsia="Calibri" w:hAnsi="Times New Roman" w:cs="Times New Roman"/>
                <w:kern w:val="0"/>
                <w:sz w:val="24"/>
                <w14:ligatures w14:val="none"/>
              </w:rPr>
              <w:t xml:space="preserve"> food</w:t>
            </w:r>
          </w:p>
          <w:p w14:paraId="30F6DCF7"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Money</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not</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being</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utilized</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for eligible adult’s benefit</w:t>
            </w:r>
          </w:p>
          <w:p w14:paraId="0987AF6C"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Damaged</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property</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resulting</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 loss to the eligible adult</w:t>
            </w:r>
          </w:p>
          <w:p w14:paraId="356184D9"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New</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power</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of </w:t>
            </w:r>
            <w:r w:rsidRPr="0039343C">
              <w:rPr>
                <w:rFonts w:ascii="Times New Roman" w:eastAsia="Calibri" w:hAnsi="Times New Roman" w:cs="Times New Roman"/>
                <w:kern w:val="0"/>
                <w:sz w:val="24"/>
                <w14:ligatures w14:val="none"/>
              </w:rPr>
              <w:t>attorney</w:t>
            </w:r>
          </w:p>
          <w:p w14:paraId="79323EA9"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Changes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wills,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deeds,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titles, Quit Claim deeds</w:t>
            </w:r>
          </w:p>
          <w:p w14:paraId="179AE4B0" w14:textId="77777777" w:rsidR="00A660C6" w:rsidRPr="00D762F9"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Health care workers</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or</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facility</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staff</w:t>
            </w:r>
            <w:r w:rsidRPr="0039343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borrowing, accepting loans, gifts,</w:t>
            </w:r>
            <w:r>
              <w:rPr>
                <w:rFonts w:ascii="Times New Roman" w:eastAsia="Calibri" w:hAnsi="Times New Roman" w:cs="Times New Roman"/>
                <w:kern w:val="0"/>
                <w:sz w:val="24"/>
                <w14:ligatures w14:val="none"/>
              </w:rPr>
              <w:t xml:space="preserve"> </w:t>
            </w:r>
            <w:r w:rsidRPr="0039343C">
              <w:rPr>
                <w:rFonts w:ascii="Times New Roman" w:eastAsia="Calibri" w:hAnsi="Times New Roman" w:cs="Times New Roman"/>
                <w:kern w:val="0"/>
                <w:sz w:val="24"/>
                <w14:ligatures w14:val="none"/>
              </w:rPr>
              <w:t>medications, driving eligible adult’s vehicle</w:t>
            </w:r>
          </w:p>
          <w:p w14:paraId="2C440131" w14:textId="77777777"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Missing</w:t>
            </w:r>
            <w:r>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medications, </w:t>
            </w:r>
            <w:r w:rsidRPr="00D762F9">
              <w:rPr>
                <w:rFonts w:ascii="Times New Roman" w:eastAsia="Calibri" w:hAnsi="Times New Roman" w:cs="Times New Roman"/>
                <w:kern w:val="0"/>
                <w:sz w:val="24"/>
                <w14:ligatures w14:val="none"/>
              </w:rPr>
              <w:t>medications</w:t>
            </w:r>
            <w:r>
              <w:rPr>
                <w:rFonts w:ascii="Times New Roman" w:eastAsia="Calibri" w:hAnsi="Times New Roman" w:cs="Times New Roman"/>
                <w:kern w:val="0"/>
                <w:sz w:val="24"/>
                <w14:ligatures w14:val="none"/>
              </w:rPr>
              <w:t xml:space="preserve"> </w:t>
            </w:r>
            <w:r w:rsidRPr="00D762F9">
              <w:rPr>
                <w:rFonts w:ascii="Times New Roman" w:eastAsia="Calibri" w:hAnsi="Times New Roman" w:cs="Times New Roman"/>
                <w:kern w:val="0"/>
                <w:sz w:val="24"/>
                <w14:ligatures w14:val="none"/>
              </w:rPr>
              <w:t>switched</w:t>
            </w:r>
          </w:p>
          <w:p w14:paraId="7E76AC8D" w14:textId="77777777" w:rsidR="00A660C6" w:rsidRDefault="00A660C6" w:rsidP="00A660C6">
            <w:pPr>
              <w:rPr>
                <w:rFonts w:ascii="Times New Roman" w:hAnsi="Times New Roman" w:cs="Times New Roman"/>
                <w:sz w:val="24"/>
                <w:szCs w:val="24"/>
              </w:rPr>
            </w:pPr>
          </w:p>
        </w:tc>
        <w:tc>
          <w:tcPr>
            <w:tcW w:w="1667" w:type="pct"/>
            <w:gridSpan w:val="2"/>
          </w:tcPr>
          <w:p w14:paraId="7CCE210C" w14:textId="77777777" w:rsidR="00A660C6" w:rsidRPr="00C10FD6" w:rsidRDefault="00A660C6" w:rsidP="00A660C6">
            <w:pPr>
              <w:pStyle w:val="TableParagraph"/>
              <w:rPr>
                <w:rFonts w:ascii="Times New Roman" w:hAnsi="Times New Roman" w:cs="Times New Roman"/>
                <w:b/>
                <w:spacing w:val="-5"/>
                <w:sz w:val="24"/>
                <w:szCs w:val="24"/>
              </w:rPr>
            </w:pPr>
            <w:r w:rsidRPr="00FA1444">
              <w:rPr>
                <w:rFonts w:ascii="Times New Roman" w:hAnsi="Times New Roman" w:cs="Times New Roman"/>
                <w:b/>
                <w:sz w:val="24"/>
                <w:szCs w:val="24"/>
              </w:rPr>
              <w:lastRenderedPageBreak/>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0AD6B93B"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eligible adult have control over</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and</w:t>
            </w:r>
            <w:r w:rsidRPr="006A2B88">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decide</w:t>
            </w:r>
            <w:r w:rsidRPr="00FA1444">
              <w:rPr>
                <w:rFonts w:ascii="Times New Roman" w:eastAsia="Calibri" w:hAnsi="Times New Roman" w:cs="Times New Roman"/>
                <w:kern w:val="0"/>
                <w:sz w:val="24"/>
                <w14:ligatures w14:val="none"/>
              </w:rPr>
              <w:t xml:space="preserve"> how finances are used?</w:t>
            </w:r>
          </w:p>
          <w:p w14:paraId="6A8CC740"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What is the general physical condition</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6A2B88">
              <w:rPr>
                <w:rFonts w:ascii="Times New Roman" w:eastAsia="Calibri" w:hAnsi="Times New Roman" w:cs="Times New Roman"/>
                <w:kern w:val="0"/>
                <w:sz w:val="24"/>
                <w14:ligatures w14:val="none"/>
              </w:rPr>
              <w:t xml:space="preserve"> eligible adult</w:t>
            </w:r>
            <w:r w:rsidRPr="00FA1444">
              <w:rPr>
                <w:rFonts w:ascii="Times New Roman" w:eastAsia="Calibri" w:hAnsi="Times New Roman" w:cs="Times New Roman"/>
                <w:kern w:val="0"/>
                <w:sz w:val="24"/>
                <w14:ligatures w14:val="none"/>
              </w:rPr>
              <w:t>?</w:t>
            </w:r>
            <w:r w:rsidRPr="006A2B88">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Are there p</w:t>
            </w:r>
            <w:r w:rsidRPr="00FA1444">
              <w:rPr>
                <w:rFonts w:ascii="Times New Roman" w:eastAsia="Calibri" w:hAnsi="Times New Roman" w:cs="Times New Roman"/>
                <w:kern w:val="0"/>
                <w:sz w:val="24"/>
                <w14:ligatures w14:val="none"/>
              </w:rPr>
              <w:t>ossible contributing medical conditions? Medications?</w:t>
            </w:r>
          </w:p>
          <w:p w14:paraId="35C4D2A5"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6A2B88">
              <w:rPr>
                <w:rFonts w:ascii="Times New Roman" w:eastAsia="Calibri" w:hAnsi="Times New Roman" w:cs="Times New Roman"/>
                <w:kern w:val="0"/>
                <w:sz w:val="24"/>
                <w14:ligatures w14:val="none"/>
              </w:rPr>
              <w:t xml:space="preserve"> eligible adult </w:t>
            </w:r>
            <w:r w:rsidRPr="00FA1444">
              <w:rPr>
                <w:rFonts w:ascii="Times New Roman" w:eastAsia="Calibri" w:hAnsi="Times New Roman" w:cs="Times New Roman"/>
                <w:kern w:val="0"/>
                <w:sz w:val="24"/>
                <w14:ligatures w14:val="none"/>
              </w:rPr>
              <w:t>have</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cognitive </w:t>
            </w:r>
            <w:r w:rsidRPr="006A2B88">
              <w:rPr>
                <w:rFonts w:ascii="Times New Roman" w:eastAsia="Calibri" w:hAnsi="Times New Roman" w:cs="Times New Roman"/>
                <w:kern w:val="0"/>
                <w:sz w:val="24"/>
                <w14:ligatures w14:val="none"/>
              </w:rPr>
              <w:t>impairment?</w:t>
            </w:r>
          </w:p>
          <w:p w14:paraId="5AD1C919"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Have controlled narcotics/medications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gone </w:t>
            </w:r>
            <w:r w:rsidRPr="006A2B88">
              <w:rPr>
                <w:rFonts w:ascii="Times New Roman" w:eastAsia="Calibri" w:hAnsi="Times New Roman" w:cs="Times New Roman"/>
                <w:kern w:val="0"/>
                <w:sz w:val="24"/>
                <w14:ligatures w14:val="none"/>
              </w:rPr>
              <w:t>missing?</w:t>
            </w:r>
          </w:p>
          <w:p w14:paraId="3D1CB706" w14:textId="77777777" w:rsidR="00A660C6" w:rsidRPr="00FA1444"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6A2B88">
              <w:rPr>
                <w:rFonts w:ascii="Times New Roman" w:eastAsia="Calibri" w:hAnsi="Times New Roman" w:cs="Times New Roman"/>
                <w:kern w:val="0"/>
                <w:sz w:val="24"/>
                <w14:ligatures w14:val="none"/>
              </w:rPr>
              <w:t xml:space="preserve"> eligible adult </w:t>
            </w:r>
            <w:r>
              <w:rPr>
                <w:rFonts w:ascii="Times New Roman" w:eastAsia="Calibri" w:hAnsi="Times New Roman" w:cs="Times New Roman"/>
                <w:kern w:val="0"/>
                <w:sz w:val="24"/>
                <w14:ligatures w14:val="none"/>
              </w:rPr>
              <w:t>report</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missing assets or personal </w:t>
            </w:r>
            <w:r w:rsidRPr="006A2B88">
              <w:rPr>
                <w:rFonts w:ascii="Times New Roman" w:eastAsia="Calibri" w:hAnsi="Times New Roman" w:cs="Times New Roman"/>
                <w:kern w:val="0"/>
                <w:sz w:val="24"/>
                <w14:ligatures w14:val="none"/>
              </w:rPr>
              <w:t>belongings?</w:t>
            </w:r>
          </w:p>
          <w:p w14:paraId="11A62D16" w14:textId="77777777"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Is there a history of prior financial abuse? (as noted by APS or law</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enforcement)?</w:t>
            </w:r>
          </w:p>
          <w:p w14:paraId="2F1C588B" w14:textId="55B0ED00" w:rsidR="00A660C6" w:rsidRPr="006A2B8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002D7C04">
              <w:rPr>
                <w:rFonts w:ascii="Times New Roman" w:eastAsia="Calibri" w:hAnsi="Times New Roman" w:cs="Times New Roman"/>
                <w:kern w:val="0"/>
                <w:sz w:val="24"/>
                <w14:ligatures w14:val="none"/>
              </w:rPr>
              <w:t xml:space="preserve"> alleged perpetrator</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dependent</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on</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 eligible adult financially?</w:t>
            </w:r>
          </w:p>
          <w:p w14:paraId="6D7DA522" w14:textId="03C69528" w:rsidR="00A660C6" w:rsidRPr="009B3EF8"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 </w:t>
            </w:r>
            <w:r w:rsidR="002D7C04">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 xml:space="preserve"> an employee of a facility</w:t>
            </w:r>
            <w:r w:rsidRPr="006A2B88">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with</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access</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 eligible adult’s finances/assets?</w:t>
            </w:r>
          </w:p>
          <w:p w14:paraId="083504FD" w14:textId="353374C7"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 </w:t>
            </w:r>
            <w:r w:rsidR="002D7C04">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 xml:space="preserve"> legally responsible </w:t>
            </w:r>
            <w:r>
              <w:rPr>
                <w:rFonts w:ascii="Times New Roman" w:eastAsia="Calibri" w:hAnsi="Times New Roman" w:cs="Times New Roman"/>
                <w:kern w:val="0"/>
                <w:sz w:val="24"/>
                <w14:ligatures w14:val="none"/>
              </w:rPr>
              <w:t>for meeting the eligible adult’s needs</w:t>
            </w:r>
            <w:r w:rsidRPr="006A2B88">
              <w:rPr>
                <w:rFonts w:ascii="Times New Roman" w:eastAsia="Calibri" w:hAnsi="Times New Roman" w:cs="Times New Roman"/>
                <w:kern w:val="0"/>
                <w:sz w:val="24"/>
                <w14:ligatures w14:val="none"/>
              </w:rPr>
              <w:t>?</w:t>
            </w:r>
          </w:p>
          <w:p w14:paraId="29C69243" w14:textId="0D0890D2" w:rsidR="00A660C6" w:rsidRDefault="00A660C6" w:rsidP="005C6EBF">
            <w:pPr>
              <w:pStyle w:val="ListParagraph"/>
              <w:widowControl w:val="0"/>
              <w:numPr>
                <w:ilvl w:val="0"/>
                <w:numId w:val="29"/>
              </w:numPr>
              <w:autoSpaceDE w:val="0"/>
              <w:autoSpaceDN w:val="0"/>
              <w:spacing w:before="122" w:line="273" w:lineRule="exact"/>
              <w:rPr>
                <w:rFonts w:ascii="Times New Roman" w:hAnsi="Times New Roman" w:cs="Times New Roman"/>
                <w:sz w:val="24"/>
                <w:szCs w:val="24"/>
              </w:rPr>
            </w:pPr>
            <w:r w:rsidRPr="003051D2">
              <w:rPr>
                <w:rFonts w:ascii="Times New Roman" w:eastAsia="Calibri" w:hAnsi="Times New Roman" w:cs="Times New Roman"/>
                <w:kern w:val="0"/>
                <w:sz w:val="24"/>
                <w14:ligatures w14:val="none"/>
              </w:rPr>
              <w:t xml:space="preserve">Did the </w:t>
            </w:r>
            <w:r w:rsidR="002D7C04">
              <w:rPr>
                <w:rFonts w:ascii="Times New Roman" w:eastAsia="Calibri" w:hAnsi="Times New Roman" w:cs="Times New Roman"/>
                <w:kern w:val="0"/>
                <w:sz w:val="24"/>
                <w14:ligatures w14:val="none"/>
              </w:rPr>
              <w:t>alleged perpetrator</w:t>
            </w:r>
            <w:r w:rsidRPr="003051D2">
              <w:rPr>
                <w:rFonts w:ascii="Times New Roman" w:eastAsia="Calibri" w:hAnsi="Times New Roman" w:cs="Times New Roman"/>
                <w:kern w:val="0"/>
                <w:sz w:val="24"/>
                <w14:ligatures w14:val="none"/>
              </w:rPr>
              <w:t xml:space="preserve"> gain access to the eligible adult’s assets/accounts through coercion or undue influence?</w:t>
            </w:r>
          </w:p>
        </w:tc>
        <w:tc>
          <w:tcPr>
            <w:tcW w:w="1667" w:type="pct"/>
          </w:tcPr>
          <w:p w14:paraId="265DAB04" w14:textId="1625B40D" w:rsidR="000C52D3" w:rsidRPr="000C52D3" w:rsidRDefault="000C52D3" w:rsidP="00592E65">
            <w:pPr>
              <w:pStyle w:val="ListParagraph"/>
              <w:widowControl w:val="0"/>
              <w:autoSpaceDE w:val="0"/>
              <w:autoSpaceDN w:val="0"/>
              <w:ind w:left="-132"/>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ONE OF THE FOLLOWING:</w:t>
            </w:r>
          </w:p>
          <w:p w14:paraId="0FB767C8" w14:textId="591B522B" w:rsidR="00A660C6" w:rsidRPr="006A2B88" w:rsidRDefault="00A660C6" w:rsidP="00A660C6">
            <w:pPr>
              <w:pStyle w:val="ListParagraph"/>
              <w:widowControl w:val="0"/>
              <w:numPr>
                <w:ilvl w:val="0"/>
                <w:numId w:val="29"/>
              </w:numPr>
              <w:autoSpaceDE w:val="0"/>
              <w:autoSpaceDN w:val="0"/>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The</w:t>
            </w:r>
            <w:r w:rsidRPr="006A2B88">
              <w:rPr>
                <w:rFonts w:ascii="Times New Roman" w:eastAsia="Calibri" w:hAnsi="Times New Roman" w:cs="Times New Roman"/>
                <w:kern w:val="0"/>
                <w:sz w:val="24"/>
                <w14:ligatures w14:val="none"/>
              </w:rPr>
              <w:t xml:space="preserve"> </w:t>
            </w:r>
            <w:r w:rsidR="002D7C04">
              <w:rPr>
                <w:rFonts w:ascii="Times New Roman" w:eastAsia="Calibri" w:hAnsi="Times New Roman" w:cs="Times New Roman"/>
                <w:kern w:val="0"/>
                <w:sz w:val="24"/>
                <w14:ligatures w14:val="none"/>
              </w:rPr>
              <w:t>alleged perpetrator</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wrongfully</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taking</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or has wrongfully taken </w:t>
            </w:r>
            <w:r w:rsidR="00C50F8C">
              <w:rPr>
                <w:rFonts w:ascii="Times New Roman" w:eastAsia="Calibri" w:hAnsi="Times New Roman" w:cs="Times New Roman"/>
                <w:kern w:val="0"/>
                <w:sz w:val="24"/>
                <w14:ligatures w14:val="none"/>
              </w:rPr>
              <w:t xml:space="preserve">the </w:t>
            </w:r>
            <w:r w:rsidRPr="00FA1444">
              <w:rPr>
                <w:rFonts w:ascii="Times New Roman" w:eastAsia="Calibri" w:hAnsi="Times New Roman" w:cs="Times New Roman"/>
                <w:kern w:val="0"/>
                <w:sz w:val="24"/>
                <w14:ligatures w14:val="none"/>
              </w:rPr>
              <w:t>eligible adult’s money, belongings, or property</w:t>
            </w:r>
            <w:r w:rsidRPr="006A2B88">
              <w:rPr>
                <w:rFonts w:ascii="Times New Roman" w:eastAsia="Calibri" w:hAnsi="Times New Roman" w:cs="Times New Roman"/>
                <w:kern w:val="0"/>
                <w:sz w:val="24"/>
                <w14:ligatures w14:val="none"/>
              </w:rPr>
              <w:t xml:space="preserve"> by deception, coercion, undue influence, or force</w:t>
            </w:r>
            <w:r w:rsidR="00C50F8C">
              <w:rPr>
                <w:rFonts w:ascii="Times New Roman" w:eastAsia="Calibri" w:hAnsi="Times New Roman" w:cs="Times New Roman"/>
                <w:kern w:val="0"/>
                <w:sz w:val="24"/>
                <w14:ligatures w14:val="none"/>
              </w:rPr>
              <w:t xml:space="preserve"> with the intent to permanently deprive the eligible adult of said item</w:t>
            </w:r>
            <w:r w:rsidRPr="006A2B88">
              <w:rPr>
                <w:rFonts w:ascii="Times New Roman" w:eastAsia="Calibri" w:hAnsi="Times New Roman" w:cs="Times New Roman"/>
                <w:kern w:val="0"/>
                <w:sz w:val="24"/>
                <w14:ligatures w14:val="none"/>
              </w:rPr>
              <w:t>.</w:t>
            </w:r>
          </w:p>
          <w:p w14:paraId="0A1512F1" w14:textId="387DB085"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The</w:t>
            </w:r>
            <w:r w:rsidRPr="006A2B88">
              <w:rPr>
                <w:rFonts w:ascii="Times New Roman" w:eastAsia="Calibri" w:hAnsi="Times New Roman" w:cs="Times New Roman"/>
                <w:kern w:val="0"/>
                <w:sz w:val="24"/>
                <w14:ligatures w14:val="none"/>
              </w:rPr>
              <w:t xml:space="preserve"> </w:t>
            </w:r>
            <w:r w:rsidR="002D7C04">
              <w:rPr>
                <w:rFonts w:ascii="Times New Roman" w:eastAsia="Calibri" w:hAnsi="Times New Roman" w:cs="Times New Roman"/>
                <w:kern w:val="0"/>
                <w:sz w:val="24"/>
                <w14:ligatures w14:val="none"/>
              </w:rPr>
              <w:t>alleged perpetrator</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used</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undue</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influence, coercion, threats, fraud</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 xml:space="preserve"> or secretive</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means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access</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and use the eligible adult’s resources</w:t>
            </w:r>
            <w:r w:rsidR="00C50F8C">
              <w:rPr>
                <w:rFonts w:ascii="Times New Roman" w:eastAsia="Calibri" w:hAnsi="Times New Roman" w:cs="Times New Roman"/>
                <w:kern w:val="0"/>
                <w:sz w:val="24"/>
                <w14:ligatures w14:val="none"/>
              </w:rPr>
              <w:t xml:space="preserve"> with the intent to permanently deprive the eligible adult of said resources</w:t>
            </w:r>
            <w:r>
              <w:rPr>
                <w:rFonts w:ascii="Times New Roman" w:eastAsia="Calibri" w:hAnsi="Times New Roman" w:cs="Times New Roman"/>
                <w:kern w:val="0"/>
                <w:sz w:val="24"/>
                <w14:ligatures w14:val="none"/>
              </w:rPr>
              <w:t>.</w:t>
            </w:r>
          </w:p>
          <w:p w14:paraId="65844C44" w14:textId="19F80933" w:rsidR="00A660C6" w:rsidRDefault="007A3F75"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The a</w:t>
            </w:r>
            <w:r w:rsidR="002D7C04">
              <w:rPr>
                <w:rFonts w:ascii="Times New Roman" w:eastAsia="Calibri" w:hAnsi="Times New Roman" w:cs="Times New Roman"/>
                <w:kern w:val="0"/>
                <w:sz w:val="24"/>
                <w14:ligatures w14:val="none"/>
              </w:rPr>
              <w:t>lleged perpetrator</w:t>
            </w:r>
            <w:r w:rsidR="00A660C6">
              <w:rPr>
                <w:rFonts w:ascii="Times New Roman" w:eastAsia="Calibri" w:hAnsi="Times New Roman" w:cs="Times New Roman"/>
                <w:kern w:val="0"/>
                <w:sz w:val="24"/>
                <w14:ligatures w14:val="none"/>
              </w:rPr>
              <w:t xml:space="preserve"> u</w:t>
            </w:r>
            <w:r w:rsidR="00A660C6" w:rsidRPr="0039343C">
              <w:rPr>
                <w:rFonts w:ascii="Times New Roman" w:eastAsia="Calibri" w:hAnsi="Times New Roman" w:cs="Times New Roman"/>
                <w:kern w:val="0"/>
                <w:sz w:val="24"/>
                <w14:ligatures w14:val="none"/>
              </w:rPr>
              <w:t>sed the eligible adult’s credit, debit, or benefits card without permission.</w:t>
            </w:r>
          </w:p>
          <w:p w14:paraId="72FDB3E8" w14:textId="561E0489" w:rsidR="00A660C6" w:rsidRPr="000C52D3" w:rsidRDefault="007A3F75" w:rsidP="000C52D3">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The a</w:t>
            </w:r>
            <w:r w:rsidR="002D7C04">
              <w:rPr>
                <w:rFonts w:ascii="Times New Roman" w:eastAsia="Calibri" w:hAnsi="Times New Roman" w:cs="Times New Roman"/>
                <w:kern w:val="0"/>
                <w:sz w:val="24"/>
                <w14:ligatures w14:val="none"/>
              </w:rPr>
              <w:t xml:space="preserve">lleged perpetrator </w:t>
            </w:r>
            <w:r w:rsidR="00A660C6" w:rsidRPr="004A5C2B">
              <w:rPr>
                <w:rFonts w:ascii="Times New Roman" w:eastAsia="Calibri" w:hAnsi="Times New Roman" w:cs="Times New Roman"/>
                <w:kern w:val="0"/>
                <w:sz w:val="24"/>
                <w14:ligatures w14:val="none"/>
              </w:rPr>
              <w:t>took money or property from an eligible adult when the eligible adult did not have the capacity to consent.</w:t>
            </w:r>
          </w:p>
          <w:p w14:paraId="09EBC2CC" w14:textId="1B43A473" w:rsidR="00A660C6"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If </w:t>
            </w:r>
            <w:r w:rsidR="002D7C04">
              <w:rPr>
                <w:rFonts w:ascii="Times New Roman" w:eastAsia="Calibri" w:hAnsi="Times New Roman" w:cs="Times New Roman"/>
                <w:kern w:val="0"/>
                <w:sz w:val="24"/>
                <w14:ligatures w14:val="none"/>
              </w:rPr>
              <w:t>the alleged perpetrator</w:t>
            </w:r>
            <w:r w:rsidRPr="00FA1444">
              <w:rPr>
                <w:rFonts w:ascii="Times New Roman" w:eastAsia="Calibri" w:hAnsi="Times New Roman" w:cs="Times New Roman"/>
                <w:kern w:val="0"/>
                <w:sz w:val="24"/>
                <w14:ligatures w14:val="none"/>
              </w:rPr>
              <w:t xml:space="preserve"> is a fiduciary (POA, conservator, etc.) representative, </w:t>
            </w:r>
            <w:r>
              <w:rPr>
                <w:rFonts w:ascii="Times New Roman" w:eastAsia="Calibri" w:hAnsi="Times New Roman" w:cs="Times New Roman"/>
                <w:kern w:val="0"/>
                <w:sz w:val="24"/>
                <w14:ligatures w14:val="none"/>
              </w:rPr>
              <w:t xml:space="preserve">we </w:t>
            </w:r>
            <w:r w:rsidRPr="00FA1444">
              <w:rPr>
                <w:rFonts w:ascii="Times New Roman" w:eastAsia="Calibri" w:hAnsi="Times New Roman" w:cs="Times New Roman"/>
                <w:kern w:val="0"/>
                <w:sz w:val="24"/>
                <w14:ligatures w14:val="none"/>
              </w:rPr>
              <w:t>must prove</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they</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are</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fiduciary</w:t>
            </w:r>
            <w:r w:rsidRPr="006A2B88">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and </w:t>
            </w:r>
            <w:r w:rsidRPr="006A2B88">
              <w:rPr>
                <w:rFonts w:ascii="Times New Roman" w:eastAsia="Calibri" w:hAnsi="Times New Roman" w:cs="Times New Roman"/>
                <w:kern w:val="0"/>
                <w:sz w:val="24"/>
                <w14:ligatures w14:val="none"/>
              </w:rPr>
              <w:t>failed in their fiduciary duty.</w:t>
            </w:r>
          </w:p>
          <w:p w14:paraId="41E5E3B0" w14:textId="77777777" w:rsidR="00A660C6" w:rsidRDefault="00A660C6" w:rsidP="00A660C6">
            <w:pPr>
              <w:rPr>
                <w:rFonts w:ascii="Times New Roman" w:hAnsi="Times New Roman" w:cs="Times New Roman"/>
                <w:sz w:val="24"/>
                <w:szCs w:val="24"/>
              </w:rPr>
            </w:pPr>
          </w:p>
        </w:tc>
      </w:tr>
      <w:tr w:rsidR="00A660C6" w14:paraId="2F563E0F" w14:textId="77777777" w:rsidTr="003F7578">
        <w:tc>
          <w:tcPr>
            <w:tcW w:w="5000" w:type="pct"/>
            <w:gridSpan w:val="5"/>
            <w:shd w:val="clear" w:color="auto" w:fill="D9D9D9" w:themeFill="background1" w:themeFillShade="D9"/>
          </w:tcPr>
          <w:p w14:paraId="1DA4291E" w14:textId="77777777" w:rsidR="00A660C6" w:rsidRDefault="00A660C6" w:rsidP="00A660C6">
            <w:pPr>
              <w:pStyle w:val="TableParagraph"/>
              <w:ind w:left="72"/>
              <w:rPr>
                <w:rFonts w:ascii="Times New Roman" w:hAnsi="Times New Roman" w:cs="Times New Roman"/>
                <w:b/>
                <w:spacing w:val="-2"/>
                <w:sz w:val="28"/>
                <w:szCs w:val="28"/>
              </w:rPr>
            </w:pPr>
          </w:p>
          <w:p w14:paraId="3DCA37E5" w14:textId="77777777" w:rsidR="00A660C6" w:rsidRDefault="00A660C6" w:rsidP="00A660C6">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11CF176C" w14:textId="3F3F06BF" w:rsidR="00A660C6" w:rsidRPr="00C62652" w:rsidRDefault="00A660C6" w:rsidP="00A660C6">
            <w:pPr>
              <w:pStyle w:val="ListParagraph"/>
              <w:widowControl w:val="0"/>
              <w:numPr>
                <w:ilvl w:val="0"/>
                <w:numId w:val="29"/>
              </w:numPr>
              <w:autoSpaceDE w:val="0"/>
              <w:autoSpaceDN w:val="0"/>
              <w:spacing w:before="122" w:line="273" w:lineRule="exact"/>
              <w:rPr>
                <w:rFonts w:ascii="Times New Roman" w:eastAsia="Calibri" w:hAnsi="Times New Roman" w:cs="Times New Roman"/>
                <w:bCs/>
                <w:spacing w:val="-2"/>
                <w:kern w:val="0"/>
                <w:sz w:val="24"/>
                <w:szCs w:val="24"/>
                <w14:ligatures w14:val="none"/>
              </w:rPr>
            </w:pPr>
            <w:r w:rsidRPr="00C62652">
              <w:rPr>
                <w:rFonts w:ascii="Times New Roman" w:eastAsia="Calibri" w:hAnsi="Times New Roman" w:cs="Times New Roman"/>
                <w:bCs/>
                <w:spacing w:val="-2"/>
                <w:kern w:val="0"/>
                <w:sz w:val="24"/>
                <w:szCs w:val="24"/>
                <w14:ligatures w14:val="none"/>
              </w:rPr>
              <w:t xml:space="preserve">Suspicion that the </w:t>
            </w:r>
            <w:r w:rsidR="002D7C04">
              <w:rPr>
                <w:rFonts w:ascii="Times New Roman" w:eastAsia="Calibri" w:hAnsi="Times New Roman" w:cs="Times New Roman"/>
                <w:bCs/>
                <w:spacing w:val="-2"/>
                <w:kern w:val="0"/>
                <w:sz w:val="24"/>
                <w:szCs w:val="24"/>
                <w14:ligatures w14:val="none"/>
              </w:rPr>
              <w:t>alleged perpetrator</w:t>
            </w:r>
            <w:r w:rsidRPr="00C62652">
              <w:rPr>
                <w:rFonts w:ascii="Times New Roman" w:eastAsia="Calibri" w:hAnsi="Times New Roman" w:cs="Times New Roman"/>
                <w:bCs/>
                <w:spacing w:val="-2"/>
                <w:kern w:val="0"/>
                <w:sz w:val="24"/>
                <w:szCs w:val="24"/>
                <w14:ligatures w14:val="none"/>
              </w:rPr>
              <w:t xml:space="preserve"> obtained the eligible adult's property, money, or belongings without permission, by deception, coercion, or undue influence.</w:t>
            </w:r>
          </w:p>
          <w:p w14:paraId="46686E24" w14:textId="77777777" w:rsidR="00A660C6" w:rsidRPr="00A660C6" w:rsidRDefault="00A660C6" w:rsidP="00A660C6">
            <w:pPr>
              <w:widowControl w:val="0"/>
              <w:autoSpaceDE w:val="0"/>
              <w:autoSpaceDN w:val="0"/>
              <w:rPr>
                <w:rFonts w:ascii="Times New Roman" w:eastAsia="Calibri" w:hAnsi="Times New Roman" w:cs="Times New Roman"/>
                <w:kern w:val="0"/>
                <w:sz w:val="24"/>
                <w14:ligatures w14:val="none"/>
              </w:rPr>
            </w:pPr>
          </w:p>
        </w:tc>
      </w:tr>
    </w:tbl>
    <w:p w14:paraId="38FD04A7" w14:textId="77777777" w:rsidR="00964E8B" w:rsidRDefault="00964E8B">
      <w:pPr>
        <w:rPr>
          <w:rFonts w:ascii="Times New Roman" w:hAnsi="Times New Roman" w:cs="Times New Roman"/>
          <w:sz w:val="24"/>
          <w:szCs w:val="24"/>
        </w:rPr>
      </w:pPr>
    </w:p>
    <w:p w14:paraId="48879AC1" w14:textId="77777777" w:rsidR="00C62652" w:rsidRDefault="00C62652">
      <w:pPr>
        <w:rPr>
          <w:rFonts w:ascii="Times New Roman" w:hAnsi="Times New Roman" w:cs="Times New Roman"/>
          <w:sz w:val="24"/>
          <w:szCs w:val="24"/>
        </w:rPr>
      </w:pPr>
    </w:p>
    <w:p w14:paraId="221659B2" w14:textId="77777777" w:rsidR="00C62652" w:rsidRDefault="00C62652">
      <w:pPr>
        <w:rPr>
          <w:rFonts w:ascii="Times New Roman" w:hAnsi="Times New Roman" w:cs="Times New Roman"/>
          <w:sz w:val="24"/>
          <w:szCs w:val="24"/>
        </w:rPr>
      </w:pPr>
    </w:p>
    <w:p w14:paraId="7AC4390A" w14:textId="77777777" w:rsidR="00C62652" w:rsidRDefault="00C62652">
      <w:pPr>
        <w:rPr>
          <w:rFonts w:ascii="Times New Roman" w:hAnsi="Times New Roman" w:cs="Times New Roman"/>
          <w:sz w:val="24"/>
          <w:szCs w:val="24"/>
        </w:rPr>
      </w:pPr>
    </w:p>
    <w:p w14:paraId="5FCCC359" w14:textId="77777777" w:rsidR="00C62652" w:rsidRDefault="00C62652">
      <w:pPr>
        <w:rPr>
          <w:rFonts w:ascii="Times New Roman" w:hAnsi="Times New Roman" w:cs="Times New Roman"/>
          <w:sz w:val="24"/>
          <w:szCs w:val="24"/>
        </w:rPr>
      </w:pPr>
    </w:p>
    <w:p w14:paraId="3BA8E429" w14:textId="77777777" w:rsidR="00C62652" w:rsidRDefault="00C62652">
      <w:pPr>
        <w:rPr>
          <w:rFonts w:ascii="Times New Roman" w:hAnsi="Times New Roman" w:cs="Times New Roman"/>
          <w:sz w:val="24"/>
          <w:szCs w:val="24"/>
        </w:rPr>
      </w:pPr>
    </w:p>
    <w:p w14:paraId="65003B7F" w14:textId="77777777" w:rsidR="00C62652" w:rsidRDefault="00C62652">
      <w:pPr>
        <w:rPr>
          <w:rFonts w:ascii="Times New Roman" w:hAnsi="Times New Roman" w:cs="Times New Roman"/>
          <w:sz w:val="24"/>
          <w:szCs w:val="24"/>
        </w:rPr>
      </w:pPr>
    </w:p>
    <w:p w14:paraId="301DEAA8" w14:textId="77777777" w:rsidR="00C62652" w:rsidRDefault="00C62652">
      <w:pPr>
        <w:rPr>
          <w:rFonts w:ascii="Times New Roman" w:hAnsi="Times New Roman" w:cs="Times New Roman"/>
          <w:sz w:val="24"/>
          <w:szCs w:val="24"/>
        </w:rPr>
      </w:pPr>
    </w:p>
    <w:p w14:paraId="0D38A62F" w14:textId="77777777" w:rsidR="00C62652" w:rsidRDefault="00C62652">
      <w:pPr>
        <w:rPr>
          <w:rFonts w:ascii="Times New Roman" w:hAnsi="Times New Roman" w:cs="Times New Roman"/>
          <w:sz w:val="24"/>
          <w:szCs w:val="24"/>
        </w:rPr>
      </w:pPr>
    </w:p>
    <w:p w14:paraId="6C737B70" w14:textId="77777777" w:rsidR="00C62652" w:rsidRDefault="00C62652">
      <w:pPr>
        <w:rPr>
          <w:rFonts w:ascii="Times New Roman" w:hAnsi="Times New Roman" w:cs="Times New Roman"/>
          <w:sz w:val="24"/>
          <w:szCs w:val="24"/>
        </w:rPr>
      </w:pPr>
    </w:p>
    <w:p w14:paraId="0AC43EB0" w14:textId="77777777" w:rsidR="00C62652" w:rsidRDefault="00C62652">
      <w:pPr>
        <w:rPr>
          <w:rFonts w:ascii="Times New Roman" w:hAnsi="Times New Roman" w:cs="Times New Roman"/>
          <w:sz w:val="24"/>
          <w:szCs w:val="24"/>
        </w:rPr>
      </w:pPr>
    </w:p>
    <w:p w14:paraId="6011C59D" w14:textId="77777777" w:rsidR="00C62652" w:rsidRDefault="00C62652">
      <w:pPr>
        <w:rPr>
          <w:rFonts w:ascii="Times New Roman" w:hAnsi="Times New Roman" w:cs="Times New Roman"/>
          <w:sz w:val="24"/>
          <w:szCs w:val="24"/>
        </w:rPr>
      </w:pPr>
    </w:p>
    <w:p w14:paraId="679C326E" w14:textId="77777777" w:rsidR="00C62652" w:rsidRDefault="00C62652">
      <w:pPr>
        <w:rPr>
          <w:rFonts w:ascii="Times New Roman" w:hAnsi="Times New Roman" w:cs="Times New Roman"/>
          <w:sz w:val="24"/>
          <w:szCs w:val="24"/>
        </w:rPr>
      </w:pPr>
    </w:p>
    <w:p w14:paraId="49CF8794" w14:textId="77777777" w:rsidR="00A95711" w:rsidRDefault="00A95711">
      <w:pPr>
        <w:rPr>
          <w:rFonts w:ascii="Times New Roman" w:hAnsi="Times New Roman" w:cs="Times New Roman"/>
          <w:sz w:val="24"/>
          <w:szCs w:val="24"/>
        </w:rPr>
      </w:pPr>
    </w:p>
    <w:p w14:paraId="4A3AB369" w14:textId="77777777" w:rsidR="00C62652" w:rsidRDefault="00C62652">
      <w:pPr>
        <w:rPr>
          <w:rFonts w:ascii="Times New Roman" w:hAnsi="Times New Roman" w:cs="Times New Roman"/>
          <w:sz w:val="24"/>
          <w:szCs w:val="24"/>
        </w:rPr>
      </w:pPr>
    </w:p>
    <w:p w14:paraId="5BB71AD3" w14:textId="77777777" w:rsidR="00C62652" w:rsidRDefault="00C62652">
      <w:pPr>
        <w:rPr>
          <w:rFonts w:ascii="Times New Roman" w:hAnsi="Times New Roman" w:cs="Times New Roman"/>
          <w:sz w:val="24"/>
          <w:szCs w:val="24"/>
        </w:rPr>
      </w:pPr>
    </w:p>
    <w:p w14:paraId="1CA51D93" w14:textId="77777777" w:rsidR="00964E8B" w:rsidRDefault="00964E8B">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88"/>
        <w:gridCol w:w="3789"/>
        <w:gridCol w:w="3794"/>
      </w:tblGrid>
      <w:tr w:rsidR="00DA72DE" w14:paraId="3501C6B4" w14:textId="77777777" w:rsidTr="00C31AF1">
        <w:tc>
          <w:tcPr>
            <w:tcW w:w="11366" w:type="dxa"/>
            <w:gridSpan w:val="3"/>
            <w:shd w:val="clear" w:color="auto" w:fill="D9D9D9" w:themeFill="background1" w:themeFillShade="D9"/>
          </w:tcPr>
          <w:p w14:paraId="369E5C8D" w14:textId="77777777" w:rsidR="00DA72DE" w:rsidRPr="000A259B" w:rsidRDefault="00DA72DE" w:rsidP="000A259B">
            <w:pPr>
              <w:widowControl w:val="0"/>
              <w:autoSpaceDE w:val="0"/>
              <w:autoSpaceDN w:val="0"/>
              <w:spacing w:before="90"/>
              <w:ind w:left="29" w:right="230"/>
              <w:jc w:val="center"/>
              <w:rPr>
                <w:rFonts w:ascii="Times New Roman" w:eastAsia="Calibri" w:hAnsi="Times New Roman" w:cs="Times New Roman"/>
                <w:b/>
                <w:spacing w:val="-4"/>
                <w:kern w:val="0"/>
                <w:sz w:val="36"/>
                <w:szCs w:val="36"/>
                <w14:ligatures w14:val="none"/>
              </w:rPr>
            </w:pPr>
            <w:r w:rsidRPr="000A259B">
              <w:rPr>
                <w:rFonts w:ascii="Times New Roman" w:eastAsia="Calibri" w:hAnsi="Times New Roman" w:cs="Times New Roman"/>
                <w:b/>
                <w:kern w:val="0"/>
                <w:sz w:val="36"/>
                <w:szCs w:val="36"/>
                <w14:ligatures w14:val="none"/>
              </w:rPr>
              <w:lastRenderedPageBreak/>
              <w:t>Sexual</w:t>
            </w:r>
            <w:r w:rsidRPr="000A259B">
              <w:rPr>
                <w:rFonts w:ascii="Times New Roman" w:eastAsia="Calibri" w:hAnsi="Times New Roman" w:cs="Times New Roman"/>
                <w:b/>
                <w:spacing w:val="-18"/>
                <w:kern w:val="0"/>
                <w:sz w:val="36"/>
                <w:szCs w:val="36"/>
                <w14:ligatures w14:val="none"/>
              </w:rPr>
              <w:t xml:space="preserve"> </w:t>
            </w:r>
            <w:r w:rsidRPr="000A259B">
              <w:rPr>
                <w:rFonts w:ascii="Times New Roman" w:eastAsia="Calibri" w:hAnsi="Times New Roman" w:cs="Times New Roman"/>
                <w:b/>
                <w:spacing w:val="-4"/>
                <w:kern w:val="0"/>
                <w:sz w:val="36"/>
                <w:szCs w:val="36"/>
                <w14:ligatures w14:val="none"/>
              </w:rPr>
              <w:t>Abuse (192.2400.1)</w:t>
            </w:r>
          </w:p>
          <w:p w14:paraId="71A6A596" w14:textId="77777777" w:rsidR="00DA72DE" w:rsidRPr="00FA1444" w:rsidRDefault="00DA72DE" w:rsidP="000A259B">
            <w:pPr>
              <w:pStyle w:val="TableParagraph"/>
              <w:spacing w:before="90"/>
              <w:ind w:right="115"/>
              <w:jc w:val="center"/>
              <w:rPr>
                <w:rFonts w:ascii="Times New Roman" w:hAnsi="Times New Roman" w:cs="Times New Roman"/>
                <w:sz w:val="28"/>
                <w:szCs w:val="28"/>
              </w:rPr>
            </w:pPr>
            <w:r>
              <w:rPr>
                <w:rFonts w:ascii="Times New Roman" w:hAnsi="Times New Roman" w:cs="Times New Roman"/>
                <w:sz w:val="28"/>
                <w:szCs w:val="28"/>
              </w:rPr>
              <w:t>“</w:t>
            </w:r>
            <w:r w:rsidRPr="00FA1444">
              <w:rPr>
                <w:rFonts w:ascii="Times New Roman" w:hAnsi="Times New Roman" w:cs="Times New Roman"/>
                <w:sz w:val="28"/>
                <w:szCs w:val="28"/>
              </w:rPr>
              <w:t>The infliction of sexual injury or harm by any person, firm, or corporation.</w:t>
            </w:r>
            <w:r>
              <w:rPr>
                <w:rFonts w:ascii="Times New Roman" w:hAnsi="Times New Roman" w:cs="Times New Roman"/>
                <w:sz w:val="28"/>
                <w:szCs w:val="28"/>
              </w:rPr>
              <w:t>”</w:t>
            </w:r>
            <w:r w:rsidRPr="00FA1444">
              <w:rPr>
                <w:rFonts w:ascii="Times New Roman" w:hAnsi="Times New Roman" w:cs="Times New Roman"/>
                <w:sz w:val="28"/>
                <w:szCs w:val="28"/>
              </w:rPr>
              <w:t xml:space="preserve">  Sexual injury or harm is considered the result of any actions of a sexual nature inflicted upon an eligible adult by another person when the eligible adult has not given or is incapable of giving consent.  This may involve the use of forcible compulsion. Includes rape or molestation and may include but is not limited to</w:t>
            </w:r>
            <w:r>
              <w:rPr>
                <w:rFonts w:ascii="Times New Roman" w:hAnsi="Times New Roman" w:cs="Times New Roman"/>
                <w:sz w:val="28"/>
                <w:szCs w:val="28"/>
              </w:rPr>
              <w:t xml:space="preserve"> </w:t>
            </w:r>
            <w:r w:rsidRPr="00FA1444">
              <w:rPr>
                <w:rFonts w:ascii="Times New Roman" w:hAnsi="Times New Roman" w:cs="Times New Roman"/>
                <w:sz w:val="28"/>
                <w:szCs w:val="28"/>
              </w:rPr>
              <w:t>punching, striking</w:t>
            </w:r>
            <w:r>
              <w:rPr>
                <w:rFonts w:ascii="Times New Roman" w:hAnsi="Times New Roman" w:cs="Times New Roman"/>
                <w:sz w:val="28"/>
                <w:szCs w:val="28"/>
              </w:rPr>
              <w:t>,</w:t>
            </w:r>
            <w:r w:rsidRPr="00FA1444">
              <w:rPr>
                <w:rFonts w:ascii="Times New Roman" w:hAnsi="Times New Roman" w:cs="Times New Roman"/>
                <w:sz w:val="28"/>
                <w:szCs w:val="28"/>
              </w:rPr>
              <w:t xml:space="preserve"> or wounding a person in the genitals or the breast, touching of another person with the genitals</w:t>
            </w:r>
            <w:r>
              <w:rPr>
                <w:rFonts w:ascii="Times New Roman" w:hAnsi="Times New Roman" w:cs="Times New Roman"/>
                <w:sz w:val="28"/>
                <w:szCs w:val="28"/>
              </w:rPr>
              <w:t>,</w:t>
            </w:r>
            <w:r w:rsidRPr="00FA1444">
              <w:rPr>
                <w:rFonts w:ascii="Times New Roman" w:hAnsi="Times New Roman" w:cs="Times New Roman"/>
                <w:sz w:val="28"/>
                <w:szCs w:val="28"/>
              </w:rPr>
              <w:t xml:space="preserve"> or any touching of the genitals or anus of another person or the breast directly or through clothing for the purpose of arousing or gratifying sexual desire of any person, promoting/observing activities of the eligible adult for sexual purposes, failure to prevent inappropriate activity observed by a third person when it is known or believed that the eligible adult is at risk of harm or injury.</w:t>
            </w:r>
          </w:p>
          <w:p w14:paraId="11D1B462" w14:textId="77777777" w:rsidR="00DA72DE" w:rsidRDefault="00DA72DE">
            <w:pPr>
              <w:rPr>
                <w:rFonts w:ascii="Times New Roman" w:hAnsi="Times New Roman" w:cs="Times New Roman"/>
                <w:sz w:val="24"/>
                <w:szCs w:val="24"/>
              </w:rPr>
            </w:pPr>
          </w:p>
        </w:tc>
      </w:tr>
      <w:tr w:rsidR="00DA72DE" w14:paraId="493CAD2E" w14:textId="77777777" w:rsidTr="00C31AF1">
        <w:tc>
          <w:tcPr>
            <w:tcW w:w="3788" w:type="dxa"/>
            <w:vAlign w:val="center"/>
          </w:tcPr>
          <w:p w14:paraId="2030BC96" w14:textId="50CE3AE4" w:rsidR="00DA72DE" w:rsidRPr="00DA72DE" w:rsidRDefault="00DA72DE" w:rsidP="00DA72DE">
            <w:pPr>
              <w:pStyle w:val="Title"/>
              <w:spacing w:before="0"/>
              <w:ind w:left="0" w:right="0"/>
              <w:rPr>
                <w:rFonts w:ascii="Times New Roman" w:hAnsi="Times New Roman" w:cs="Times New Roman"/>
              </w:rPr>
            </w:pPr>
            <w:r w:rsidRPr="00FA1444">
              <w:rPr>
                <w:rFonts w:ascii="Times New Roman" w:hAnsi="Times New Roman" w:cs="Times New Roman"/>
              </w:rPr>
              <w:t>Indicators of Sexual Abuse</w:t>
            </w:r>
          </w:p>
        </w:tc>
        <w:tc>
          <w:tcPr>
            <w:tcW w:w="3789" w:type="dxa"/>
            <w:vAlign w:val="center"/>
          </w:tcPr>
          <w:p w14:paraId="12B620C9" w14:textId="77777777" w:rsidR="00DA72DE" w:rsidRPr="00DA72DE" w:rsidRDefault="00DA72DE" w:rsidP="00DA72DE">
            <w:pPr>
              <w:pStyle w:val="Title"/>
              <w:spacing w:before="0"/>
              <w:ind w:left="0" w:right="0"/>
              <w:rPr>
                <w:rFonts w:ascii="Times New Roman" w:hAnsi="Times New Roman" w:cs="Times New Roman"/>
              </w:rPr>
            </w:pPr>
            <w:r w:rsidRPr="00DA72DE">
              <w:rPr>
                <w:rFonts w:ascii="Times New Roman" w:hAnsi="Times New Roman" w:cs="Times New Roman"/>
              </w:rPr>
              <w:t xml:space="preserve">Sexual Abuse </w:t>
            </w:r>
          </w:p>
          <w:p w14:paraId="08BF8E21" w14:textId="70147E55" w:rsidR="00DA72DE" w:rsidRPr="00DA72DE" w:rsidRDefault="00DA72DE" w:rsidP="00DA72DE">
            <w:pPr>
              <w:pStyle w:val="Title"/>
              <w:spacing w:before="0"/>
              <w:ind w:left="0" w:right="0"/>
              <w:rPr>
                <w:rFonts w:ascii="Times New Roman" w:hAnsi="Times New Roman" w:cs="Times New Roman"/>
              </w:rPr>
            </w:pPr>
            <w:r w:rsidRPr="00DA72DE">
              <w:rPr>
                <w:rFonts w:ascii="Times New Roman" w:hAnsi="Times New Roman" w:cs="Times New Roman"/>
              </w:rPr>
              <w:t>Evidentiary Issues to Consider</w:t>
            </w:r>
          </w:p>
        </w:tc>
        <w:tc>
          <w:tcPr>
            <w:tcW w:w="3789" w:type="dxa"/>
            <w:vAlign w:val="center"/>
          </w:tcPr>
          <w:p w14:paraId="37BC2DFA" w14:textId="5D3F6F60" w:rsidR="00DA72DE" w:rsidRPr="00DA72DE" w:rsidRDefault="00DA72DE" w:rsidP="00DA72DE">
            <w:pPr>
              <w:pStyle w:val="Title"/>
              <w:spacing w:before="0"/>
              <w:ind w:left="0" w:right="0"/>
              <w:rPr>
                <w:rFonts w:ascii="Times New Roman" w:hAnsi="Times New Roman" w:cs="Times New Roman"/>
              </w:rPr>
            </w:pPr>
            <w:r w:rsidRPr="00FA1444">
              <w:rPr>
                <w:rFonts w:ascii="Times New Roman" w:hAnsi="Times New Roman" w:cs="Times New Roman"/>
              </w:rPr>
              <w:t xml:space="preserve">Defining </w:t>
            </w:r>
            <w:r w:rsidRPr="00DA72DE">
              <w:rPr>
                <w:rFonts w:ascii="Times New Roman" w:hAnsi="Times New Roman" w:cs="Times New Roman"/>
              </w:rPr>
              <w:t>Elements of Sexual Abuse</w:t>
            </w:r>
          </w:p>
        </w:tc>
      </w:tr>
      <w:tr w:rsidR="00DA72DE" w14:paraId="6C455B03" w14:textId="77777777" w:rsidTr="00C31AF1">
        <w:tc>
          <w:tcPr>
            <w:tcW w:w="3788" w:type="dxa"/>
          </w:tcPr>
          <w:p w14:paraId="2425E941" w14:textId="77777777" w:rsidR="00DA72DE" w:rsidRDefault="00DA72DE" w:rsidP="00DA72DE">
            <w:pPr>
              <w:pStyle w:val="TableParagraph"/>
              <w:rPr>
                <w:rFonts w:ascii="Times New Roman" w:hAnsi="Times New Roman" w:cs="Times New Roman"/>
                <w:b/>
                <w:spacing w:val="-5"/>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5D7218A3" w14:textId="77777777" w:rsidR="00DA72DE" w:rsidRPr="00C10FD6" w:rsidRDefault="00DA72DE" w:rsidP="00DA72DE">
            <w:pPr>
              <w:pStyle w:val="TableParagraph"/>
              <w:rPr>
                <w:rFonts w:ascii="Times New Roman" w:hAnsi="Times New Roman" w:cs="Times New Roman"/>
                <w:b/>
                <w:sz w:val="12"/>
                <w:szCs w:val="12"/>
              </w:rPr>
            </w:pPr>
          </w:p>
          <w:p w14:paraId="7D27FDA0" w14:textId="2C2ACC7D" w:rsidR="00DA72DE" w:rsidRPr="00C10FD6" w:rsidRDefault="00DA72DE" w:rsidP="00DA72DE">
            <w:pPr>
              <w:pStyle w:val="TableParagraph"/>
              <w:rPr>
                <w:rFonts w:ascii="Times New Roman" w:hAnsi="Times New Roman" w:cs="Times New Roman"/>
                <w:b/>
                <w:spacing w:val="-5"/>
                <w:sz w:val="24"/>
                <w:szCs w:val="24"/>
              </w:rPr>
            </w:pPr>
            <w:r w:rsidRPr="00FA1444">
              <w:rPr>
                <w:rFonts w:ascii="Times New Roman" w:hAnsi="Times New Roman" w:cs="Times New Roman"/>
                <w:b/>
                <w:sz w:val="24"/>
              </w:rPr>
              <w:t>Physical</w:t>
            </w:r>
            <w:r w:rsidRPr="00FA1444">
              <w:rPr>
                <w:rFonts w:ascii="Times New Roman" w:hAnsi="Times New Roman" w:cs="Times New Roman"/>
                <w:b/>
                <w:spacing w:val="-8"/>
                <w:sz w:val="24"/>
              </w:rPr>
              <w:t xml:space="preserve"> </w:t>
            </w:r>
            <w:r w:rsidR="00A54317">
              <w:rPr>
                <w:rFonts w:ascii="Times New Roman" w:hAnsi="Times New Roman" w:cs="Times New Roman"/>
                <w:b/>
                <w:spacing w:val="-2"/>
                <w:sz w:val="24"/>
              </w:rPr>
              <w:t>I</w:t>
            </w:r>
            <w:r w:rsidRPr="00FA1444">
              <w:rPr>
                <w:rFonts w:ascii="Times New Roman" w:hAnsi="Times New Roman" w:cs="Times New Roman"/>
                <w:b/>
                <w:spacing w:val="-2"/>
                <w:sz w:val="24"/>
              </w:rPr>
              <w:t>ndicators</w:t>
            </w:r>
            <w:r w:rsidRPr="00FA1444">
              <w:rPr>
                <w:rFonts w:ascii="Times New Roman" w:hAnsi="Times New Roman" w:cs="Times New Roman"/>
                <w:spacing w:val="-2"/>
                <w:sz w:val="24"/>
              </w:rPr>
              <w:t>:</w:t>
            </w:r>
          </w:p>
          <w:p w14:paraId="0239F038" w14:textId="77777777" w:rsidR="00DA72DE" w:rsidRPr="00FA1444"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Pain</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or</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itching</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genital</w:t>
            </w:r>
            <w:r w:rsidRPr="004A5C2B">
              <w:rPr>
                <w:rFonts w:ascii="Times New Roman" w:eastAsia="Calibri" w:hAnsi="Times New Roman" w:cs="Times New Roman"/>
                <w:kern w:val="0"/>
                <w:sz w:val="24"/>
                <w14:ligatures w14:val="none"/>
              </w:rPr>
              <w:t xml:space="preserve"> area</w:t>
            </w:r>
          </w:p>
          <w:p w14:paraId="03C14906" w14:textId="77777777" w:rsidR="00DA72DE" w:rsidRPr="00FA1444"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Bruises</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or</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bleeding</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genital or rectal </w:t>
            </w:r>
            <w:r w:rsidRPr="003772DC">
              <w:rPr>
                <w:rFonts w:ascii="Times New Roman" w:eastAsia="Calibri" w:hAnsi="Times New Roman" w:cs="Times New Roman"/>
                <w:kern w:val="0"/>
                <w:sz w:val="24"/>
                <w14:ligatures w14:val="none"/>
              </w:rPr>
              <w:t>area</w:t>
            </w:r>
          </w:p>
          <w:p w14:paraId="291B12E5" w14:textId="77777777" w:rsidR="00DA72DE" w:rsidRPr="00FA1444"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Bruising</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inner</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thighs,</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bites</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on neck and chest</w:t>
            </w:r>
          </w:p>
          <w:p w14:paraId="0EB0B001"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STIs,</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frequent</w:t>
            </w:r>
            <w:r w:rsidRPr="003772DC">
              <w:rPr>
                <w:rFonts w:ascii="Times New Roman" w:eastAsia="Calibri" w:hAnsi="Times New Roman" w:cs="Times New Roman"/>
                <w:kern w:val="0"/>
                <w:sz w:val="24"/>
                <w14:ligatures w14:val="none"/>
              </w:rPr>
              <w:t xml:space="preserve"> UTIs, </w:t>
            </w:r>
            <w:r>
              <w:rPr>
                <w:rFonts w:ascii="Times New Roman" w:eastAsia="Calibri" w:hAnsi="Times New Roman" w:cs="Times New Roman"/>
                <w:kern w:val="0"/>
                <w:sz w:val="24"/>
                <w14:ligatures w14:val="none"/>
              </w:rPr>
              <w:t>p</w:t>
            </w:r>
            <w:r w:rsidRPr="003772DC">
              <w:rPr>
                <w:rFonts w:ascii="Times New Roman" w:eastAsia="Calibri" w:hAnsi="Times New Roman" w:cs="Times New Roman"/>
                <w:kern w:val="0"/>
                <w:sz w:val="24"/>
                <w14:ligatures w14:val="none"/>
              </w:rPr>
              <w:t>regnancy</w:t>
            </w:r>
            <w:r>
              <w:rPr>
                <w:rFonts w:ascii="Times New Roman" w:eastAsia="Calibri" w:hAnsi="Times New Roman" w:cs="Times New Roman"/>
                <w:kern w:val="0"/>
                <w:sz w:val="24"/>
                <w14:ligatures w14:val="none"/>
              </w:rPr>
              <w:t>,</w:t>
            </w:r>
            <w:r w:rsidRPr="003772DC">
              <w:rPr>
                <w:rFonts w:ascii="Times New Roman" w:eastAsia="Calibri" w:hAnsi="Times New Roman" w:cs="Times New Roman"/>
                <w:kern w:val="0"/>
                <w:sz w:val="24"/>
                <w14:ligatures w14:val="none"/>
              </w:rPr>
              <w:t xml:space="preserve"> or fear of pregnancy</w:t>
            </w:r>
          </w:p>
          <w:p w14:paraId="2B5CD245"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772DC">
              <w:rPr>
                <w:rFonts w:ascii="Times New Roman" w:eastAsia="Calibri" w:hAnsi="Times New Roman" w:cs="Times New Roman"/>
                <w:kern w:val="0"/>
                <w:sz w:val="24"/>
                <w14:ligatures w14:val="none"/>
              </w:rPr>
              <w:t>Onset of unexplained incontinence</w:t>
            </w:r>
          </w:p>
          <w:p w14:paraId="22FB703B"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772DC">
              <w:rPr>
                <w:rFonts w:ascii="Times New Roman" w:eastAsia="Calibri" w:hAnsi="Times New Roman" w:cs="Times New Roman"/>
                <w:kern w:val="0"/>
                <w:sz w:val="24"/>
                <w14:ligatures w14:val="none"/>
              </w:rPr>
              <w:t>Behavior changes</w:t>
            </w:r>
          </w:p>
          <w:p w14:paraId="230D4A62"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772DC">
              <w:rPr>
                <w:rFonts w:ascii="Times New Roman" w:eastAsia="Calibri" w:hAnsi="Times New Roman" w:cs="Times New Roman"/>
                <w:kern w:val="0"/>
                <w:sz w:val="24"/>
                <w14:ligatures w14:val="none"/>
              </w:rPr>
              <w:t>New sexual behaviors or interests</w:t>
            </w:r>
          </w:p>
          <w:p w14:paraId="4FEB639C"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772DC">
              <w:rPr>
                <w:rFonts w:ascii="Times New Roman" w:eastAsia="Calibri" w:hAnsi="Times New Roman" w:cs="Times New Roman"/>
                <w:kern w:val="0"/>
                <w:sz w:val="24"/>
                <w14:ligatures w14:val="none"/>
              </w:rPr>
              <w:t>Sexual comments</w:t>
            </w:r>
          </w:p>
          <w:p w14:paraId="14593D3D" w14:textId="77777777" w:rsidR="00DA72DE" w:rsidRPr="009B3EF8"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772DC">
              <w:rPr>
                <w:rFonts w:ascii="Times New Roman" w:eastAsia="Calibri" w:hAnsi="Times New Roman" w:cs="Times New Roman"/>
                <w:kern w:val="0"/>
                <w:sz w:val="24"/>
                <w14:ligatures w14:val="none"/>
              </w:rPr>
              <w:t>New touching of genitals</w:t>
            </w:r>
          </w:p>
          <w:p w14:paraId="60EF6928" w14:textId="77777777" w:rsidR="00DA72DE" w:rsidRPr="008257C3" w:rsidRDefault="00DA72DE" w:rsidP="008257C3">
            <w:pPr>
              <w:pStyle w:val="ListParagraph"/>
              <w:numPr>
                <w:ilvl w:val="0"/>
                <w:numId w:val="29"/>
              </w:numPr>
              <w:rPr>
                <w:rFonts w:ascii="Times New Roman" w:hAnsi="Times New Roman" w:cs="Times New Roman"/>
                <w:sz w:val="24"/>
                <w:szCs w:val="24"/>
              </w:rPr>
            </w:pPr>
            <w:r w:rsidRPr="008257C3">
              <w:rPr>
                <w:rFonts w:ascii="Times New Roman" w:eastAsia="Calibri" w:hAnsi="Times New Roman" w:cs="Times New Roman"/>
                <w:kern w:val="0"/>
                <w:sz w:val="24"/>
                <w14:ligatures w14:val="none"/>
              </w:rPr>
              <w:t>Uncomfortable when changing clothes or undressing</w:t>
            </w:r>
          </w:p>
          <w:p w14:paraId="39269485" w14:textId="77777777" w:rsidR="008257C3" w:rsidRPr="008257C3" w:rsidRDefault="008257C3" w:rsidP="008257C3">
            <w:pPr>
              <w:pStyle w:val="ListParagraph"/>
              <w:ind w:left="360"/>
              <w:rPr>
                <w:rFonts w:ascii="Times New Roman" w:hAnsi="Times New Roman" w:cs="Times New Roman"/>
                <w:sz w:val="12"/>
                <w:szCs w:val="12"/>
              </w:rPr>
            </w:pPr>
          </w:p>
          <w:p w14:paraId="4F64B39C" w14:textId="00F39382" w:rsidR="008257C3" w:rsidRPr="00FA1444" w:rsidRDefault="008257C3" w:rsidP="008257C3">
            <w:pPr>
              <w:widowControl w:val="0"/>
              <w:autoSpaceDE w:val="0"/>
              <w:autoSpaceDN w:val="0"/>
              <w:contextualSpacing/>
              <w:rPr>
                <w:rFonts w:ascii="Times New Roman" w:eastAsia="Calibri" w:hAnsi="Times New Roman" w:cs="Times New Roman"/>
                <w:b/>
                <w:bCs/>
                <w:kern w:val="0"/>
                <w:sz w:val="24"/>
                <w14:ligatures w14:val="none"/>
              </w:rPr>
            </w:pPr>
            <w:bookmarkStart w:id="0" w:name="_Hlk170468767"/>
            <w:r w:rsidRPr="00FA1444">
              <w:rPr>
                <w:rFonts w:ascii="Times New Roman" w:eastAsia="Calibri" w:hAnsi="Times New Roman" w:cs="Times New Roman"/>
                <w:b/>
                <w:bCs/>
                <w:kern w:val="0"/>
                <w:sz w:val="24"/>
                <w14:ligatures w14:val="none"/>
              </w:rPr>
              <w:t>Behavior Indicator:</w:t>
            </w:r>
          </w:p>
          <w:p w14:paraId="654B5451" w14:textId="4DA7DED7" w:rsidR="008257C3" w:rsidRPr="00FA1444" w:rsidRDefault="008257C3" w:rsidP="008257C3">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Changes in grooming habits (i.e., increased/decreased bathing)</w:t>
            </w:r>
          </w:p>
          <w:bookmarkEnd w:id="0"/>
          <w:p w14:paraId="37CCA3FD" w14:textId="3E8F1BFC" w:rsidR="008257C3" w:rsidRPr="008257C3" w:rsidRDefault="008257C3" w:rsidP="008257C3">
            <w:pPr>
              <w:rPr>
                <w:rFonts w:ascii="Times New Roman" w:hAnsi="Times New Roman" w:cs="Times New Roman"/>
                <w:b/>
                <w:bCs/>
                <w:sz w:val="24"/>
                <w:szCs w:val="24"/>
              </w:rPr>
            </w:pPr>
          </w:p>
        </w:tc>
        <w:tc>
          <w:tcPr>
            <w:tcW w:w="3789" w:type="dxa"/>
          </w:tcPr>
          <w:p w14:paraId="13316FB0" w14:textId="77777777" w:rsidR="00DA72DE" w:rsidRDefault="00DA72DE" w:rsidP="00FC28A1">
            <w:pPr>
              <w:pStyle w:val="TableParagraph"/>
              <w:rPr>
                <w:rFonts w:ascii="Times New Roman" w:hAnsi="Times New Roman" w:cs="Times New Roman"/>
                <w:b/>
                <w:spacing w:val="-5"/>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6A965DF2" w14:textId="77777777" w:rsidR="00DA72DE" w:rsidRPr="006A2B88"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6A2B88">
              <w:rPr>
                <w:rFonts w:ascii="Times New Roman" w:eastAsia="Calibri" w:hAnsi="Times New Roman" w:cs="Times New Roman"/>
                <w:kern w:val="0"/>
                <w:sz w:val="24"/>
                <w14:ligatures w14:val="none"/>
              </w:rPr>
              <w:t>Does the eligible adult have decisional capacity to consent?</w:t>
            </w:r>
          </w:p>
          <w:p w14:paraId="259EF0CC" w14:textId="77777777" w:rsidR="00DA72DE" w:rsidRPr="006A2B88"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6A2B88">
              <w:rPr>
                <w:rFonts w:ascii="Times New Roman" w:eastAsia="Calibri" w:hAnsi="Times New Roman" w:cs="Times New Roman"/>
                <w:kern w:val="0"/>
                <w:sz w:val="24"/>
                <w14:ligatures w14:val="none"/>
              </w:rPr>
              <w:t>Was the sexual act/contact consensual?</w:t>
            </w:r>
          </w:p>
          <w:p w14:paraId="5D887A74" w14:textId="77777777" w:rsidR="00DA72DE" w:rsidRPr="006A2B88"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6A2B88">
              <w:rPr>
                <w:rFonts w:ascii="Times New Roman" w:eastAsia="Calibri" w:hAnsi="Times New Roman" w:cs="Times New Roman"/>
                <w:kern w:val="0"/>
                <w:sz w:val="24"/>
                <w14:ligatures w14:val="none"/>
              </w:rPr>
              <w:t>Was the eligible adult coerced, forced, or tricked into the sexual act?</w:t>
            </w:r>
          </w:p>
          <w:p w14:paraId="57CEA4C2" w14:textId="77777777" w:rsidR="00DA72DE" w:rsidRPr="00054CCF"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Is there a h</w:t>
            </w:r>
            <w:r w:rsidRPr="006A2B88">
              <w:rPr>
                <w:rFonts w:ascii="Times New Roman" w:eastAsia="Calibri" w:hAnsi="Times New Roman" w:cs="Times New Roman"/>
                <w:kern w:val="0"/>
                <w:sz w:val="24"/>
                <w14:ligatures w14:val="none"/>
              </w:rPr>
              <w:t>istory of sexual abuse?</w:t>
            </w:r>
          </w:p>
          <w:p w14:paraId="55C14B02" w14:textId="77777777" w:rsidR="003051D2" w:rsidRDefault="00DA72DE"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6A2B88">
              <w:rPr>
                <w:rFonts w:ascii="Times New Roman" w:eastAsia="Calibri" w:hAnsi="Times New Roman" w:cs="Times New Roman"/>
                <w:kern w:val="0"/>
                <w:sz w:val="24"/>
                <w14:ligatures w14:val="none"/>
              </w:rPr>
              <w:t>Has the eligible adult exhibited sudden behavioral changes (e.g., comments, touching of genitals, self-isolation, change in appetite, reduced social interactions)?</w:t>
            </w:r>
          </w:p>
          <w:p w14:paraId="0EB714B7" w14:textId="70F72E8A" w:rsidR="00DA72DE" w:rsidRPr="003051D2" w:rsidRDefault="00DA72DE"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051D2">
              <w:rPr>
                <w:rFonts w:ascii="Times New Roman" w:eastAsia="Calibri" w:hAnsi="Times New Roman" w:cs="Times New Roman"/>
                <w:kern w:val="0"/>
                <w:sz w:val="24"/>
                <w14:ligatures w14:val="none"/>
              </w:rPr>
              <w:t>Is the eligible adult newly uncomfortable with changing clothes or undressing?</w:t>
            </w:r>
          </w:p>
          <w:p w14:paraId="40BBF86D" w14:textId="77777777" w:rsidR="00DA72DE" w:rsidRDefault="00DA72DE" w:rsidP="00DA72DE">
            <w:pPr>
              <w:rPr>
                <w:rFonts w:ascii="Times New Roman" w:hAnsi="Times New Roman" w:cs="Times New Roman"/>
                <w:sz w:val="24"/>
                <w:szCs w:val="24"/>
              </w:rPr>
            </w:pPr>
          </w:p>
        </w:tc>
        <w:tc>
          <w:tcPr>
            <w:tcW w:w="3789" w:type="dxa"/>
          </w:tcPr>
          <w:p w14:paraId="798FAEDD" w14:textId="7FA30AFF" w:rsidR="000C52D3" w:rsidRPr="000C52D3" w:rsidRDefault="000C52D3" w:rsidP="00592E65">
            <w:pPr>
              <w:pStyle w:val="ListParagraph"/>
              <w:widowControl w:val="0"/>
              <w:autoSpaceDE w:val="0"/>
              <w:autoSpaceDN w:val="0"/>
              <w:spacing w:before="122" w:line="273" w:lineRule="exact"/>
              <w:ind w:left="-120"/>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ONE OF THE FOLLOWING:</w:t>
            </w:r>
          </w:p>
          <w:p w14:paraId="0EF5F5CB" w14:textId="24B97379" w:rsidR="00DA72DE" w:rsidRPr="00FA1444"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Coercing, threatening, or forcing </w:t>
            </w:r>
            <w:r>
              <w:rPr>
                <w:rFonts w:ascii="Times New Roman" w:eastAsia="Calibri" w:hAnsi="Times New Roman" w:cs="Times New Roman"/>
                <w:kern w:val="0"/>
                <w:sz w:val="24"/>
                <w14:ligatures w14:val="none"/>
              </w:rPr>
              <w:t xml:space="preserve">the eligible adult </w:t>
            </w:r>
            <w:r w:rsidRPr="00FA1444">
              <w:rPr>
                <w:rFonts w:ascii="Times New Roman" w:eastAsia="Calibri" w:hAnsi="Times New Roman" w:cs="Times New Roman"/>
                <w:kern w:val="0"/>
                <w:sz w:val="24"/>
                <w14:ligatures w14:val="none"/>
              </w:rPr>
              <w:t>to view pornography or other sexually explicit photos/videos</w:t>
            </w:r>
            <w:r>
              <w:rPr>
                <w:rFonts w:ascii="Times New Roman" w:eastAsia="Calibri" w:hAnsi="Times New Roman" w:cs="Times New Roman"/>
                <w:kern w:val="0"/>
                <w:sz w:val="24"/>
                <w14:ligatures w14:val="none"/>
              </w:rPr>
              <w:t>.</w:t>
            </w:r>
          </w:p>
          <w:p w14:paraId="0CE32DF0" w14:textId="77777777" w:rsidR="00DA72DE" w:rsidRPr="00FA1444"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Performing sexual acts in the presence of an eligible adult</w:t>
            </w:r>
            <w:r>
              <w:rPr>
                <w:rFonts w:ascii="Times New Roman" w:eastAsia="Calibri" w:hAnsi="Times New Roman" w:cs="Times New Roman"/>
                <w:kern w:val="0"/>
                <w:sz w:val="24"/>
                <w14:ligatures w14:val="none"/>
              </w:rPr>
              <w:t>.</w:t>
            </w:r>
          </w:p>
          <w:p w14:paraId="026604B7" w14:textId="77777777" w:rsidR="00DA72DE"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The e</w:t>
            </w:r>
            <w:r w:rsidRPr="00FA1444">
              <w:rPr>
                <w:rFonts w:ascii="Times New Roman" w:eastAsia="Calibri" w:hAnsi="Times New Roman" w:cs="Times New Roman"/>
                <w:kern w:val="0"/>
                <w:sz w:val="24"/>
                <w14:ligatures w14:val="none"/>
              </w:rPr>
              <w:t>ligible adult has suffered acts of sexual contact, harassment,</w:t>
            </w:r>
            <w:r>
              <w:rPr>
                <w:rFonts w:ascii="Times New Roman" w:eastAsia="Calibri" w:hAnsi="Times New Roman" w:cs="Times New Roman"/>
                <w:kern w:val="0"/>
                <w:sz w:val="24"/>
                <w14:ligatures w14:val="none"/>
              </w:rPr>
              <w:t xml:space="preserve"> </w:t>
            </w:r>
            <w:r w:rsidRPr="003772DC">
              <w:rPr>
                <w:rFonts w:ascii="Times New Roman" w:eastAsia="Calibri" w:hAnsi="Times New Roman" w:cs="Times New Roman"/>
                <w:kern w:val="0"/>
                <w:sz w:val="24"/>
                <w14:ligatures w14:val="none"/>
              </w:rPr>
              <w:t>or exploitation</w:t>
            </w:r>
            <w:r>
              <w:rPr>
                <w:rFonts w:ascii="Times New Roman" w:eastAsia="Calibri" w:hAnsi="Times New Roman" w:cs="Times New Roman"/>
                <w:kern w:val="0"/>
                <w:sz w:val="24"/>
                <w14:ligatures w14:val="none"/>
              </w:rPr>
              <w:t>.</w:t>
            </w:r>
          </w:p>
          <w:p w14:paraId="04F722B9" w14:textId="7F13715F" w:rsidR="00AB6E96" w:rsidRPr="00AB6E96" w:rsidRDefault="00AB6E96" w:rsidP="00592E65">
            <w:pPr>
              <w:pStyle w:val="ListParagraph"/>
              <w:widowControl w:val="0"/>
              <w:autoSpaceDE w:val="0"/>
              <w:autoSpaceDN w:val="0"/>
              <w:spacing w:before="60" w:after="60" w:line="273" w:lineRule="exact"/>
              <w:ind w:left="-120"/>
              <w:contextualSpacing w:val="0"/>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AND</w:t>
            </w:r>
          </w:p>
          <w:p w14:paraId="1ECFA09F" w14:textId="77777777" w:rsidR="00DA72DE" w:rsidRPr="003772DC" w:rsidRDefault="00DA72DE" w:rsidP="00DA72DE">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The contact, harassment,</w:t>
            </w:r>
            <w:r>
              <w:rPr>
                <w:rFonts w:ascii="Times New Roman" w:eastAsia="Calibri" w:hAnsi="Times New Roman" w:cs="Times New Roman"/>
                <w:kern w:val="0"/>
                <w:sz w:val="24"/>
                <w14:ligatures w14:val="none"/>
              </w:rPr>
              <w:t xml:space="preserve"> </w:t>
            </w:r>
            <w:r w:rsidRPr="003772DC">
              <w:rPr>
                <w:rFonts w:ascii="Times New Roman" w:eastAsia="Calibri" w:hAnsi="Times New Roman" w:cs="Times New Roman"/>
                <w:kern w:val="0"/>
                <w:sz w:val="24"/>
                <w14:ligatures w14:val="none"/>
              </w:rPr>
              <w:t>and</w:t>
            </w:r>
            <w:r>
              <w:rPr>
                <w:rFonts w:ascii="Times New Roman" w:eastAsia="Calibri" w:hAnsi="Times New Roman" w:cs="Times New Roman"/>
                <w:kern w:val="0"/>
                <w:sz w:val="24"/>
                <w14:ligatures w14:val="none"/>
              </w:rPr>
              <w:t>/or</w:t>
            </w:r>
            <w:r w:rsidRPr="003772DC">
              <w:rPr>
                <w:rFonts w:ascii="Times New Roman" w:eastAsia="Calibri" w:hAnsi="Times New Roman" w:cs="Times New Roman"/>
                <w:kern w:val="0"/>
                <w:sz w:val="24"/>
                <w14:ligatures w14:val="none"/>
              </w:rPr>
              <w:t xml:space="preserve"> exploitation were non</w:t>
            </w:r>
            <w:r>
              <w:rPr>
                <w:rFonts w:ascii="Times New Roman" w:eastAsia="Calibri" w:hAnsi="Times New Roman" w:cs="Times New Roman"/>
                <w:kern w:val="0"/>
                <w:sz w:val="24"/>
                <w14:ligatures w14:val="none"/>
              </w:rPr>
              <w:t>-</w:t>
            </w:r>
            <w:r w:rsidRPr="003772DC">
              <w:rPr>
                <w:rFonts w:ascii="Times New Roman" w:eastAsia="Calibri" w:hAnsi="Times New Roman" w:cs="Times New Roman"/>
                <w:kern w:val="0"/>
                <w:sz w:val="24"/>
                <w14:ligatures w14:val="none"/>
              </w:rPr>
              <w:t>consensual, forced, or</w:t>
            </w:r>
            <w:r>
              <w:rPr>
                <w:rFonts w:ascii="Times New Roman" w:eastAsia="Calibri" w:hAnsi="Times New Roman" w:cs="Times New Roman"/>
                <w:kern w:val="0"/>
                <w:sz w:val="24"/>
                <w14:ligatures w14:val="none"/>
              </w:rPr>
              <w:t xml:space="preserve"> </w:t>
            </w:r>
            <w:r w:rsidRPr="003772DC">
              <w:rPr>
                <w:rFonts w:ascii="Times New Roman" w:eastAsia="Calibri" w:hAnsi="Times New Roman" w:cs="Times New Roman"/>
                <w:kern w:val="0"/>
                <w:sz w:val="24"/>
                <w14:ligatures w14:val="none"/>
              </w:rPr>
              <w:t>achieved through undue influence or trickery</w:t>
            </w:r>
            <w:r>
              <w:rPr>
                <w:rFonts w:ascii="Times New Roman" w:eastAsia="Calibri" w:hAnsi="Times New Roman" w:cs="Times New Roman"/>
                <w:kern w:val="0"/>
                <w:sz w:val="24"/>
                <w14:ligatures w14:val="none"/>
              </w:rPr>
              <w:t>,</w:t>
            </w:r>
            <w:r w:rsidRPr="003772DC">
              <w:rPr>
                <w:rFonts w:ascii="Times New Roman" w:eastAsia="Calibri" w:hAnsi="Times New Roman" w:cs="Times New Roman"/>
                <w:kern w:val="0"/>
                <w:sz w:val="24"/>
                <w14:ligatures w14:val="none"/>
              </w:rPr>
              <w:t xml:space="preserve"> or the eligible adult </w:t>
            </w:r>
            <w:r>
              <w:rPr>
                <w:rFonts w:ascii="Times New Roman" w:eastAsia="Calibri" w:hAnsi="Times New Roman" w:cs="Times New Roman"/>
                <w:kern w:val="0"/>
                <w:sz w:val="24"/>
                <w14:ligatures w14:val="none"/>
              </w:rPr>
              <w:t>cannot</w:t>
            </w:r>
            <w:r w:rsidRPr="003772DC">
              <w:rPr>
                <w:rFonts w:ascii="Times New Roman" w:eastAsia="Calibri" w:hAnsi="Times New Roman" w:cs="Times New Roman"/>
                <w:kern w:val="0"/>
                <w:sz w:val="24"/>
                <w14:ligatures w14:val="none"/>
              </w:rPr>
              <w:t xml:space="preserve"> provide consent.</w:t>
            </w:r>
          </w:p>
          <w:p w14:paraId="06364D6F" w14:textId="77777777" w:rsidR="00DA72DE" w:rsidRDefault="00DA72DE" w:rsidP="00DA72DE">
            <w:pPr>
              <w:rPr>
                <w:rFonts w:ascii="Times New Roman" w:hAnsi="Times New Roman" w:cs="Times New Roman"/>
                <w:sz w:val="24"/>
                <w:szCs w:val="24"/>
              </w:rPr>
            </w:pPr>
          </w:p>
        </w:tc>
      </w:tr>
      <w:tr w:rsidR="00DA72DE" w14:paraId="071B4FCA" w14:textId="77777777" w:rsidTr="00C31AF1">
        <w:tc>
          <w:tcPr>
            <w:tcW w:w="11366" w:type="dxa"/>
            <w:gridSpan w:val="3"/>
            <w:shd w:val="clear" w:color="auto" w:fill="D9D9D9" w:themeFill="background1" w:themeFillShade="D9"/>
          </w:tcPr>
          <w:p w14:paraId="5894691C" w14:textId="77777777" w:rsidR="002511A1" w:rsidRDefault="002511A1" w:rsidP="00DA72DE">
            <w:pPr>
              <w:pStyle w:val="TableParagraph"/>
              <w:ind w:left="72"/>
              <w:rPr>
                <w:rFonts w:ascii="Times New Roman" w:hAnsi="Times New Roman" w:cs="Times New Roman"/>
                <w:b/>
                <w:spacing w:val="-2"/>
                <w:sz w:val="28"/>
                <w:szCs w:val="28"/>
              </w:rPr>
            </w:pPr>
          </w:p>
          <w:p w14:paraId="5F783CB9" w14:textId="6D8D1611" w:rsidR="00DA72DE" w:rsidRDefault="00DA72DE" w:rsidP="00DA72DE">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22BE5F7F" w14:textId="77777777" w:rsidR="00DA72DE" w:rsidRPr="002B0A71" w:rsidRDefault="00DA72DE" w:rsidP="00315A0C">
            <w:pPr>
              <w:pStyle w:val="ListParagraph"/>
              <w:widowControl w:val="0"/>
              <w:numPr>
                <w:ilvl w:val="0"/>
                <w:numId w:val="29"/>
              </w:numPr>
              <w:autoSpaceDE w:val="0"/>
              <w:autoSpaceDN w:val="0"/>
              <w:spacing w:before="122" w:after="60" w:line="273" w:lineRule="exact"/>
              <w:contextualSpacing w:val="0"/>
              <w:rPr>
                <w:rFonts w:ascii="Times New Roman" w:eastAsia="Calibri" w:hAnsi="Times New Roman" w:cs="Times New Roman"/>
                <w:kern w:val="0"/>
                <w:sz w:val="24"/>
                <w14:ligatures w14:val="none"/>
              </w:rPr>
            </w:pPr>
            <w:r w:rsidRPr="002B0A71">
              <w:rPr>
                <w:rFonts w:ascii="Times New Roman" w:eastAsia="Calibri" w:hAnsi="Times New Roman" w:cs="Times New Roman"/>
                <w:kern w:val="0"/>
                <w:sz w:val="24"/>
                <w14:ligatures w14:val="none"/>
              </w:rPr>
              <w:t xml:space="preserve">It’s suspected that the </w:t>
            </w:r>
            <w:r>
              <w:rPr>
                <w:rFonts w:ascii="Times New Roman" w:eastAsia="Calibri" w:hAnsi="Times New Roman" w:cs="Times New Roman"/>
                <w:kern w:val="0"/>
                <w:sz w:val="24"/>
                <w14:ligatures w14:val="none"/>
              </w:rPr>
              <w:t>eligible adult</w:t>
            </w:r>
            <w:r w:rsidRPr="002B0A71">
              <w:rPr>
                <w:rFonts w:ascii="Times New Roman" w:eastAsia="Calibri" w:hAnsi="Times New Roman" w:cs="Times New Roman"/>
                <w:kern w:val="0"/>
                <w:sz w:val="24"/>
                <w14:ligatures w14:val="none"/>
              </w:rPr>
              <w:t xml:space="preserve"> was raped, forced to watch pornography, subjected to unwilling sexual contact</w:t>
            </w:r>
            <w:r>
              <w:rPr>
                <w:rFonts w:ascii="Times New Roman" w:eastAsia="Calibri" w:hAnsi="Times New Roman" w:cs="Times New Roman"/>
                <w:kern w:val="0"/>
                <w:sz w:val="24"/>
                <w14:ligatures w14:val="none"/>
              </w:rPr>
              <w:t xml:space="preserve"> or</w:t>
            </w:r>
            <w:r w:rsidRPr="002B0A71">
              <w:rPr>
                <w:rFonts w:ascii="Times New Roman" w:eastAsia="Calibri" w:hAnsi="Times New Roman" w:cs="Times New Roman"/>
                <w:kern w:val="0"/>
                <w:sz w:val="24"/>
                <w14:ligatures w14:val="none"/>
              </w:rPr>
              <w:t xml:space="preserve"> touch</w:t>
            </w:r>
            <w:r>
              <w:rPr>
                <w:rFonts w:ascii="Times New Roman" w:eastAsia="Calibri" w:hAnsi="Times New Roman" w:cs="Times New Roman"/>
                <w:kern w:val="0"/>
                <w:sz w:val="24"/>
                <w14:ligatures w14:val="none"/>
              </w:rPr>
              <w:t>,</w:t>
            </w:r>
            <w:r w:rsidRPr="002B0A71">
              <w:rPr>
                <w:rFonts w:ascii="Times New Roman" w:eastAsia="Calibri" w:hAnsi="Times New Roman" w:cs="Times New Roman"/>
                <w:kern w:val="0"/>
                <w:sz w:val="24"/>
                <w14:ligatures w14:val="none"/>
              </w:rPr>
              <w:t xml:space="preserve"> or exposed to sexual activities unwillingly.</w:t>
            </w:r>
          </w:p>
          <w:p w14:paraId="6F5D68DF" w14:textId="77777777" w:rsidR="00DA72DE" w:rsidRDefault="00DA72DE" w:rsidP="00315A0C">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2B0A71">
              <w:rPr>
                <w:rFonts w:ascii="Times New Roman" w:eastAsia="Calibri" w:hAnsi="Times New Roman" w:cs="Times New Roman"/>
                <w:kern w:val="0"/>
                <w:sz w:val="24"/>
                <w14:ligatures w14:val="none"/>
              </w:rPr>
              <w:t xml:space="preserve">The </w:t>
            </w:r>
            <w:r>
              <w:rPr>
                <w:rFonts w:ascii="Times New Roman" w:eastAsia="Calibri" w:hAnsi="Times New Roman" w:cs="Times New Roman"/>
                <w:kern w:val="0"/>
                <w:sz w:val="24"/>
                <w14:ligatures w14:val="none"/>
              </w:rPr>
              <w:t>eligible adult</w:t>
            </w:r>
            <w:r w:rsidRPr="002B0A71">
              <w:rPr>
                <w:rFonts w:ascii="Times New Roman" w:eastAsia="Calibri" w:hAnsi="Times New Roman" w:cs="Times New Roman"/>
                <w:kern w:val="0"/>
                <w:sz w:val="24"/>
                <w14:ligatures w14:val="none"/>
              </w:rPr>
              <w:t xml:space="preserve"> is incapacitated or vulnerable to coercion or forced compulsion.  Forcible compulsion includes the use of</w:t>
            </w:r>
            <w:r w:rsidRPr="00560151">
              <w:rPr>
                <w:rFonts w:ascii="Times New Roman" w:eastAsia="Calibri" w:hAnsi="Times New Roman" w:cs="Times New Roman"/>
                <w:kern w:val="0"/>
                <w:sz w:val="24"/>
                <w14:ligatures w14:val="none"/>
              </w:rPr>
              <w:t xml:space="preserve"> a substance </w:t>
            </w:r>
            <w:r>
              <w:rPr>
                <w:rFonts w:ascii="Times New Roman" w:eastAsia="Calibri" w:hAnsi="Times New Roman" w:cs="Times New Roman"/>
                <w:kern w:val="0"/>
                <w:sz w:val="24"/>
                <w14:ligatures w14:val="none"/>
              </w:rPr>
              <w:t>a</w:t>
            </w:r>
            <w:r w:rsidRPr="00560151">
              <w:rPr>
                <w:rFonts w:ascii="Times New Roman" w:eastAsia="Calibri" w:hAnsi="Times New Roman" w:cs="Times New Roman"/>
                <w:kern w:val="0"/>
                <w:sz w:val="24"/>
                <w14:ligatures w14:val="none"/>
              </w:rPr>
              <w:t>dministered without a victim’s knowledge or consent</w:t>
            </w:r>
            <w:r>
              <w:rPr>
                <w:rFonts w:ascii="Times New Roman" w:eastAsia="Calibri" w:hAnsi="Times New Roman" w:cs="Times New Roman"/>
                <w:kern w:val="0"/>
                <w:sz w:val="24"/>
                <w14:ligatures w14:val="none"/>
              </w:rPr>
              <w:t>,</w:t>
            </w:r>
            <w:r w:rsidRPr="00560151">
              <w:rPr>
                <w:rFonts w:ascii="Times New Roman" w:eastAsia="Calibri" w:hAnsi="Times New Roman" w:cs="Times New Roman"/>
                <w:kern w:val="0"/>
                <w:sz w:val="24"/>
                <w14:ligatures w14:val="none"/>
              </w:rPr>
              <w:t xml:space="preserve"> which</w:t>
            </w:r>
            <w:r w:rsidRPr="004A5C2B">
              <w:rPr>
                <w:rFonts w:ascii="Times New Roman" w:eastAsia="Calibri" w:hAnsi="Times New Roman" w:cs="Times New Roman"/>
                <w:kern w:val="0"/>
                <w:sz w:val="24"/>
                <w14:ligatures w14:val="none"/>
              </w:rPr>
              <w:t xml:space="preserve"> renders the victim physically or mentally impaired to be incapable of making informed consent to sexual intercourse.</w:t>
            </w:r>
          </w:p>
          <w:p w14:paraId="242DAB8F" w14:textId="7C626040" w:rsidR="002511A1" w:rsidRDefault="002511A1" w:rsidP="002511A1">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p>
        </w:tc>
      </w:tr>
      <w:tr w:rsidR="00C62652" w14:paraId="3E181E20" w14:textId="77777777" w:rsidTr="00C31AF1">
        <w:tc>
          <w:tcPr>
            <w:tcW w:w="11366" w:type="dxa"/>
            <w:gridSpan w:val="3"/>
            <w:shd w:val="clear" w:color="auto" w:fill="D9D9D9" w:themeFill="background1" w:themeFillShade="D9"/>
            <w:vAlign w:val="center"/>
          </w:tcPr>
          <w:p w14:paraId="1B7B24D4" w14:textId="77777777" w:rsidR="00C62652" w:rsidRPr="000A259B" w:rsidRDefault="00C62652" w:rsidP="00A36F88">
            <w:pPr>
              <w:pStyle w:val="Title"/>
              <w:ind w:left="0" w:right="0"/>
              <w:rPr>
                <w:rFonts w:ascii="Times New Roman" w:hAnsi="Times New Roman" w:cs="Times New Roman"/>
                <w:sz w:val="36"/>
                <w:szCs w:val="36"/>
              </w:rPr>
            </w:pPr>
            <w:r w:rsidRPr="000A259B">
              <w:rPr>
                <w:rFonts w:ascii="Times New Roman" w:hAnsi="Times New Roman" w:cs="Times New Roman"/>
                <w:sz w:val="36"/>
                <w:szCs w:val="36"/>
              </w:rPr>
              <w:lastRenderedPageBreak/>
              <w:t>Emotional Abuse or Emotional Injury or Harm (192.2400.1)</w:t>
            </w:r>
          </w:p>
          <w:p w14:paraId="5E40A7B0" w14:textId="60DE872B" w:rsidR="00C62652" w:rsidRPr="00A54317" w:rsidRDefault="00C62652" w:rsidP="00A36F88">
            <w:pPr>
              <w:pStyle w:val="Title"/>
              <w:ind w:left="0" w:right="0"/>
              <w:rPr>
                <w:rFonts w:ascii="Times New Roman" w:hAnsi="Times New Roman" w:cs="Times New Roman"/>
              </w:rPr>
            </w:pPr>
            <w:r w:rsidRPr="00A54317">
              <w:rPr>
                <w:rFonts w:ascii="Times New Roman" w:hAnsi="Times New Roman" w:cs="Times New Roman"/>
              </w:rPr>
              <w:t xml:space="preserve">Emotional </w:t>
            </w:r>
            <w:r w:rsidR="00A54317" w:rsidRPr="00A54317">
              <w:rPr>
                <w:rFonts w:ascii="Times New Roman" w:hAnsi="Times New Roman" w:cs="Times New Roman"/>
              </w:rPr>
              <w:t>A</w:t>
            </w:r>
            <w:r w:rsidRPr="00A54317">
              <w:rPr>
                <w:rFonts w:ascii="Times New Roman" w:hAnsi="Times New Roman" w:cs="Times New Roman"/>
              </w:rPr>
              <w:t>buse</w:t>
            </w:r>
          </w:p>
          <w:p w14:paraId="716E007F" w14:textId="77777777" w:rsidR="00C62652" w:rsidRPr="00315A0C" w:rsidRDefault="00C62652" w:rsidP="00A36F88">
            <w:pPr>
              <w:pStyle w:val="Title"/>
              <w:ind w:left="0" w:right="0"/>
              <w:contextualSpacing/>
              <w:rPr>
                <w:rFonts w:ascii="Times New Roman" w:hAnsi="Times New Roman" w:cs="Times New Roman"/>
                <w:b w:val="0"/>
                <w:bCs w:val="0"/>
              </w:rPr>
            </w:pPr>
            <w:r w:rsidRPr="00315A0C">
              <w:rPr>
                <w:rFonts w:ascii="Times New Roman" w:hAnsi="Times New Roman" w:cs="Times New Roman"/>
                <w:b w:val="0"/>
                <w:bCs w:val="0"/>
              </w:rPr>
              <w:t>“The infliction of emotional injury or harm by any person.”</w:t>
            </w:r>
          </w:p>
          <w:p w14:paraId="2416081E" w14:textId="313A6409" w:rsidR="00C62652" w:rsidRPr="00A54317" w:rsidRDefault="00C62652" w:rsidP="00C62652">
            <w:pPr>
              <w:pStyle w:val="Title"/>
              <w:ind w:left="0" w:right="0"/>
              <w:rPr>
                <w:rFonts w:ascii="Times New Roman" w:hAnsi="Times New Roman" w:cs="Times New Roman"/>
              </w:rPr>
            </w:pPr>
            <w:r w:rsidRPr="00A54317">
              <w:rPr>
                <w:rFonts w:ascii="Times New Roman" w:hAnsi="Times New Roman" w:cs="Times New Roman"/>
              </w:rPr>
              <w:t xml:space="preserve">Emotional </w:t>
            </w:r>
            <w:r w:rsidR="00A54317">
              <w:rPr>
                <w:rFonts w:ascii="Times New Roman" w:hAnsi="Times New Roman" w:cs="Times New Roman"/>
              </w:rPr>
              <w:t>I</w:t>
            </w:r>
            <w:r w:rsidRPr="00A54317">
              <w:rPr>
                <w:rFonts w:ascii="Times New Roman" w:hAnsi="Times New Roman" w:cs="Times New Roman"/>
              </w:rPr>
              <w:t xml:space="preserve">njury or </w:t>
            </w:r>
            <w:r w:rsidR="00A54317">
              <w:rPr>
                <w:rFonts w:ascii="Times New Roman" w:hAnsi="Times New Roman" w:cs="Times New Roman"/>
              </w:rPr>
              <w:t>H</w:t>
            </w:r>
            <w:r w:rsidRPr="00A54317">
              <w:rPr>
                <w:rFonts w:ascii="Times New Roman" w:hAnsi="Times New Roman" w:cs="Times New Roman"/>
              </w:rPr>
              <w:t>arm</w:t>
            </w:r>
          </w:p>
          <w:p w14:paraId="6F6984CA" w14:textId="7C4223A9" w:rsidR="00C62652" w:rsidRDefault="00C62652" w:rsidP="00854512">
            <w:pPr>
              <w:jc w:val="center"/>
              <w:rPr>
                <w:rFonts w:ascii="Times New Roman" w:hAnsi="Times New Roman" w:cs="Times New Roman"/>
                <w:sz w:val="24"/>
                <w:szCs w:val="24"/>
              </w:rPr>
            </w:pPr>
            <w:r w:rsidRPr="00854512">
              <w:rPr>
                <w:rFonts w:ascii="Times New Roman" w:hAnsi="Times New Roman" w:cs="Times New Roman"/>
                <w:sz w:val="28"/>
                <w:szCs w:val="28"/>
              </w:rPr>
              <w:t>Includes a pattern of incidents that would cause emotional distress to a reasonable adult regardless of age or physical/mental impairment.  Emotional injury or harm may result from acts of verbal abuse or the act of purposefully withholding or withdrawing affection from the eligible adult with the intent to provoke distress.</w:t>
            </w:r>
          </w:p>
        </w:tc>
      </w:tr>
      <w:tr w:rsidR="00C62652" w14:paraId="66B4CFCD" w14:textId="77777777" w:rsidTr="00C31AF1">
        <w:tc>
          <w:tcPr>
            <w:tcW w:w="3788" w:type="dxa"/>
            <w:vAlign w:val="center"/>
          </w:tcPr>
          <w:p w14:paraId="3E4880AD" w14:textId="22A31EDA" w:rsidR="00C62652" w:rsidRPr="00C62652" w:rsidRDefault="00C62652" w:rsidP="00435E6A">
            <w:pPr>
              <w:pStyle w:val="Title"/>
              <w:spacing w:before="0"/>
              <w:ind w:left="0" w:right="0"/>
              <w:rPr>
                <w:rFonts w:ascii="Times New Roman" w:hAnsi="Times New Roman" w:cs="Times New Roman"/>
                <w:b w:val="0"/>
                <w:bCs w:val="0"/>
              </w:rPr>
            </w:pPr>
            <w:r w:rsidRPr="00FA1444">
              <w:rPr>
                <w:rFonts w:ascii="Times New Roman" w:hAnsi="Times New Roman" w:cs="Times New Roman"/>
              </w:rPr>
              <w:t>Indicators of Verbal or Emotional Abuse</w:t>
            </w:r>
          </w:p>
        </w:tc>
        <w:tc>
          <w:tcPr>
            <w:tcW w:w="3789" w:type="dxa"/>
            <w:vAlign w:val="center"/>
          </w:tcPr>
          <w:p w14:paraId="0E0D8FC7" w14:textId="77777777" w:rsidR="00A95711" w:rsidRDefault="00C62652" w:rsidP="00C62652">
            <w:pPr>
              <w:pStyle w:val="Title"/>
              <w:spacing w:before="0"/>
              <w:ind w:left="0" w:right="0"/>
              <w:rPr>
                <w:rFonts w:ascii="Times New Roman" w:hAnsi="Times New Roman" w:cs="Times New Roman"/>
              </w:rPr>
            </w:pPr>
            <w:r w:rsidRPr="00C62652">
              <w:rPr>
                <w:rFonts w:ascii="Times New Roman" w:hAnsi="Times New Roman" w:cs="Times New Roman"/>
              </w:rPr>
              <w:t xml:space="preserve">Emotional Abuse </w:t>
            </w:r>
          </w:p>
          <w:p w14:paraId="7E7D3886" w14:textId="39911634" w:rsidR="00C62652" w:rsidRPr="00C62652" w:rsidRDefault="00C62652" w:rsidP="00C62652">
            <w:pPr>
              <w:pStyle w:val="Title"/>
              <w:spacing w:before="0"/>
              <w:ind w:left="0" w:right="0"/>
              <w:rPr>
                <w:rFonts w:ascii="Times New Roman" w:hAnsi="Times New Roman" w:cs="Times New Roman"/>
                <w:b w:val="0"/>
                <w:bCs w:val="0"/>
              </w:rPr>
            </w:pPr>
            <w:r w:rsidRPr="00C62652">
              <w:rPr>
                <w:rFonts w:ascii="Times New Roman" w:hAnsi="Times New Roman" w:cs="Times New Roman"/>
              </w:rPr>
              <w:t>Evidentiary Issues to Consider</w:t>
            </w:r>
          </w:p>
        </w:tc>
        <w:tc>
          <w:tcPr>
            <w:tcW w:w="3789" w:type="dxa"/>
            <w:vAlign w:val="center"/>
          </w:tcPr>
          <w:p w14:paraId="24EE580E" w14:textId="7AC76815" w:rsidR="00C62652" w:rsidRPr="00C62652" w:rsidRDefault="00C62652" w:rsidP="00C62652">
            <w:pPr>
              <w:pStyle w:val="Title"/>
              <w:spacing w:before="0"/>
              <w:ind w:left="0" w:right="0"/>
              <w:rPr>
                <w:rFonts w:ascii="Times New Roman" w:hAnsi="Times New Roman" w:cs="Times New Roman"/>
              </w:rPr>
            </w:pPr>
            <w:r w:rsidRPr="00C62652">
              <w:rPr>
                <w:rFonts w:ascii="Times New Roman" w:hAnsi="Times New Roman" w:cs="Times New Roman"/>
              </w:rPr>
              <w:t>Defining Elements of Emotional Abuse</w:t>
            </w:r>
          </w:p>
        </w:tc>
      </w:tr>
      <w:tr w:rsidR="00C62652" w14:paraId="713CE99B" w14:textId="77777777" w:rsidTr="00C31AF1">
        <w:tc>
          <w:tcPr>
            <w:tcW w:w="3788" w:type="dxa"/>
          </w:tcPr>
          <w:p w14:paraId="4EF0DB40" w14:textId="77777777" w:rsidR="00C62652" w:rsidRPr="004E6E4B" w:rsidRDefault="00C62652" w:rsidP="00C62652">
            <w:pPr>
              <w:pStyle w:val="TableParagraph"/>
              <w:rPr>
                <w:rFonts w:ascii="Times New Roman" w:hAnsi="Times New Roman" w:cs="Times New Roman"/>
                <w:b/>
                <w:spacing w:val="-5"/>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0917F634" w14:textId="5378820D" w:rsidR="00C62652" w:rsidRPr="00054CCF"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 xml:space="preserve">Threats to put </w:t>
            </w:r>
            <w:r w:rsidR="002D7C04">
              <w:rPr>
                <w:rFonts w:ascii="Times New Roman" w:eastAsia="Calibri" w:hAnsi="Times New Roman" w:cs="Times New Roman"/>
                <w:kern w:val="0"/>
                <w:sz w:val="24"/>
                <w14:ligatures w14:val="none"/>
              </w:rPr>
              <w:t>the eligible adult</w:t>
            </w:r>
            <w:r w:rsidRPr="00054CCF">
              <w:rPr>
                <w:rFonts w:ascii="Times New Roman" w:eastAsia="Calibri" w:hAnsi="Times New Roman" w:cs="Times New Roman"/>
                <w:kern w:val="0"/>
                <w:sz w:val="24"/>
                <w14:ligatures w14:val="none"/>
              </w:rPr>
              <w:t xml:space="preserve"> in a nursing facility</w:t>
            </w:r>
          </w:p>
          <w:p w14:paraId="774CD518" w14:textId="77777777" w:rsidR="00C62652" w:rsidRPr="00054CCF"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 xml:space="preserve">Taking away </w:t>
            </w:r>
            <w:r>
              <w:rPr>
                <w:rFonts w:ascii="Times New Roman" w:eastAsia="Calibri" w:hAnsi="Times New Roman" w:cs="Times New Roman"/>
                <w:kern w:val="0"/>
                <w:sz w:val="24"/>
                <w14:ligatures w14:val="none"/>
              </w:rPr>
              <w:t xml:space="preserve">the </w:t>
            </w:r>
            <w:r w:rsidRPr="00054CCF">
              <w:rPr>
                <w:rFonts w:ascii="Times New Roman" w:eastAsia="Calibri" w:hAnsi="Times New Roman" w:cs="Times New Roman"/>
                <w:kern w:val="0"/>
                <w:sz w:val="24"/>
                <w14:ligatures w14:val="none"/>
              </w:rPr>
              <w:t>ability to make/receive phone calls or ability to communicate with others</w:t>
            </w:r>
          </w:p>
          <w:p w14:paraId="5998005D" w14:textId="77777777" w:rsidR="00C62652" w:rsidRPr="00054CCF"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Name calling</w:t>
            </w:r>
            <w:r>
              <w:rPr>
                <w:rFonts w:ascii="Times New Roman" w:eastAsia="Calibri" w:hAnsi="Times New Roman" w:cs="Times New Roman"/>
                <w:kern w:val="0"/>
                <w:sz w:val="24"/>
                <w14:ligatures w14:val="none"/>
              </w:rPr>
              <w:t xml:space="preserve"> or </w:t>
            </w:r>
            <w:r w:rsidRPr="00054CCF">
              <w:rPr>
                <w:rFonts w:ascii="Times New Roman" w:eastAsia="Calibri" w:hAnsi="Times New Roman" w:cs="Times New Roman"/>
                <w:kern w:val="0"/>
                <w:sz w:val="24"/>
                <w14:ligatures w14:val="none"/>
              </w:rPr>
              <w:t>threats</w:t>
            </w:r>
          </w:p>
          <w:p w14:paraId="3752D95C" w14:textId="260C6A59" w:rsidR="00C62652"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 xml:space="preserve">Making the </w:t>
            </w:r>
            <w:r>
              <w:rPr>
                <w:rFonts w:ascii="Times New Roman" w:eastAsia="Calibri" w:hAnsi="Times New Roman" w:cs="Times New Roman"/>
                <w:kern w:val="0"/>
                <w:sz w:val="24"/>
                <w14:ligatures w14:val="none"/>
              </w:rPr>
              <w:t>eligible adult</w:t>
            </w:r>
            <w:r w:rsidRPr="00054CCF">
              <w:rPr>
                <w:rFonts w:ascii="Times New Roman" w:eastAsia="Calibri" w:hAnsi="Times New Roman" w:cs="Times New Roman"/>
                <w:kern w:val="0"/>
                <w:sz w:val="24"/>
                <w14:ligatures w14:val="none"/>
              </w:rPr>
              <w:t xml:space="preserve"> feel incapable, incompetent, or unable to function without the </w:t>
            </w:r>
            <w:r w:rsidR="002D7C04">
              <w:rPr>
                <w:rFonts w:ascii="Times New Roman" w:eastAsia="Calibri" w:hAnsi="Times New Roman" w:cs="Times New Roman"/>
                <w:kern w:val="0"/>
                <w:sz w:val="24"/>
                <w14:ligatures w14:val="none"/>
              </w:rPr>
              <w:t>alleged perpetrator</w:t>
            </w:r>
          </w:p>
          <w:p w14:paraId="006975A5" w14:textId="77777777" w:rsidR="00C62652" w:rsidRPr="00560151" w:rsidRDefault="00C62652" w:rsidP="00C62652">
            <w:pPr>
              <w:widowControl w:val="0"/>
              <w:tabs>
                <w:tab w:val="left" w:pos="395"/>
              </w:tabs>
              <w:autoSpaceDE w:val="0"/>
              <w:autoSpaceDN w:val="0"/>
              <w:ind w:left="395" w:right="428"/>
              <w:rPr>
                <w:rFonts w:ascii="Times New Roman" w:eastAsia="Calibri" w:hAnsi="Times New Roman" w:cs="Times New Roman"/>
                <w:kern w:val="0"/>
                <w:sz w:val="12"/>
                <w:szCs w:val="12"/>
                <w14:ligatures w14:val="none"/>
              </w:rPr>
            </w:pPr>
          </w:p>
          <w:p w14:paraId="68D2D889" w14:textId="472DDD95" w:rsidR="00C62652" w:rsidRPr="00054CCF" w:rsidRDefault="002D7C04" w:rsidP="00C62652">
            <w:pPr>
              <w:widowControl w:val="0"/>
              <w:autoSpaceDE w:val="0"/>
              <w:autoSpaceDN w:val="0"/>
              <w:spacing w:line="292" w:lineRule="exact"/>
              <w:rPr>
                <w:rFonts w:ascii="Times New Roman" w:eastAsia="Calibri" w:hAnsi="Times New Roman" w:cs="Times New Roman"/>
                <w:b/>
                <w:spacing w:val="-2"/>
                <w:kern w:val="0"/>
                <w:sz w:val="24"/>
                <w14:ligatures w14:val="none"/>
              </w:rPr>
            </w:pPr>
            <w:r>
              <w:rPr>
                <w:rFonts w:ascii="Times New Roman" w:eastAsia="Calibri" w:hAnsi="Times New Roman" w:cs="Times New Roman"/>
                <w:b/>
                <w:spacing w:val="-10"/>
                <w:kern w:val="0"/>
                <w:sz w:val="24"/>
                <w14:ligatures w14:val="none"/>
              </w:rPr>
              <w:t>Eligible adult</w:t>
            </w:r>
            <w:r w:rsidR="00C62652" w:rsidRPr="00FA1444">
              <w:rPr>
                <w:rFonts w:ascii="Times New Roman" w:eastAsia="Calibri" w:hAnsi="Times New Roman" w:cs="Times New Roman"/>
                <w:b/>
                <w:spacing w:val="-10"/>
                <w:kern w:val="0"/>
                <w:sz w:val="24"/>
                <w14:ligatures w14:val="none"/>
              </w:rPr>
              <w:t xml:space="preserve"> Behavioral </w:t>
            </w:r>
            <w:r w:rsidR="00C62652" w:rsidRPr="00FA1444">
              <w:rPr>
                <w:rFonts w:ascii="Times New Roman" w:eastAsia="Calibri" w:hAnsi="Times New Roman" w:cs="Times New Roman"/>
                <w:b/>
                <w:spacing w:val="-2"/>
                <w:kern w:val="0"/>
                <w:sz w:val="24"/>
                <w14:ligatures w14:val="none"/>
              </w:rPr>
              <w:t>Indicators:</w:t>
            </w:r>
          </w:p>
          <w:p w14:paraId="7BC9F64E"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Distressed/withdrawn</w:t>
            </w:r>
          </w:p>
          <w:p w14:paraId="0DFB0434" w14:textId="0CFC7BC4"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Minimizes</w:t>
            </w:r>
            <w:r w:rsidRPr="00054CCF">
              <w:rPr>
                <w:rFonts w:ascii="Times New Roman" w:eastAsia="Calibri" w:hAnsi="Times New Roman" w:cs="Times New Roman"/>
                <w:kern w:val="0"/>
                <w:sz w:val="24"/>
                <w14:ligatures w14:val="none"/>
              </w:rPr>
              <w:t xml:space="preserve"> </w:t>
            </w:r>
            <w:r w:rsidR="003F7578">
              <w:rPr>
                <w:rFonts w:ascii="Times New Roman" w:eastAsia="Calibri" w:hAnsi="Times New Roman" w:cs="Times New Roman"/>
                <w:kern w:val="0"/>
                <w:sz w:val="24"/>
                <w14:ligatures w14:val="none"/>
              </w:rPr>
              <w:t xml:space="preserve">the </w:t>
            </w:r>
            <w:r w:rsidR="002D7C04">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’s</w:t>
            </w:r>
            <w:r w:rsidRPr="00054CCF">
              <w:rPr>
                <w:rFonts w:ascii="Times New Roman" w:eastAsia="Calibri" w:hAnsi="Times New Roman" w:cs="Times New Roman"/>
                <w:kern w:val="0"/>
                <w:sz w:val="24"/>
                <w14:ligatures w14:val="none"/>
              </w:rPr>
              <w:t xml:space="preserve"> behaviors</w:t>
            </w:r>
          </w:p>
          <w:p w14:paraId="71DCE7B9" w14:textId="517737C2"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Fear</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w:t>
            </w:r>
            <w:r w:rsidRPr="00054CCF">
              <w:rPr>
                <w:rFonts w:ascii="Times New Roman" w:eastAsia="Calibri" w:hAnsi="Times New Roman" w:cs="Times New Roman"/>
                <w:kern w:val="0"/>
                <w:sz w:val="24"/>
                <w14:ligatures w14:val="none"/>
              </w:rPr>
              <w:t xml:space="preserve"> </w:t>
            </w:r>
            <w:r w:rsidR="003F7578">
              <w:rPr>
                <w:rFonts w:ascii="Times New Roman" w:eastAsia="Calibri" w:hAnsi="Times New Roman" w:cs="Times New Roman"/>
                <w:kern w:val="0"/>
                <w:sz w:val="24"/>
                <w14:ligatures w14:val="none"/>
              </w:rPr>
              <w:t xml:space="preserve">the </w:t>
            </w:r>
            <w:r w:rsidR="002D7C04">
              <w:rPr>
                <w:rFonts w:ascii="Times New Roman" w:eastAsia="Calibri" w:hAnsi="Times New Roman" w:cs="Times New Roman"/>
                <w:kern w:val="0"/>
                <w:sz w:val="24"/>
                <w14:ligatures w14:val="none"/>
              </w:rPr>
              <w:t>alleged perpetrator</w:t>
            </w:r>
          </w:p>
          <w:p w14:paraId="42B2A42F" w14:textId="7CEDC362" w:rsidR="00C62652" w:rsidRPr="009B3EF8"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Feels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need</w:t>
            </w:r>
            <w:r w:rsidRPr="00054CCF">
              <w:rPr>
                <w:rFonts w:ascii="Times New Roman" w:eastAsia="Calibri" w:hAnsi="Times New Roman" w:cs="Times New Roman"/>
                <w:kern w:val="0"/>
                <w:sz w:val="24"/>
                <w14:ligatures w14:val="none"/>
              </w:rPr>
              <w:t xml:space="preserve"> </w:t>
            </w:r>
            <w:r>
              <w:rPr>
                <w:rFonts w:ascii="Times New Roman" w:eastAsia="Calibri" w:hAnsi="Times New Roman" w:cs="Times New Roman"/>
                <w:kern w:val="0"/>
                <w:sz w:val="24"/>
                <w14:ligatures w14:val="none"/>
              </w:rPr>
              <w:t xml:space="preserve">not to upset the </w:t>
            </w:r>
            <w:r w:rsidR="002D7C04">
              <w:rPr>
                <w:rFonts w:ascii="Times New Roman" w:eastAsia="Calibri" w:hAnsi="Times New Roman" w:cs="Times New Roman"/>
                <w:kern w:val="0"/>
                <w:sz w:val="24"/>
                <w14:ligatures w14:val="none"/>
              </w:rPr>
              <w:t>alleged perpetrator</w:t>
            </w:r>
          </w:p>
          <w:p w14:paraId="03FCEAA6" w14:textId="1287C1FC" w:rsidR="00C62652" w:rsidRDefault="00C62652" w:rsidP="000A259B">
            <w:pPr>
              <w:pStyle w:val="ListParagraph"/>
              <w:widowControl w:val="0"/>
              <w:numPr>
                <w:ilvl w:val="0"/>
                <w:numId w:val="29"/>
              </w:numPr>
              <w:autoSpaceDE w:val="0"/>
              <w:autoSpaceDN w:val="0"/>
              <w:contextualSpacing w:val="0"/>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Defers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054CCF">
              <w:rPr>
                <w:rFonts w:ascii="Times New Roman" w:eastAsia="Calibri" w:hAnsi="Times New Roman" w:cs="Times New Roman"/>
                <w:kern w:val="0"/>
                <w:sz w:val="24"/>
                <w14:ligatures w14:val="none"/>
              </w:rPr>
              <w:t xml:space="preserve"> </w:t>
            </w:r>
            <w:r w:rsidR="002D7C04">
              <w:rPr>
                <w:rFonts w:ascii="Times New Roman" w:eastAsia="Calibri" w:hAnsi="Times New Roman" w:cs="Times New Roman"/>
                <w:kern w:val="0"/>
                <w:sz w:val="24"/>
                <w14:ligatures w14:val="none"/>
              </w:rPr>
              <w:t>the alleged perpetrator</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for</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answers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to </w:t>
            </w:r>
            <w:r w:rsidRPr="00054CCF">
              <w:rPr>
                <w:rFonts w:ascii="Times New Roman" w:eastAsia="Calibri" w:hAnsi="Times New Roman" w:cs="Times New Roman"/>
                <w:kern w:val="0"/>
                <w:sz w:val="24"/>
                <w14:ligatures w14:val="none"/>
              </w:rPr>
              <w:t>questions</w:t>
            </w:r>
          </w:p>
          <w:p w14:paraId="0405E3CB" w14:textId="77777777" w:rsidR="000A259B" w:rsidRPr="000A259B" w:rsidRDefault="000A259B" w:rsidP="000A259B">
            <w:pPr>
              <w:widowControl w:val="0"/>
              <w:autoSpaceDE w:val="0"/>
              <w:autoSpaceDN w:val="0"/>
              <w:rPr>
                <w:rFonts w:ascii="Times New Roman" w:eastAsia="Calibri" w:hAnsi="Times New Roman" w:cs="Times New Roman"/>
                <w:kern w:val="0"/>
                <w:sz w:val="12"/>
                <w:szCs w:val="12"/>
                <w14:ligatures w14:val="none"/>
              </w:rPr>
            </w:pPr>
          </w:p>
          <w:p w14:paraId="18C2890C" w14:textId="2A35CFFA" w:rsidR="00C62652" w:rsidRPr="00054CCF" w:rsidRDefault="00C62652" w:rsidP="00C62652">
            <w:pPr>
              <w:widowControl w:val="0"/>
              <w:autoSpaceDE w:val="0"/>
              <w:autoSpaceDN w:val="0"/>
              <w:spacing w:line="292" w:lineRule="exact"/>
              <w:rPr>
                <w:rFonts w:ascii="Times New Roman" w:eastAsia="Calibri" w:hAnsi="Times New Roman" w:cs="Times New Roman"/>
                <w:b/>
                <w:spacing w:val="-2"/>
                <w:kern w:val="0"/>
                <w:sz w:val="24"/>
                <w14:ligatures w14:val="none"/>
              </w:rPr>
            </w:pPr>
            <w:r w:rsidRPr="00FA1444">
              <w:rPr>
                <w:rFonts w:ascii="Times New Roman" w:eastAsia="Calibri" w:hAnsi="Times New Roman" w:cs="Times New Roman"/>
                <w:b/>
                <w:kern w:val="0"/>
                <w:sz w:val="24"/>
                <w14:ligatures w14:val="none"/>
              </w:rPr>
              <w:t>A</w:t>
            </w:r>
            <w:r w:rsidR="002D7C04">
              <w:rPr>
                <w:rFonts w:ascii="Times New Roman" w:eastAsia="Calibri" w:hAnsi="Times New Roman" w:cs="Times New Roman"/>
                <w:b/>
                <w:kern w:val="0"/>
                <w:sz w:val="24"/>
                <w14:ligatures w14:val="none"/>
              </w:rPr>
              <w:t>lleged perpetrator</w:t>
            </w:r>
            <w:r w:rsidRPr="00FA1444">
              <w:rPr>
                <w:rFonts w:ascii="Times New Roman" w:eastAsia="Calibri" w:hAnsi="Times New Roman" w:cs="Times New Roman"/>
                <w:b/>
                <w:kern w:val="0"/>
                <w:sz w:val="24"/>
                <w14:ligatures w14:val="none"/>
              </w:rPr>
              <w:t xml:space="preserve"> </w:t>
            </w:r>
            <w:r w:rsidR="00A54317">
              <w:rPr>
                <w:rFonts w:ascii="Times New Roman" w:eastAsia="Calibri" w:hAnsi="Times New Roman" w:cs="Times New Roman"/>
                <w:b/>
                <w:spacing w:val="-2"/>
                <w:kern w:val="0"/>
                <w:sz w:val="24"/>
                <w14:ligatures w14:val="none"/>
              </w:rPr>
              <w:t>I</w:t>
            </w:r>
            <w:r w:rsidRPr="00FA1444">
              <w:rPr>
                <w:rFonts w:ascii="Times New Roman" w:eastAsia="Calibri" w:hAnsi="Times New Roman" w:cs="Times New Roman"/>
                <w:b/>
                <w:spacing w:val="-2"/>
                <w:kern w:val="0"/>
                <w:sz w:val="24"/>
                <w14:ligatures w14:val="none"/>
              </w:rPr>
              <w:t>ndicators:</w:t>
            </w:r>
          </w:p>
          <w:p w14:paraId="7A10414F"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Anger</w:t>
            </w:r>
          </w:p>
          <w:p w14:paraId="5CA67D7E"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Frustration</w:t>
            </w:r>
          </w:p>
          <w:p w14:paraId="7A29261C"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Isolates </w:t>
            </w:r>
            <w:r w:rsidRPr="00054CCF">
              <w:rPr>
                <w:rFonts w:ascii="Times New Roman" w:eastAsia="Calibri" w:hAnsi="Times New Roman" w:cs="Times New Roman"/>
                <w:kern w:val="0"/>
                <w:sz w:val="24"/>
                <w14:ligatures w14:val="none"/>
              </w:rPr>
              <w:t>the eligible adult</w:t>
            </w:r>
          </w:p>
          <w:p w14:paraId="17A7EA20"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Unreasonably</w:t>
            </w:r>
            <w:r w:rsidRPr="00054CCF">
              <w:rPr>
                <w:rFonts w:ascii="Times New Roman" w:eastAsia="Calibri" w:hAnsi="Times New Roman" w:cs="Times New Roman"/>
                <w:kern w:val="0"/>
                <w:sz w:val="24"/>
                <w14:ligatures w14:val="none"/>
              </w:rPr>
              <w:t xml:space="preserve"> critical</w:t>
            </w:r>
          </w:p>
          <w:p w14:paraId="1FCD7B1C"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Shaming</w:t>
            </w:r>
          </w:p>
          <w:p w14:paraId="1565026C" w14:textId="77777777" w:rsid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Ignoring</w:t>
            </w:r>
          </w:p>
          <w:p w14:paraId="4194C696" w14:textId="4EB51EA2" w:rsidR="00C62652" w:rsidRP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051D2">
              <w:rPr>
                <w:rFonts w:ascii="Times New Roman" w:eastAsia="Calibri" w:hAnsi="Times New Roman" w:cs="Times New Roman"/>
                <w:kern w:val="0"/>
                <w:sz w:val="24"/>
                <w14:ligatures w14:val="none"/>
              </w:rPr>
              <w:t>Aggressive and demeaning comments</w:t>
            </w:r>
          </w:p>
        </w:tc>
        <w:tc>
          <w:tcPr>
            <w:tcW w:w="3789" w:type="dxa"/>
          </w:tcPr>
          <w:p w14:paraId="1AA200E4" w14:textId="77777777" w:rsidR="00C62652" w:rsidRPr="00FA1444" w:rsidRDefault="00C62652" w:rsidP="00C62652">
            <w:pPr>
              <w:pStyle w:val="TableParagraph"/>
              <w:contextualSpacing/>
              <w:rPr>
                <w:rFonts w:ascii="Times New Roman" w:hAnsi="Times New Roman" w:cs="Times New Roman"/>
                <w:b/>
                <w:spacing w:val="-5"/>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5408DD67" w14:textId="77777777" w:rsidR="00C62652" w:rsidRPr="00FA1444" w:rsidRDefault="00C62652" w:rsidP="00C62652">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What</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has</w:t>
            </w:r>
            <w:r w:rsidRPr="003772DC">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3772DC">
              <w:rPr>
                <w:rFonts w:ascii="Times New Roman" w:eastAsia="Calibri" w:hAnsi="Times New Roman" w:cs="Times New Roman"/>
                <w:kern w:val="0"/>
                <w:sz w:val="24"/>
                <w14:ligatures w14:val="none"/>
              </w:rPr>
              <w:t xml:space="preserve"> eligible adult </w:t>
            </w:r>
            <w:r w:rsidRPr="00FA1444">
              <w:rPr>
                <w:rFonts w:ascii="Times New Roman" w:eastAsia="Calibri" w:hAnsi="Times New Roman" w:cs="Times New Roman"/>
                <w:kern w:val="0"/>
                <w:sz w:val="24"/>
                <w14:ligatures w14:val="none"/>
              </w:rPr>
              <w:t>expressed because of the reported abuse? What words were said/heard? Was what was said directed at the eligible adult?</w:t>
            </w:r>
          </w:p>
          <w:p w14:paraId="7322A98F" w14:textId="13B9D6D6"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Is the </w:t>
            </w:r>
            <w:r w:rsidR="002D7C04">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 xml:space="preserve"> engag</w:t>
            </w:r>
            <w:r>
              <w:rPr>
                <w:rFonts w:ascii="Times New Roman" w:eastAsia="Calibri" w:hAnsi="Times New Roman" w:cs="Times New Roman"/>
                <w:kern w:val="0"/>
                <w:sz w:val="24"/>
                <w14:ligatures w14:val="none"/>
              </w:rPr>
              <w:t>ing</w:t>
            </w:r>
            <w:r w:rsidRPr="00FA1444">
              <w:rPr>
                <w:rFonts w:ascii="Times New Roman" w:eastAsia="Calibri" w:hAnsi="Times New Roman" w:cs="Times New Roman"/>
                <w:kern w:val="0"/>
                <w:sz w:val="24"/>
                <w14:ligatures w14:val="none"/>
              </w:rPr>
              <w:t xml:space="preserve"> in disrespectful conduct/behavior.</w:t>
            </w:r>
            <w:r>
              <w:rPr>
                <w:rFonts w:ascii="Times New Roman" w:eastAsia="Calibri" w:hAnsi="Times New Roman" w:cs="Times New Roman"/>
                <w:kern w:val="0"/>
                <w:sz w:val="24"/>
                <w14:ligatures w14:val="none"/>
              </w:rPr>
              <w:t>?</w:t>
            </w:r>
          </w:p>
          <w:p w14:paraId="13CFB76E" w14:textId="493C0E6D"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Has the </w:t>
            </w:r>
            <w:r w:rsidR="002D7C04">
              <w:rPr>
                <w:rFonts w:ascii="Times New Roman" w:eastAsia="Calibri" w:hAnsi="Times New Roman" w:cs="Times New Roman"/>
                <w:kern w:val="0"/>
                <w:sz w:val="24"/>
                <w14:ligatures w14:val="none"/>
              </w:rPr>
              <w:t>alleged perpetrator</w:t>
            </w:r>
            <w:r w:rsidRPr="003772DC">
              <w:rPr>
                <w:rFonts w:ascii="Times New Roman" w:eastAsia="Calibri" w:hAnsi="Times New Roman" w:cs="Times New Roman"/>
                <w:kern w:val="0"/>
                <w:sz w:val="24"/>
                <w14:ligatures w14:val="none"/>
              </w:rPr>
              <w:t xml:space="preserve"> threaten</w:t>
            </w:r>
            <w:r>
              <w:rPr>
                <w:rFonts w:ascii="Times New Roman" w:eastAsia="Calibri" w:hAnsi="Times New Roman" w:cs="Times New Roman"/>
                <w:kern w:val="0"/>
                <w:sz w:val="24"/>
                <w14:ligatures w14:val="none"/>
              </w:rPr>
              <w:t>ed</w:t>
            </w:r>
            <w:r w:rsidRPr="003772DC">
              <w:rPr>
                <w:rFonts w:ascii="Times New Roman" w:eastAsia="Calibri" w:hAnsi="Times New Roman" w:cs="Times New Roman"/>
                <w:kern w:val="0"/>
                <w:sz w:val="24"/>
                <w14:ligatures w14:val="none"/>
              </w:rPr>
              <w:t xml:space="preserve"> to deprive the eligible adult of something the eligible adult enjoys</w:t>
            </w:r>
            <w:r>
              <w:rPr>
                <w:rFonts w:ascii="Times New Roman" w:eastAsia="Calibri" w:hAnsi="Times New Roman" w:cs="Times New Roman"/>
                <w:kern w:val="0"/>
                <w:sz w:val="24"/>
                <w14:ligatures w14:val="none"/>
              </w:rPr>
              <w:t>?</w:t>
            </w:r>
          </w:p>
          <w:p w14:paraId="22BCC0C4" w14:textId="77777777" w:rsidR="00C62652" w:rsidRPr="00FA1444"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If the eligible adult is unable to express, do they express non-verbal indicators?</w:t>
            </w:r>
          </w:p>
          <w:p w14:paraId="76132756" w14:textId="395F80E5" w:rsid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 </w:t>
            </w:r>
            <w:r>
              <w:rPr>
                <w:rFonts w:ascii="Times New Roman" w:eastAsia="Calibri" w:hAnsi="Times New Roman" w:cs="Times New Roman"/>
                <w:kern w:val="0"/>
                <w:sz w:val="24"/>
                <w14:ligatures w14:val="none"/>
              </w:rPr>
              <w:t>eligible adult</w:t>
            </w:r>
            <w:r w:rsidRPr="00FA1444">
              <w:rPr>
                <w:rFonts w:ascii="Times New Roman" w:eastAsia="Calibri" w:hAnsi="Times New Roman" w:cs="Times New Roman"/>
                <w:kern w:val="0"/>
                <w:sz w:val="24"/>
                <w14:ligatures w14:val="none"/>
              </w:rPr>
              <w:t xml:space="preserve"> afraid to make decisions that are contrary to the views of the </w:t>
            </w:r>
            <w:r w:rsidR="003F7578">
              <w:rPr>
                <w:rFonts w:ascii="Times New Roman" w:eastAsia="Calibri" w:hAnsi="Times New Roman" w:cs="Times New Roman"/>
                <w:kern w:val="0"/>
                <w:sz w:val="24"/>
                <w14:ligatures w14:val="none"/>
              </w:rPr>
              <w:t>alleged perpetrator</w:t>
            </w:r>
            <w:r w:rsidRPr="00FA1444">
              <w:rPr>
                <w:rFonts w:ascii="Times New Roman" w:eastAsia="Calibri" w:hAnsi="Times New Roman" w:cs="Times New Roman"/>
                <w:kern w:val="0"/>
                <w:sz w:val="24"/>
                <w14:ligatures w14:val="none"/>
              </w:rPr>
              <w:t>?</w:t>
            </w:r>
          </w:p>
          <w:p w14:paraId="03933D8A" w14:textId="620BB908" w:rsidR="00C62652" w:rsidRP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051D2">
              <w:rPr>
                <w:rFonts w:ascii="Times New Roman" w:eastAsia="Calibri" w:hAnsi="Times New Roman" w:cs="Times New Roman"/>
                <w:kern w:val="0"/>
                <w:sz w:val="24"/>
                <w14:ligatures w14:val="none"/>
              </w:rPr>
              <w:t xml:space="preserve">Does the eligible adult mimic the words of the </w:t>
            </w:r>
            <w:r w:rsidR="003F7578">
              <w:rPr>
                <w:rFonts w:ascii="Times New Roman" w:eastAsia="Calibri" w:hAnsi="Times New Roman" w:cs="Times New Roman"/>
                <w:kern w:val="0"/>
                <w:sz w:val="24"/>
                <w14:ligatures w14:val="none"/>
              </w:rPr>
              <w:t>alleged perpetrator</w:t>
            </w:r>
            <w:r w:rsidRPr="003051D2">
              <w:rPr>
                <w:rFonts w:ascii="Times New Roman" w:eastAsia="Calibri" w:hAnsi="Times New Roman" w:cs="Times New Roman"/>
                <w:kern w:val="0"/>
                <w:sz w:val="24"/>
                <w14:ligatures w14:val="none"/>
              </w:rPr>
              <w:t xml:space="preserve"> exactly?</w:t>
            </w:r>
          </w:p>
        </w:tc>
        <w:tc>
          <w:tcPr>
            <w:tcW w:w="3789" w:type="dxa"/>
          </w:tcPr>
          <w:p w14:paraId="07A6A377" w14:textId="0171E7A1" w:rsidR="00AB6E96" w:rsidRPr="00AB6E96" w:rsidRDefault="00AB6E96" w:rsidP="00974B26">
            <w:pPr>
              <w:pStyle w:val="ListParagraph"/>
              <w:widowControl w:val="0"/>
              <w:autoSpaceDE w:val="0"/>
              <w:autoSpaceDN w:val="0"/>
              <w:spacing w:before="122" w:after="122"/>
              <w:ind w:left="-30"/>
              <w:jc w:val="center"/>
              <w:rPr>
                <w:rFonts w:ascii="Times New Roman" w:eastAsia="Calibri" w:hAnsi="Times New Roman" w:cs="Times New Roman"/>
                <w:b/>
                <w:bCs/>
                <w:kern w:val="0"/>
                <w:sz w:val="24"/>
                <w14:ligatures w14:val="none"/>
              </w:rPr>
            </w:pPr>
            <w:r w:rsidRPr="00AB6E96">
              <w:rPr>
                <w:rFonts w:ascii="Times New Roman" w:eastAsia="Calibri" w:hAnsi="Times New Roman" w:cs="Times New Roman"/>
                <w:b/>
                <w:bCs/>
                <w:kern w:val="0"/>
                <w:sz w:val="24"/>
                <w14:ligatures w14:val="none"/>
              </w:rPr>
              <w:t>ONE OF THE FOLLOWING:</w:t>
            </w:r>
          </w:p>
          <w:p w14:paraId="7A296C35" w14:textId="35E55ECB" w:rsidR="00C62652" w:rsidRPr="00054CCF" w:rsidRDefault="00C62652" w:rsidP="003051D2">
            <w:pPr>
              <w:pStyle w:val="ListParagraph"/>
              <w:widowControl w:val="0"/>
              <w:numPr>
                <w:ilvl w:val="0"/>
                <w:numId w:val="29"/>
              </w:numPr>
              <w:autoSpaceDE w:val="0"/>
              <w:autoSpaceDN w:val="0"/>
              <w:spacing w:before="122" w:after="122"/>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Verbal, emotional, or psychological behavior towards an eligible adult that interferes with the</w:t>
            </w:r>
            <w:r w:rsidR="00974B26">
              <w:rPr>
                <w:rFonts w:ascii="Times New Roman" w:eastAsia="Calibri" w:hAnsi="Times New Roman" w:cs="Times New Roman"/>
                <w:kern w:val="0"/>
                <w:sz w:val="24"/>
                <w14:ligatures w14:val="none"/>
              </w:rPr>
              <w:t>ir</w:t>
            </w:r>
            <w:r w:rsidRPr="00054CCF">
              <w:rPr>
                <w:rFonts w:ascii="Times New Roman" w:eastAsia="Calibri" w:hAnsi="Times New Roman" w:cs="Times New Roman"/>
                <w:kern w:val="0"/>
                <w:sz w:val="24"/>
                <w14:ligatures w14:val="none"/>
              </w:rPr>
              <w:t xml:space="preserve"> normal daily functioning and can be linked to physical, psychological, or behavioral problems.</w:t>
            </w:r>
          </w:p>
          <w:p w14:paraId="22293819" w14:textId="17F1D8AB" w:rsidR="00C62652" w:rsidRPr="004A5C2B"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4A5C2B">
              <w:rPr>
                <w:rFonts w:ascii="Times New Roman" w:eastAsia="Calibri" w:hAnsi="Times New Roman" w:cs="Times New Roman"/>
                <w:kern w:val="0"/>
                <w:sz w:val="24"/>
                <w14:ligatures w14:val="none"/>
              </w:rPr>
              <w:t xml:space="preserve">Intimidation or harassment that causes a reasonable person to fear for </w:t>
            </w:r>
            <w:r>
              <w:rPr>
                <w:rFonts w:ascii="Times New Roman" w:eastAsia="Calibri" w:hAnsi="Times New Roman" w:cs="Times New Roman"/>
                <w:kern w:val="0"/>
                <w:sz w:val="24"/>
                <w14:ligatures w14:val="none"/>
              </w:rPr>
              <w:t>their</w:t>
            </w:r>
            <w:r w:rsidRPr="004A5C2B">
              <w:rPr>
                <w:rFonts w:ascii="Times New Roman" w:eastAsia="Calibri" w:hAnsi="Times New Roman" w:cs="Times New Roman"/>
                <w:kern w:val="0"/>
                <w:sz w:val="24"/>
                <w14:ligatures w14:val="none"/>
              </w:rPr>
              <w:t xml:space="preserve"> safety or property and any threat of retaliation for reporting such acts.</w:t>
            </w:r>
          </w:p>
          <w:p w14:paraId="2259E0E3" w14:textId="77777777" w:rsidR="00C62652" w:rsidRDefault="00C62652" w:rsidP="00C6265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4A5C2B">
              <w:rPr>
                <w:rFonts w:ascii="Times New Roman" w:eastAsia="Calibri" w:hAnsi="Times New Roman" w:cs="Times New Roman"/>
                <w:kern w:val="0"/>
                <w:sz w:val="24"/>
                <w14:ligatures w14:val="none"/>
              </w:rPr>
              <w:t>A pattern of control, manipulation</w:t>
            </w:r>
            <w:r>
              <w:rPr>
                <w:rFonts w:ascii="Times New Roman" w:eastAsia="Calibri" w:hAnsi="Times New Roman" w:cs="Times New Roman"/>
                <w:kern w:val="0"/>
                <w:sz w:val="24"/>
                <w14:ligatures w14:val="none"/>
              </w:rPr>
              <w:t>,</w:t>
            </w:r>
            <w:r w:rsidRPr="004A5C2B">
              <w:rPr>
                <w:rFonts w:ascii="Times New Roman" w:eastAsia="Calibri" w:hAnsi="Times New Roman" w:cs="Times New Roman"/>
                <w:kern w:val="0"/>
                <w:sz w:val="24"/>
                <w14:ligatures w14:val="none"/>
              </w:rPr>
              <w:t xml:space="preserve"> and isolation that interferes with normal daily functioning, including psychological or physical ailment.</w:t>
            </w:r>
          </w:p>
          <w:p w14:paraId="14E025E7" w14:textId="10FAAF99" w:rsidR="00AB6E96" w:rsidRDefault="00AB6E96" w:rsidP="00AB6E96">
            <w:pPr>
              <w:pStyle w:val="ListParagraph"/>
              <w:widowControl w:val="0"/>
              <w:autoSpaceDE w:val="0"/>
              <w:autoSpaceDN w:val="0"/>
              <w:spacing w:before="122" w:line="273" w:lineRule="exact"/>
              <w:ind w:left="360"/>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Note: </w:t>
            </w:r>
            <w:r w:rsidR="00C62652" w:rsidRPr="004A5C2B">
              <w:rPr>
                <w:rFonts w:ascii="Times New Roman" w:eastAsia="Calibri" w:hAnsi="Times New Roman" w:cs="Times New Roman"/>
                <w:kern w:val="0"/>
                <w:sz w:val="24"/>
                <w14:ligatures w14:val="none"/>
              </w:rPr>
              <w:t xml:space="preserve">The </w:t>
            </w:r>
            <w:r w:rsidR="003F7578">
              <w:rPr>
                <w:rFonts w:ascii="Times New Roman" w:eastAsia="Calibri" w:hAnsi="Times New Roman" w:cs="Times New Roman"/>
                <w:kern w:val="0"/>
                <w:sz w:val="24"/>
                <w14:ligatures w14:val="none"/>
              </w:rPr>
              <w:t>alleged perpetrator</w:t>
            </w:r>
            <w:r w:rsidR="00C62652" w:rsidRPr="004A5C2B">
              <w:rPr>
                <w:rFonts w:ascii="Times New Roman" w:eastAsia="Calibri" w:hAnsi="Times New Roman" w:cs="Times New Roman"/>
                <w:kern w:val="0"/>
                <w:sz w:val="24"/>
                <w14:ligatures w14:val="none"/>
              </w:rPr>
              <w:t>’s conduct may be oral</w:t>
            </w:r>
            <w:r w:rsidR="00974B26">
              <w:rPr>
                <w:rFonts w:ascii="Times New Roman" w:eastAsia="Calibri" w:hAnsi="Times New Roman" w:cs="Times New Roman"/>
                <w:kern w:val="0"/>
                <w:sz w:val="24"/>
                <w14:ligatures w14:val="none"/>
              </w:rPr>
              <w:t>/</w:t>
            </w:r>
            <w:r w:rsidR="00C62652" w:rsidRPr="004A5C2B">
              <w:rPr>
                <w:rFonts w:ascii="Times New Roman" w:eastAsia="Calibri" w:hAnsi="Times New Roman" w:cs="Times New Roman"/>
                <w:kern w:val="0"/>
                <w:sz w:val="24"/>
                <w14:ligatures w14:val="none"/>
              </w:rPr>
              <w:t>written, gestured, electronic</w:t>
            </w:r>
            <w:r w:rsidR="00C62652">
              <w:rPr>
                <w:rFonts w:ascii="Times New Roman" w:eastAsia="Calibri" w:hAnsi="Times New Roman" w:cs="Times New Roman"/>
                <w:kern w:val="0"/>
                <w:sz w:val="24"/>
                <w14:ligatures w14:val="none"/>
              </w:rPr>
              <w:t>,</w:t>
            </w:r>
            <w:r w:rsidR="00C62652" w:rsidRPr="004A5C2B">
              <w:rPr>
                <w:rFonts w:ascii="Times New Roman" w:eastAsia="Calibri" w:hAnsi="Times New Roman" w:cs="Times New Roman"/>
                <w:kern w:val="0"/>
                <w:sz w:val="24"/>
                <w14:ligatures w14:val="none"/>
              </w:rPr>
              <w:t xml:space="preserve"> or through third parties</w:t>
            </w:r>
            <w:r>
              <w:rPr>
                <w:rFonts w:ascii="Times New Roman" w:eastAsia="Calibri" w:hAnsi="Times New Roman" w:cs="Times New Roman"/>
                <w:kern w:val="0"/>
                <w:sz w:val="24"/>
                <w14:ligatures w14:val="none"/>
              </w:rPr>
              <w:t xml:space="preserve"> and </w:t>
            </w:r>
            <w:r w:rsidR="00C62652" w:rsidRPr="004A5C2B">
              <w:rPr>
                <w:rFonts w:ascii="Times New Roman" w:eastAsia="Calibri" w:hAnsi="Times New Roman" w:cs="Times New Roman"/>
                <w:kern w:val="0"/>
                <w:sz w:val="24"/>
                <w14:ligatures w14:val="none"/>
              </w:rPr>
              <w:t>be directed or within hearing distance of the eligible adult.</w:t>
            </w:r>
          </w:p>
          <w:p w14:paraId="62886D91" w14:textId="128E93FF" w:rsidR="00C62652" w:rsidRPr="00AB6E96" w:rsidRDefault="00AB6E96" w:rsidP="00974B26">
            <w:pPr>
              <w:pStyle w:val="ListParagraph"/>
              <w:widowControl w:val="0"/>
              <w:autoSpaceDE w:val="0"/>
              <w:autoSpaceDN w:val="0"/>
              <w:spacing w:before="60" w:after="60" w:line="273" w:lineRule="exact"/>
              <w:ind w:left="-120"/>
              <w:contextualSpacing w:val="0"/>
              <w:jc w:val="center"/>
              <w:rPr>
                <w:rFonts w:ascii="Times New Roman" w:eastAsia="Calibri" w:hAnsi="Times New Roman" w:cs="Times New Roman"/>
                <w:b/>
                <w:bCs/>
                <w:kern w:val="0"/>
                <w:sz w:val="24"/>
                <w14:ligatures w14:val="none"/>
              </w:rPr>
            </w:pPr>
            <w:r w:rsidRPr="00AB6E96">
              <w:rPr>
                <w:rFonts w:ascii="Times New Roman" w:eastAsia="Calibri" w:hAnsi="Times New Roman" w:cs="Times New Roman"/>
                <w:b/>
                <w:bCs/>
                <w:kern w:val="0"/>
                <w:sz w:val="24"/>
                <w14:ligatures w14:val="none"/>
              </w:rPr>
              <w:t>AND ONE OF THE FOLLOWING:</w:t>
            </w:r>
          </w:p>
          <w:p w14:paraId="18A0D6C2" w14:textId="77777777" w:rsid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4A5C2B">
              <w:rPr>
                <w:rFonts w:ascii="Times New Roman" w:eastAsia="Calibri" w:hAnsi="Times New Roman" w:cs="Times New Roman"/>
                <w:kern w:val="0"/>
                <w:sz w:val="24"/>
                <w14:ligatures w14:val="none"/>
              </w:rPr>
              <w:t>The eligible adult must have suffered or is suffering significant emotional harm.</w:t>
            </w:r>
          </w:p>
          <w:p w14:paraId="42AC90D4" w14:textId="21C30AB7" w:rsidR="00C62652" w:rsidRPr="003051D2" w:rsidRDefault="00C62652" w:rsidP="003051D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3051D2">
              <w:rPr>
                <w:rFonts w:ascii="Times New Roman" w:eastAsia="Calibri" w:hAnsi="Times New Roman" w:cs="Times New Roman"/>
                <w:kern w:val="0"/>
                <w:sz w:val="24"/>
                <w14:ligatures w14:val="none"/>
              </w:rPr>
              <w:t>There is a pattern of behavior displayed by</w:t>
            </w:r>
            <w:r w:rsidR="003F7578">
              <w:rPr>
                <w:rFonts w:ascii="Times New Roman" w:eastAsia="Calibri" w:hAnsi="Times New Roman" w:cs="Times New Roman"/>
                <w:kern w:val="0"/>
                <w:sz w:val="24"/>
                <w14:ligatures w14:val="none"/>
              </w:rPr>
              <w:t xml:space="preserve"> the alleged perpetrator</w:t>
            </w:r>
            <w:r w:rsidRPr="003051D2">
              <w:rPr>
                <w:rFonts w:ascii="Times New Roman" w:eastAsia="Calibri" w:hAnsi="Times New Roman" w:cs="Times New Roman"/>
                <w:kern w:val="0"/>
                <w:sz w:val="24"/>
                <w14:ligatures w14:val="none"/>
              </w:rPr>
              <w:t xml:space="preserve"> that inflicts emotional harm on the eligible adult.</w:t>
            </w:r>
          </w:p>
        </w:tc>
      </w:tr>
      <w:tr w:rsidR="00C62652" w14:paraId="569A0127" w14:textId="77777777" w:rsidTr="00C31AF1">
        <w:tc>
          <w:tcPr>
            <w:tcW w:w="11366" w:type="dxa"/>
            <w:gridSpan w:val="3"/>
            <w:shd w:val="clear" w:color="auto" w:fill="D9D9D9" w:themeFill="background1" w:themeFillShade="D9"/>
          </w:tcPr>
          <w:p w14:paraId="26344A99" w14:textId="494AE1BE" w:rsidR="00C62652" w:rsidRDefault="00C62652" w:rsidP="00C62652">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0B4E5185" w14:textId="4BC34021" w:rsidR="00C133EB" w:rsidRPr="00C62652" w:rsidRDefault="00C62652" w:rsidP="00A95711">
            <w:pPr>
              <w:pStyle w:val="ListParagraph"/>
              <w:widowControl w:val="0"/>
              <w:numPr>
                <w:ilvl w:val="0"/>
                <w:numId w:val="36"/>
              </w:numPr>
              <w:autoSpaceDE w:val="0"/>
              <w:autoSpaceDN w:val="0"/>
              <w:spacing w:before="122" w:line="273" w:lineRule="exact"/>
              <w:rPr>
                <w:rFonts w:ascii="Times New Roman" w:eastAsia="Calibri" w:hAnsi="Times New Roman" w:cs="Times New Roman"/>
                <w:bCs/>
                <w:spacing w:val="-2"/>
                <w:kern w:val="0"/>
                <w:sz w:val="28"/>
                <w:szCs w:val="28"/>
                <w14:ligatures w14:val="none"/>
              </w:rPr>
            </w:pPr>
            <w:r w:rsidRPr="00C62652">
              <w:rPr>
                <w:rFonts w:ascii="Times New Roman" w:eastAsia="Calibri" w:hAnsi="Times New Roman" w:cs="Times New Roman"/>
                <w:bCs/>
                <w:spacing w:val="-2"/>
                <w:kern w:val="0"/>
                <w:sz w:val="24"/>
                <w:szCs w:val="24"/>
                <w14:ligatures w14:val="none"/>
              </w:rPr>
              <w:t>Evidence of a pattern of continued behaviors on the part of the</w:t>
            </w:r>
            <w:r w:rsidR="003F7578">
              <w:rPr>
                <w:rFonts w:ascii="Times New Roman" w:eastAsia="Calibri" w:hAnsi="Times New Roman" w:cs="Times New Roman"/>
                <w:bCs/>
                <w:spacing w:val="-2"/>
                <w:kern w:val="0"/>
                <w:sz w:val="24"/>
                <w:szCs w:val="24"/>
                <w14:ligatures w14:val="none"/>
              </w:rPr>
              <w:t xml:space="preserve"> alleged perpetrator</w:t>
            </w:r>
            <w:r w:rsidRPr="00C62652">
              <w:rPr>
                <w:rFonts w:ascii="Times New Roman" w:eastAsia="Calibri" w:hAnsi="Times New Roman" w:cs="Times New Roman"/>
                <w:bCs/>
                <w:spacing w:val="-2"/>
                <w:kern w:val="0"/>
                <w:sz w:val="24"/>
                <w:szCs w:val="24"/>
                <w14:ligatures w14:val="none"/>
              </w:rPr>
              <w:t xml:space="preserve"> that causes clear emotional injury/harm to the eligible adult.</w:t>
            </w:r>
          </w:p>
        </w:tc>
      </w:tr>
      <w:tr w:rsidR="00435E6A" w14:paraId="7FB82662" w14:textId="77777777" w:rsidTr="00C31AF1">
        <w:tc>
          <w:tcPr>
            <w:tcW w:w="11366" w:type="dxa"/>
            <w:gridSpan w:val="3"/>
            <w:shd w:val="clear" w:color="auto" w:fill="D9D9D9" w:themeFill="background1" w:themeFillShade="D9"/>
          </w:tcPr>
          <w:p w14:paraId="05409FB9" w14:textId="77777777" w:rsidR="00435E6A" w:rsidRPr="000A259B" w:rsidRDefault="00435E6A" w:rsidP="000A259B">
            <w:pPr>
              <w:widowControl w:val="0"/>
              <w:autoSpaceDE w:val="0"/>
              <w:autoSpaceDN w:val="0"/>
              <w:spacing w:before="90"/>
              <w:ind w:right="230"/>
              <w:jc w:val="center"/>
              <w:rPr>
                <w:rFonts w:ascii="Times New Roman" w:eastAsia="Calibri" w:hAnsi="Times New Roman" w:cs="Times New Roman"/>
                <w:b/>
                <w:spacing w:val="-2"/>
                <w:kern w:val="0"/>
                <w:sz w:val="36"/>
                <w:szCs w:val="36"/>
                <w14:ligatures w14:val="none"/>
              </w:rPr>
            </w:pPr>
            <w:r w:rsidRPr="000A259B">
              <w:rPr>
                <w:rFonts w:ascii="Times New Roman" w:eastAsia="Calibri" w:hAnsi="Times New Roman" w:cs="Times New Roman"/>
                <w:b/>
                <w:spacing w:val="-4"/>
                <w:kern w:val="0"/>
                <w:sz w:val="36"/>
                <w:szCs w:val="36"/>
                <w14:ligatures w14:val="none"/>
              </w:rPr>
              <w:lastRenderedPageBreak/>
              <w:t>Self-</w:t>
            </w:r>
            <w:r w:rsidRPr="000A259B">
              <w:rPr>
                <w:rFonts w:ascii="Times New Roman" w:eastAsia="Calibri" w:hAnsi="Times New Roman" w:cs="Times New Roman"/>
                <w:b/>
                <w:spacing w:val="-2"/>
                <w:kern w:val="0"/>
                <w:sz w:val="36"/>
                <w:szCs w:val="36"/>
                <w14:ligatures w14:val="none"/>
              </w:rPr>
              <w:t>Neglect (192.2400.14a)</w:t>
            </w:r>
          </w:p>
          <w:p w14:paraId="6D0CD49E" w14:textId="77777777" w:rsidR="00435E6A" w:rsidRPr="00FA1444" w:rsidRDefault="00435E6A" w:rsidP="000A259B">
            <w:pPr>
              <w:widowControl w:val="0"/>
              <w:autoSpaceDE w:val="0"/>
              <w:autoSpaceDN w:val="0"/>
              <w:spacing w:before="90"/>
              <w:ind w:right="230"/>
              <w:jc w:val="center"/>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w:t>
            </w:r>
            <w:r w:rsidRPr="00FA1444">
              <w:rPr>
                <w:rFonts w:ascii="Times New Roman" w:eastAsia="Times New Roman" w:hAnsi="Times New Roman" w:cs="Times New Roman"/>
                <w:color w:val="000000"/>
                <w:kern w:val="0"/>
                <w:sz w:val="28"/>
                <w:szCs w:val="28"/>
                <w14:ligatures w14:val="none"/>
              </w:rPr>
              <w:t>A substantial risk that physical harm to an eligible adult will occur because of his or her failure or inability to provide for his or her essential human needs as evidenced by acts or behavior which has caused such harm or which gives another person probable cause to believe that the eligible adult will sustain such harm.</w:t>
            </w:r>
            <w:r>
              <w:rPr>
                <w:rFonts w:ascii="Times New Roman" w:eastAsia="Times New Roman" w:hAnsi="Times New Roman" w:cs="Times New Roman"/>
                <w:color w:val="000000"/>
                <w:kern w:val="0"/>
                <w:sz w:val="28"/>
                <w:szCs w:val="28"/>
                <w14:ligatures w14:val="none"/>
              </w:rPr>
              <w:t>”</w:t>
            </w:r>
          </w:p>
          <w:p w14:paraId="2357F0A8" w14:textId="267F1DD1" w:rsidR="00435E6A" w:rsidRDefault="00435E6A" w:rsidP="00854512">
            <w:pPr>
              <w:pStyle w:val="TableParagraph"/>
              <w:ind w:right="121"/>
              <w:jc w:val="center"/>
              <w:rPr>
                <w:rFonts w:ascii="Times New Roman" w:hAnsi="Times New Roman" w:cs="Times New Roman"/>
                <w:sz w:val="24"/>
                <w:szCs w:val="24"/>
              </w:rPr>
            </w:pPr>
            <w:r w:rsidRPr="00FA1444">
              <w:rPr>
                <w:rFonts w:ascii="Times New Roman" w:hAnsi="Times New Roman" w:cs="Times New Roman"/>
                <w:bCs/>
                <w:iCs/>
                <w:sz w:val="28"/>
                <w:szCs w:val="28"/>
              </w:rPr>
              <w:t>A behavioral condition in which an individual neglects to appropriately attend to their basic needs, such as personal hygiene, appropriate clothing, feeding, or tending to any medical conditions they have. Self-neglect includes but is not limited to the above issues.</w:t>
            </w:r>
          </w:p>
        </w:tc>
      </w:tr>
      <w:tr w:rsidR="00435E6A" w14:paraId="6180925B" w14:textId="77777777" w:rsidTr="00C31AF1">
        <w:tc>
          <w:tcPr>
            <w:tcW w:w="3788" w:type="dxa"/>
            <w:vAlign w:val="center"/>
          </w:tcPr>
          <w:p w14:paraId="56A57722" w14:textId="7F2FD9F9" w:rsidR="00435E6A" w:rsidRDefault="00435E6A" w:rsidP="00C133EB">
            <w:pPr>
              <w:pStyle w:val="Title"/>
              <w:spacing w:before="0"/>
              <w:ind w:left="0" w:right="0"/>
              <w:rPr>
                <w:rFonts w:ascii="Times New Roman" w:hAnsi="Times New Roman" w:cs="Times New Roman"/>
                <w:sz w:val="24"/>
                <w:szCs w:val="24"/>
              </w:rPr>
            </w:pPr>
            <w:r w:rsidRPr="00FA1444">
              <w:rPr>
                <w:rFonts w:ascii="Times New Roman" w:hAnsi="Times New Roman" w:cs="Times New Roman"/>
              </w:rPr>
              <w:t>Indicators of Self-Neglect</w:t>
            </w:r>
          </w:p>
        </w:tc>
        <w:tc>
          <w:tcPr>
            <w:tcW w:w="3789" w:type="dxa"/>
            <w:vAlign w:val="center"/>
          </w:tcPr>
          <w:p w14:paraId="638DE2F6" w14:textId="77777777" w:rsidR="00435E6A" w:rsidRPr="00FA1444" w:rsidRDefault="00435E6A" w:rsidP="00435E6A">
            <w:pPr>
              <w:pStyle w:val="Title"/>
              <w:spacing w:before="0"/>
              <w:ind w:left="0" w:right="0"/>
              <w:rPr>
                <w:rFonts w:ascii="Times New Roman" w:hAnsi="Times New Roman" w:cs="Times New Roman"/>
                <w:spacing w:val="-2"/>
              </w:rPr>
            </w:pPr>
            <w:r w:rsidRPr="00FA1444">
              <w:rPr>
                <w:rFonts w:ascii="Times New Roman" w:hAnsi="Times New Roman" w:cs="Times New Roman"/>
                <w:spacing w:val="-2"/>
              </w:rPr>
              <w:t xml:space="preserve">Self-Neglect </w:t>
            </w:r>
          </w:p>
          <w:p w14:paraId="24D8452B" w14:textId="0E521D04" w:rsidR="00435E6A" w:rsidRDefault="00435E6A" w:rsidP="00C133EB">
            <w:pPr>
              <w:pStyle w:val="Title"/>
              <w:spacing w:before="0"/>
              <w:ind w:left="0" w:right="0"/>
              <w:rPr>
                <w:rFonts w:ascii="Times New Roman" w:hAnsi="Times New Roman" w:cs="Times New Roman"/>
                <w:sz w:val="24"/>
                <w:szCs w:val="24"/>
              </w:rPr>
            </w:pPr>
            <w:r w:rsidRPr="00FA1444">
              <w:rPr>
                <w:rFonts w:ascii="Times New Roman" w:hAnsi="Times New Roman" w:cs="Times New Roman"/>
                <w:spacing w:val="-2"/>
              </w:rPr>
              <w:t>Evidentiary Issues to Consider</w:t>
            </w:r>
          </w:p>
        </w:tc>
        <w:tc>
          <w:tcPr>
            <w:tcW w:w="3789" w:type="dxa"/>
            <w:vAlign w:val="center"/>
          </w:tcPr>
          <w:p w14:paraId="17E25917" w14:textId="4DA6AD45" w:rsidR="00435E6A" w:rsidRDefault="00435E6A" w:rsidP="00C133EB">
            <w:pPr>
              <w:pStyle w:val="Title"/>
              <w:spacing w:before="0"/>
              <w:ind w:left="0" w:right="0"/>
              <w:rPr>
                <w:rFonts w:ascii="Times New Roman" w:hAnsi="Times New Roman" w:cs="Times New Roman"/>
                <w:sz w:val="24"/>
                <w:szCs w:val="24"/>
              </w:rPr>
            </w:pPr>
            <w:r w:rsidRPr="00FA1444">
              <w:rPr>
                <w:rFonts w:ascii="Times New Roman" w:hAnsi="Times New Roman" w:cs="Times New Roman"/>
              </w:rPr>
              <w:t xml:space="preserve">Defining </w:t>
            </w:r>
            <w:r w:rsidRPr="00FA1444">
              <w:rPr>
                <w:rFonts w:ascii="Times New Roman" w:hAnsi="Times New Roman" w:cs="Times New Roman"/>
                <w:spacing w:val="-2"/>
              </w:rPr>
              <w:t xml:space="preserve">Elements of </w:t>
            </w:r>
            <w:r>
              <w:rPr>
                <w:rFonts w:ascii="Times New Roman" w:hAnsi="Times New Roman" w:cs="Times New Roman"/>
                <w:spacing w:val="-2"/>
              </w:rPr>
              <w:t xml:space="preserve">        </w:t>
            </w:r>
            <w:r w:rsidRPr="00FA1444">
              <w:rPr>
                <w:rFonts w:ascii="Times New Roman" w:hAnsi="Times New Roman" w:cs="Times New Roman"/>
                <w:spacing w:val="-2"/>
              </w:rPr>
              <w:t>Self-Neglect</w:t>
            </w:r>
          </w:p>
        </w:tc>
      </w:tr>
      <w:tr w:rsidR="00435E6A" w14:paraId="4A0C7375" w14:textId="77777777" w:rsidTr="00C31AF1">
        <w:tc>
          <w:tcPr>
            <w:tcW w:w="3788" w:type="dxa"/>
          </w:tcPr>
          <w:p w14:paraId="6719980C" w14:textId="77777777" w:rsidR="00435E6A" w:rsidRDefault="00435E6A" w:rsidP="00435E6A">
            <w:pPr>
              <w:pStyle w:val="TableParagraph"/>
              <w:rPr>
                <w:rFonts w:ascii="Times New Roman" w:hAnsi="Times New Roman" w:cs="Times New Roman"/>
                <w:b/>
                <w:sz w:val="24"/>
                <w:szCs w:val="24"/>
              </w:rPr>
            </w:pPr>
            <w:r w:rsidRPr="00FA1444">
              <w:rPr>
                <w:rFonts w:ascii="Times New Roman" w:hAnsi="Times New Roman" w:cs="Times New Roman"/>
                <w:b/>
                <w:sz w:val="24"/>
                <w:szCs w:val="24"/>
              </w:rPr>
              <w:t>Indicators:</w:t>
            </w:r>
          </w:p>
          <w:p w14:paraId="5BEAFA72"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Poor hygiene: soiled clothing</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 xml:space="preserve"> dirty, matted, or infested hair;</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dirty</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nails,</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body odors, urine</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 xml:space="preserve"> and fecal</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smells</w:t>
            </w:r>
            <w:r>
              <w:rPr>
                <w:rFonts w:ascii="Times New Roman" w:eastAsia="Calibri" w:hAnsi="Times New Roman" w:cs="Times New Roman"/>
                <w:kern w:val="0"/>
                <w:sz w:val="24"/>
                <w14:ligatures w14:val="none"/>
              </w:rPr>
              <w:t>; lack</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of proper clothing</w:t>
            </w:r>
          </w:p>
          <w:p w14:paraId="6096CB71"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Inability</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manage Activities of Daily </w:t>
            </w:r>
            <w:r w:rsidRPr="004A5C2B">
              <w:rPr>
                <w:rFonts w:ascii="Times New Roman" w:eastAsia="Calibri" w:hAnsi="Times New Roman" w:cs="Times New Roman"/>
                <w:kern w:val="0"/>
                <w:sz w:val="24"/>
                <w14:ligatures w14:val="none"/>
              </w:rPr>
              <w:t>Living</w:t>
            </w:r>
          </w:p>
          <w:p w14:paraId="14079AB3"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Wandering and cannot</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get</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back</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on </w:t>
            </w:r>
            <w:r w:rsidRPr="004A5C2B">
              <w:rPr>
                <w:rFonts w:ascii="Times New Roman" w:eastAsia="Calibri" w:hAnsi="Times New Roman" w:cs="Times New Roman"/>
                <w:kern w:val="0"/>
                <w:sz w:val="24"/>
                <w14:ligatures w14:val="none"/>
              </w:rPr>
              <w:t>own</w:t>
            </w:r>
          </w:p>
          <w:p w14:paraId="02C6870B"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Missed</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medical </w:t>
            </w:r>
            <w:r w:rsidRPr="004A5C2B">
              <w:rPr>
                <w:rFonts w:ascii="Times New Roman" w:eastAsia="Calibri" w:hAnsi="Times New Roman" w:cs="Times New Roman"/>
                <w:kern w:val="0"/>
                <w:sz w:val="24"/>
                <w14:ligatures w14:val="none"/>
              </w:rPr>
              <w:t>appointments.</w:t>
            </w:r>
          </w:p>
          <w:p w14:paraId="15376573"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Infestations of insects</w:t>
            </w:r>
            <w:r>
              <w:rPr>
                <w:rFonts w:ascii="Times New Roman" w:eastAsia="Calibri" w:hAnsi="Times New Roman" w:cs="Times New Roman"/>
                <w:kern w:val="0"/>
                <w:sz w:val="24"/>
                <w14:ligatures w14:val="none"/>
              </w:rPr>
              <w:t xml:space="preserve"> or</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rodents impacting the </w:t>
            </w:r>
            <w:r>
              <w:rPr>
                <w:rFonts w:ascii="Times New Roman" w:eastAsia="Calibri" w:hAnsi="Times New Roman" w:cs="Times New Roman"/>
                <w:kern w:val="0"/>
                <w:sz w:val="24"/>
                <w14:ligatures w14:val="none"/>
              </w:rPr>
              <w:t>eligible adult</w:t>
            </w:r>
            <w:r w:rsidRPr="00FA1444">
              <w:rPr>
                <w:rFonts w:ascii="Times New Roman" w:eastAsia="Calibri" w:hAnsi="Times New Roman" w:cs="Times New Roman"/>
                <w:kern w:val="0"/>
                <w:sz w:val="24"/>
                <w14:ligatures w14:val="none"/>
              </w:rPr>
              <w:t>’s health</w:t>
            </w:r>
          </w:p>
          <w:p w14:paraId="093BA5F4"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Urine,</w:t>
            </w:r>
            <w:r w:rsidRPr="004A5C2B">
              <w:rPr>
                <w:rFonts w:ascii="Times New Roman" w:eastAsia="Calibri" w:hAnsi="Times New Roman" w:cs="Times New Roman"/>
                <w:kern w:val="0"/>
                <w:sz w:val="24"/>
                <w14:ligatures w14:val="none"/>
              </w:rPr>
              <w:t xml:space="preserve"> feces</w:t>
            </w:r>
          </w:p>
          <w:p w14:paraId="505A3C75"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Living</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situation</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is</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 serious and imminent</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threat</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 health and safety</w:t>
            </w:r>
          </w:p>
          <w:p w14:paraId="30CE44E6" w14:textId="77777777" w:rsidR="00435E6A" w:rsidRPr="00C829AC"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C829AC">
              <w:rPr>
                <w:rFonts w:ascii="Times New Roman" w:eastAsia="Calibri" w:hAnsi="Times New Roman" w:cs="Times New Roman"/>
                <w:kern w:val="0"/>
                <w:sz w:val="24"/>
                <w14:ligatures w14:val="none"/>
              </w:rPr>
              <w:t>Hoarding</w:t>
            </w:r>
            <w:r w:rsidRPr="004A5C2B">
              <w:rPr>
                <w:rFonts w:ascii="Times New Roman" w:eastAsia="Calibri" w:hAnsi="Times New Roman" w:cs="Times New Roman"/>
                <w:kern w:val="0"/>
                <w:sz w:val="24"/>
                <w14:ligatures w14:val="none"/>
              </w:rPr>
              <w:t xml:space="preserve"> </w:t>
            </w:r>
            <w:r w:rsidRPr="00C829AC">
              <w:rPr>
                <w:rFonts w:ascii="Times New Roman" w:eastAsia="Calibri" w:hAnsi="Times New Roman" w:cs="Times New Roman"/>
                <w:kern w:val="0"/>
                <w:sz w:val="24"/>
                <w14:ligatures w14:val="none"/>
              </w:rPr>
              <w:t>to</w:t>
            </w:r>
            <w:r w:rsidRPr="004A5C2B">
              <w:rPr>
                <w:rFonts w:ascii="Times New Roman" w:eastAsia="Calibri" w:hAnsi="Times New Roman" w:cs="Times New Roman"/>
                <w:kern w:val="0"/>
                <w:sz w:val="24"/>
                <w14:ligatures w14:val="none"/>
              </w:rPr>
              <w:t xml:space="preserve"> </w:t>
            </w:r>
            <w:r w:rsidRPr="00C829AC">
              <w:rPr>
                <w:rFonts w:ascii="Times New Roman" w:eastAsia="Calibri" w:hAnsi="Times New Roman" w:cs="Times New Roman"/>
                <w:kern w:val="0"/>
                <w:sz w:val="24"/>
                <w14:ligatures w14:val="none"/>
              </w:rPr>
              <w:t>a</w:t>
            </w:r>
            <w:r w:rsidRPr="004A5C2B">
              <w:rPr>
                <w:rFonts w:ascii="Times New Roman" w:eastAsia="Calibri" w:hAnsi="Times New Roman" w:cs="Times New Roman"/>
                <w:kern w:val="0"/>
                <w:sz w:val="24"/>
                <w14:ligatures w14:val="none"/>
              </w:rPr>
              <w:t xml:space="preserve"> </w:t>
            </w:r>
            <w:r w:rsidRPr="00C829AC">
              <w:rPr>
                <w:rFonts w:ascii="Times New Roman" w:eastAsia="Calibri" w:hAnsi="Times New Roman" w:cs="Times New Roman"/>
                <w:kern w:val="0"/>
                <w:sz w:val="24"/>
                <w14:ligatures w14:val="none"/>
              </w:rPr>
              <w:t xml:space="preserve">degree that most of </w:t>
            </w:r>
            <w:r>
              <w:rPr>
                <w:rFonts w:ascii="Times New Roman" w:eastAsia="Calibri" w:hAnsi="Times New Roman" w:cs="Times New Roman"/>
                <w:kern w:val="0"/>
                <w:sz w:val="24"/>
                <w14:ligatures w14:val="none"/>
              </w:rPr>
              <w:t xml:space="preserve">the </w:t>
            </w:r>
            <w:r w:rsidRPr="00C829AC">
              <w:rPr>
                <w:rFonts w:ascii="Times New Roman" w:eastAsia="Calibri" w:hAnsi="Times New Roman" w:cs="Times New Roman"/>
                <w:kern w:val="0"/>
                <w:sz w:val="24"/>
                <w14:ligatures w14:val="none"/>
              </w:rPr>
              <w:t>living space is unusable</w:t>
            </w:r>
          </w:p>
          <w:p w14:paraId="1C7BA672" w14:textId="77777777" w:rsidR="00435E6A" w:rsidRDefault="00435E6A" w:rsidP="00435E6A">
            <w:pPr>
              <w:rPr>
                <w:rFonts w:ascii="Times New Roman" w:hAnsi="Times New Roman" w:cs="Times New Roman"/>
                <w:sz w:val="24"/>
                <w:szCs w:val="24"/>
              </w:rPr>
            </w:pPr>
          </w:p>
        </w:tc>
        <w:tc>
          <w:tcPr>
            <w:tcW w:w="3789" w:type="dxa"/>
          </w:tcPr>
          <w:p w14:paraId="5460690E" w14:textId="77777777" w:rsidR="00435E6A" w:rsidRPr="00164414" w:rsidRDefault="00435E6A" w:rsidP="00164414">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164414">
              <w:rPr>
                <w:rFonts w:ascii="Times New Roman" w:eastAsia="Calibri" w:hAnsi="Times New Roman" w:cs="Times New Roman"/>
                <w:kern w:val="0"/>
                <w:sz w:val="24"/>
                <w14:ligatures w14:val="none"/>
              </w:rPr>
              <w:t>What is the general physical condition of the eligible adult?</w:t>
            </w:r>
          </w:p>
          <w:p w14:paraId="11AB3081"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54CCF">
              <w:rPr>
                <w:rFonts w:ascii="Times New Roman" w:eastAsia="Calibri" w:hAnsi="Times New Roman" w:cs="Times New Roman"/>
                <w:kern w:val="0"/>
                <w:sz w:val="24"/>
                <w14:ligatures w14:val="none"/>
              </w:rPr>
              <w:t xml:space="preserve"> eligible adult </w:t>
            </w:r>
            <w:r w:rsidRPr="00FA1444">
              <w:rPr>
                <w:rFonts w:ascii="Times New Roman" w:eastAsia="Calibri" w:hAnsi="Times New Roman" w:cs="Times New Roman"/>
                <w:kern w:val="0"/>
                <w:sz w:val="24"/>
                <w14:ligatures w14:val="none"/>
              </w:rPr>
              <w:t>have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possible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contributing medical conditions?</w:t>
            </w:r>
          </w:p>
          <w:p w14:paraId="6F708659"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Can the eligible adult appreciate their needs or understand</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how</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to</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manage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their</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conditions and care?</w:t>
            </w:r>
          </w:p>
          <w:p w14:paraId="4ADEFB18"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Is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behavior</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or action unusual for the eligible adult?</w:t>
            </w:r>
          </w:p>
          <w:p w14:paraId="67539DCF" w14:textId="77777777" w:rsidR="00435E6A" w:rsidRPr="00054CCF"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54CCF">
              <w:rPr>
                <w:rFonts w:ascii="Times New Roman" w:eastAsia="Calibri" w:hAnsi="Times New Roman" w:cs="Times New Roman"/>
                <w:kern w:val="0"/>
                <w:sz w:val="24"/>
                <w14:ligatures w14:val="none"/>
              </w:rPr>
              <w:t xml:space="preserve"> eligible adult </w:t>
            </w:r>
            <w:r w:rsidRPr="00FA1444">
              <w:rPr>
                <w:rFonts w:ascii="Times New Roman" w:eastAsia="Calibri" w:hAnsi="Times New Roman" w:cs="Times New Roman"/>
                <w:kern w:val="0"/>
                <w:sz w:val="24"/>
                <w14:ligatures w14:val="none"/>
              </w:rPr>
              <w:t>have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cognitive</w:t>
            </w:r>
            <w:r w:rsidRPr="00054CCF">
              <w:rPr>
                <w:rFonts w:ascii="Times New Roman" w:eastAsia="Calibri" w:hAnsi="Times New Roman" w:cs="Times New Roman"/>
                <w:kern w:val="0"/>
                <w:sz w:val="24"/>
                <w14:ligatures w14:val="none"/>
              </w:rPr>
              <w:t xml:space="preserve"> impairment?</w:t>
            </w:r>
          </w:p>
          <w:p w14:paraId="0DDA0317"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eligible adult</w:t>
            </w:r>
            <w:r w:rsidRPr="00054CCF">
              <w:rPr>
                <w:rFonts w:ascii="Times New Roman" w:eastAsia="Calibri" w:hAnsi="Times New Roman" w:cs="Times New Roman"/>
                <w:kern w:val="0"/>
                <w:sz w:val="24"/>
                <w14:ligatures w14:val="none"/>
              </w:rPr>
              <w:t xml:space="preserve"> have </w:t>
            </w:r>
            <w:r w:rsidRPr="00FA1444">
              <w:rPr>
                <w:rFonts w:ascii="Times New Roman" w:eastAsia="Calibri" w:hAnsi="Times New Roman" w:cs="Times New Roman"/>
                <w:kern w:val="0"/>
                <w:sz w:val="24"/>
                <w14:ligatures w14:val="none"/>
              </w:rPr>
              <w:t>preventable</w:t>
            </w:r>
            <w:r w:rsidRPr="00054CCF">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 xml:space="preserve">health/hygiene </w:t>
            </w:r>
            <w:r w:rsidRPr="00054CCF">
              <w:rPr>
                <w:rFonts w:ascii="Times New Roman" w:eastAsia="Calibri" w:hAnsi="Times New Roman" w:cs="Times New Roman"/>
                <w:kern w:val="0"/>
                <w:sz w:val="24"/>
                <w14:ligatures w14:val="none"/>
              </w:rPr>
              <w:t>issues?</w:t>
            </w:r>
          </w:p>
          <w:p w14:paraId="7FB54A9D"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eligible adult have frequent/excessive hospitalizations</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or</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emergency</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room</w:t>
            </w:r>
            <w:r w:rsidRPr="004A5C2B">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visits?</w:t>
            </w:r>
          </w:p>
          <w:p w14:paraId="68FC7141"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a</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medical</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provider</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have</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concerns</w:t>
            </w:r>
            <w:r w:rsidRPr="00860F1A">
              <w:rPr>
                <w:rFonts w:ascii="Times New Roman" w:eastAsia="Calibri" w:hAnsi="Times New Roman" w:cs="Times New Roman"/>
                <w:kern w:val="0"/>
                <w:sz w:val="24"/>
                <w14:ligatures w14:val="none"/>
              </w:rPr>
              <w:t xml:space="preserve"> </w:t>
            </w:r>
            <w:r w:rsidRPr="00FA1444">
              <w:rPr>
                <w:rFonts w:ascii="Times New Roman" w:eastAsia="Calibri" w:hAnsi="Times New Roman" w:cs="Times New Roman"/>
                <w:kern w:val="0"/>
                <w:sz w:val="24"/>
                <w14:ligatures w14:val="none"/>
              </w:rPr>
              <w:t>that the eligible adult has declined?</w:t>
            </w:r>
          </w:p>
          <w:p w14:paraId="3791AD25"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Does the home lack necessities?</w:t>
            </w:r>
          </w:p>
          <w:p w14:paraId="6AAC38CF" w14:textId="77777777" w:rsidR="00435E6A"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Does the eligible adult </w:t>
            </w:r>
            <w:r>
              <w:rPr>
                <w:rFonts w:ascii="Times New Roman" w:eastAsia="Calibri" w:hAnsi="Times New Roman" w:cs="Times New Roman"/>
                <w:kern w:val="0"/>
                <w:sz w:val="24"/>
                <w14:ligatures w14:val="none"/>
              </w:rPr>
              <w:t>mishandle</w:t>
            </w:r>
            <w:r w:rsidRPr="00FA1444">
              <w:rPr>
                <w:rFonts w:ascii="Times New Roman" w:eastAsia="Calibri" w:hAnsi="Times New Roman" w:cs="Times New Roman"/>
                <w:kern w:val="0"/>
                <w:sz w:val="24"/>
                <w14:ligatures w14:val="none"/>
              </w:rPr>
              <w:t xml:space="preserve"> their finances</w:t>
            </w:r>
            <w:r>
              <w:rPr>
                <w:rFonts w:ascii="Times New Roman" w:eastAsia="Calibri" w:hAnsi="Times New Roman" w:cs="Times New Roman"/>
                <w:kern w:val="0"/>
                <w:sz w:val="24"/>
                <w14:ligatures w14:val="none"/>
              </w:rPr>
              <w:t>,</w:t>
            </w:r>
            <w:r w:rsidRPr="00FA1444">
              <w:rPr>
                <w:rFonts w:ascii="Times New Roman" w:eastAsia="Calibri" w:hAnsi="Times New Roman" w:cs="Times New Roman"/>
                <w:kern w:val="0"/>
                <w:sz w:val="24"/>
                <w14:ligatures w14:val="none"/>
              </w:rPr>
              <w:t xml:space="preserve"> resulting in preventable consequences?</w:t>
            </w:r>
          </w:p>
          <w:p w14:paraId="2EB06963" w14:textId="77777777" w:rsidR="00435E6A" w:rsidRPr="00FA1444"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Is there </w:t>
            </w:r>
            <w:r>
              <w:rPr>
                <w:rFonts w:ascii="Times New Roman" w:eastAsia="Calibri" w:hAnsi="Times New Roman" w:cs="Times New Roman"/>
                <w:kern w:val="0"/>
                <w:sz w:val="24"/>
                <w14:ligatures w14:val="none"/>
              </w:rPr>
              <w:t xml:space="preserve">a </w:t>
            </w:r>
            <w:r w:rsidRPr="00FA1444">
              <w:rPr>
                <w:rFonts w:ascii="Times New Roman" w:eastAsia="Calibri" w:hAnsi="Times New Roman" w:cs="Times New Roman"/>
                <w:kern w:val="0"/>
                <w:sz w:val="24"/>
                <w14:ligatures w14:val="none"/>
              </w:rPr>
              <w:t>chronic history of self-neglect (as noted by APS or first responder contacts)?</w:t>
            </w:r>
          </w:p>
          <w:p w14:paraId="4EAD20C8" w14:textId="19310339" w:rsidR="00C133EB" w:rsidRPr="003051D2" w:rsidRDefault="00435E6A" w:rsidP="00E94301">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FA1444">
              <w:rPr>
                <w:rFonts w:ascii="Times New Roman" w:eastAsia="Calibri" w:hAnsi="Times New Roman" w:cs="Times New Roman"/>
                <w:kern w:val="0"/>
                <w:sz w:val="24"/>
                <w14:ligatures w14:val="none"/>
              </w:rPr>
              <w:t xml:space="preserve">Can the eligible adult explain an understanding of </w:t>
            </w:r>
            <w:r>
              <w:rPr>
                <w:rFonts w:ascii="Times New Roman" w:eastAsia="Calibri" w:hAnsi="Times New Roman" w:cs="Times New Roman"/>
                <w:kern w:val="0"/>
                <w:sz w:val="24"/>
                <w14:ligatures w14:val="none"/>
              </w:rPr>
              <w:t>the consequences of</w:t>
            </w:r>
            <w:r w:rsidRPr="00FA1444">
              <w:rPr>
                <w:rFonts w:ascii="Times New Roman" w:eastAsia="Calibri" w:hAnsi="Times New Roman" w:cs="Times New Roman"/>
                <w:kern w:val="0"/>
                <w:sz w:val="24"/>
                <w14:ligatures w14:val="none"/>
              </w:rPr>
              <w:t xml:space="preserve"> their actions or inactions?</w:t>
            </w:r>
          </w:p>
        </w:tc>
        <w:tc>
          <w:tcPr>
            <w:tcW w:w="3789" w:type="dxa"/>
          </w:tcPr>
          <w:p w14:paraId="1455697E" w14:textId="5A9561A8" w:rsidR="00435E6A" w:rsidRDefault="00435E6A" w:rsidP="003051D2">
            <w:pPr>
              <w:pStyle w:val="ListParagraph"/>
              <w:widowControl w:val="0"/>
              <w:numPr>
                <w:ilvl w:val="0"/>
                <w:numId w:val="29"/>
              </w:numPr>
              <w:autoSpaceDE w:val="0"/>
              <w:autoSpaceDN w:val="0"/>
              <w:spacing w:before="122"/>
              <w:rPr>
                <w:rFonts w:ascii="Times New Roman" w:eastAsia="Calibri" w:hAnsi="Times New Roman" w:cs="Times New Roman"/>
                <w:kern w:val="0"/>
                <w:sz w:val="24"/>
                <w14:ligatures w14:val="none"/>
              </w:rPr>
            </w:pPr>
            <w:r w:rsidRPr="00860F1A">
              <w:rPr>
                <w:rFonts w:ascii="Times New Roman" w:eastAsia="Calibri" w:hAnsi="Times New Roman" w:cs="Times New Roman"/>
                <w:kern w:val="0"/>
                <w:sz w:val="24"/>
                <w14:ligatures w14:val="none"/>
              </w:rPr>
              <w:t>The eligible adult is unable to meet their basic needs of care, health, safety, wellness, and financial security.</w:t>
            </w:r>
          </w:p>
          <w:p w14:paraId="18212045" w14:textId="26E5EDEB" w:rsidR="00AA72C9" w:rsidRPr="00AA72C9" w:rsidRDefault="00AA72C9" w:rsidP="00974B26">
            <w:pPr>
              <w:pStyle w:val="ListParagraph"/>
              <w:widowControl w:val="0"/>
              <w:autoSpaceDE w:val="0"/>
              <w:autoSpaceDN w:val="0"/>
              <w:spacing w:before="122" w:line="273" w:lineRule="exact"/>
              <w:ind w:left="-120"/>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OR</w:t>
            </w:r>
          </w:p>
          <w:p w14:paraId="2BBCD201" w14:textId="4D1E2292" w:rsidR="00435E6A" w:rsidRPr="00860F1A" w:rsidRDefault="00435E6A" w:rsidP="00435E6A">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860F1A">
              <w:rPr>
                <w:rFonts w:ascii="Times New Roman" w:eastAsia="Calibri" w:hAnsi="Times New Roman" w:cs="Times New Roman"/>
                <w:kern w:val="0"/>
                <w:sz w:val="24"/>
                <w14:ligatures w14:val="none"/>
              </w:rPr>
              <w:t xml:space="preserve">The </w:t>
            </w:r>
            <w:r>
              <w:rPr>
                <w:rFonts w:ascii="Times New Roman" w:eastAsia="Calibri" w:hAnsi="Times New Roman" w:cs="Times New Roman"/>
                <w:kern w:val="0"/>
                <w:sz w:val="24"/>
                <w14:ligatures w14:val="none"/>
              </w:rPr>
              <w:t>eligible adult</w:t>
            </w:r>
            <w:r w:rsidRPr="00860F1A">
              <w:rPr>
                <w:rFonts w:ascii="Times New Roman" w:eastAsia="Calibri" w:hAnsi="Times New Roman" w:cs="Times New Roman"/>
                <w:kern w:val="0"/>
                <w:sz w:val="24"/>
                <w14:ligatures w14:val="none"/>
              </w:rPr>
              <w:t xml:space="preserve"> lacks </w:t>
            </w:r>
            <w:r>
              <w:rPr>
                <w:rFonts w:ascii="Times New Roman" w:eastAsia="Calibri" w:hAnsi="Times New Roman" w:cs="Times New Roman"/>
                <w:kern w:val="0"/>
                <w:sz w:val="24"/>
                <w14:ligatures w14:val="none"/>
              </w:rPr>
              <w:t xml:space="preserve">the </w:t>
            </w:r>
            <w:r w:rsidRPr="00860F1A">
              <w:rPr>
                <w:rFonts w:ascii="Times New Roman" w:eastAsia="Calibri" w:hAnsi="Times New Roman" w:cs="Times New Roman"/>
                <w:kern w:val="0"/>
                <w:sz w:val="24"/>
                <w14:ligatures w14:val="none"/>
              </w:rPr>
              <w:t>decisional capacity to make informed choices about their basic needs as evidenced by one or more of the following:</w:t>
            </w:r>
          </w:p>
          <w:p w14:paraId="05D131EE" w14:textId="77777777" w:rsidR="00435E6A" w:rsidRPr="004A5C2B" w:rsidRDefault="00435E6A" w:rsidP="00435E6A">
            <w:pPr>
              <w:pStyle w:val="TableParagraph"/>
              <w:numPr>
                <w:ilvl w:val="0"/>
                <w:numId w:val="33"/>
              </w:numPr>
              <w:tabs>
                <w:tab w:val="left" w:pos="462"/>
              </w:tabs>
              <w:ind w:right="134"/>
              <w:rPr>
                <w:rFonts w:ascii="Times New Roman" w:hAnsi="Times New Roman" w:cs="Times New Roman"/>
                <w:sz w:val="24"/>
              </w:rPr>
            </w:pPr>
            <w:r w:rsidRPr="004A5C2B">
              <w:rPr>
                <w:rFonts w:ascii="Times New Roman" w:hAnsi="Times New Roman" w:cs="Times New Roman"/>
                <w:sz w:val="24"/>
              </w:rPr>
              <w:t>Inability to sequence or process information or take the steps needed to ensure basic care, safety, health, and well-being.</w:t>
            </w:r>
          </w:p>
          <w:p w14:paraId="45752877" w14:textId="77777777" w:rsidR="00435E6A" w:rsidRDefault="00435E6A" w:rsidP="00164414">
            <w:pPr>
              <w:pStyle w:val="TableParagraph"/>
              <w:numPr>
                <w:ilvl w:val="0"/>
                <w:numId w:val="33"/>
              </w:numPr>
              <w:tabs>
                <w:tab w:val="left" w:pos="462"/>
              </w:tabs>
              <w:ind w:right="134"/>
              <w:contextualSpacing/>
              <w:rPr>
                <w:rFonts w:ascii="Times New Roman" w:hAnsi="Times New Roman" w:cs="Times New Roman"/>
                <w:sz w:val="24"/>
              </w:rPr>
            </w:pPr>
            <w:r w:rsidRPr="004A5C2B">
              <w:rPr>
                <w:rFonts w:ascii="Times New Roman" w:hAnsi="Times New Roman" w:cs="Times New Roman"/>
                <w:sz w:val="24"/>
              </w:rPr>
              <w:t xml:space="preserve">Lacks and is unable to obtain </w:t>
            </w:r>
            <w:r>
              <w:rPr>
                <w:rFonts w:ascii="Times New Roman" w:hAnsi="Times New Roman" w:cs="Times New Roman"/>
                <w:sz w:val="24"/>
              </w:rPr>
              <w:t xml:space="preserve">the </w:t>
            </w:r>
            <w:r w:rsidRPr="004A5C2B">
              <w:rPr>
                <w:rFonts w:ascii="Times New Roman" w:hAnsi="Times New Roman" w:cs="Times New Roman"/>
                <w:sz w:val="24"/>
              </w:rPr>
              <w:t xml:space="preserve">necessary </w:t>
            </w:r>
            <w:r w:rsidRPr="00FA1444">
              <w:rPr>
                <w:rFonts w:ascii="Times New Roman" w:hAnsi="Times New Roman" w:cs="Times New Roman"/>
                <w:sz w:val="24"/>
              </w:rPr>
              <w:t>information to make choices</w:t>
            </w:r>
            <w:r w:rsidRPr="004A5C2B">
              <w:rPr>
                <w:rFonts w:ascii="Times New Roman" w:hAnsi="Times New Roman" w:cs="Times New Roman"/>
                <w:sz w:val="24"/>
              </w:rPr>
              <w:t xml:space="preserve"> </w:t>
            </w:r>
            <w:r w:rsidRPr="00FA1444">
              <w:rPr>
                <w:rFonts w:ascii="Times New Roman" w:hAnsi="Times New Roman" w:cs="Times New Roman"/>
                <w:sz w:val="24"/>
              </w:rPr>
              <w:t>and</w:t>
            </w:r>
            <w:r w:rsidRPr="004A5C2B">
              <w:rPr>
                <w:rFonts w:ascii="Times New Roman" w:hAnsi="Times New Roman" w:cs="Times New Roman"/>
                <w:sz w:val="24"/>
              </w:rPr>
              <w:t xml:space="preserve"> </w:t>
            </w:r>
            <w:r w:rsidRPr="00FA1444">
              <w:rPr>
                <w:rFonts w:ascii="Times New Roman" w:hAnsi="Times New Roman" w:cs="Times New Roman"/>
                <w:sz w:val="24"/>
              </w:rPr>
              <w:t>meet</w:t>
            </w:r>
            <w:r w:rsidRPr="004A5C2B">
              <w:rPr>
                <w:rFonts w:ascii="Times New Roman" w:hAnsi="Times New Roman" w:cs="Times New Roman"/>
                <w:sz w:val="24"/>
              </w:rPr>
              <w:t xml:space="preserve"> </w:t>
            </w:r>
            <w:r w:rsidRPr="00FA1444">
              <w:rPr>
                <w:rFonts w:ascii="Times New Roman" w:hAnsi="Times New Roman" w:cs="Times New Roman"/>
                <w:sz w:val="24"/>
              </w:rPr>
              <w:t>needs</w:t>
            </w:r>
            <w:r>
              <w:rPr>
                <w:rFonts w:ascii="Times New Roman" w:hAnsi="Times New Roman" w:cs="Times New Roman"/>
                <w:sz w:val="24"/>
              </w:rPr>
              <w:t>.</w:t>
            </w:r>
          </w:p>
          <w:p w14:paraId="36DCC17A" w14:textId="0C9786CE" w:rsidR="00AA72C9" w:rsidRPr="00AA72C9" w:rsidRDefault="00AA72C9" w:rsidP="00974B26">
            <w:pPr>
              <w:pStyle w:val="TableParagraph"/>
              <w:tabs>
                <w:tab w:val="left" w:pos="462"/>
              </w:tabs>
              <w:spacing w:before="60" w:after="60"/>
              <w:ind w:left="-120" w:right="130"/>
              <w:jc w:val="center"/>
              <w:rPr>
                <w:rFonts w:ascii="Times New Roman" w:hAnsi="Times New Roman" w:cs="Times New Roman"/>
                <w:b/>
                <w:bCs/>
                <w:sz w:val="24"/>
              </w:rPr>
            </w:pPr>
            <w:r>
              <w:rPr>
                <w:rFonts w:ascii="Times New Roman" w:hAnsi="Times New Roman" w:cs="Times New Roman"/>
                <w:b/>
                <w:bCs/>
                <w:sz w:val="24"/>
              </w:rPr>
              <w:t>AND</w:t>
            </w:r>
          </w:p>
          <w:p w14:paraId="3A9E2F21" w14:textId="77777777" w:rsidR="00435E6A" w:rsidRPr="004A5C2B" w:rsidRDefault="00435E6A" w:rsidP="00AA72C9">
            <w:pPr>
              <w:pStyle w:val="ListParagraph"/>
              <w:widowControl w:val="0"/>
              <w:numPr>
                <w:ilvl w:val="0"/>
                <w:numId w:val="29"/>
              </w:numPr>
              <w:autoSpaceDE w:val="0"/>
              <w:autoSpaceDN w:val="0"/>
              <w:contextualSpacing w:val="0"/>
              <w:rPr>
                <w:rFonts w:ascii="Times New Roman" w:eastAsia="Calibri" w:hAnsi="Times New Roman" w:cs="Times New Roman"/>
                <w:kern w:val="0"/>
                <w:sz w:val="24"/>
                <w14:ligatures w14:val="none"/>
              </w:rPr>
            </w:pPr>
            <w:r w:rsidRPr="004A5C2B">
              <w:rPr>
                <w:rFonts w:ascii="Times New Roman" w:eastAsia="Calibri" w:hAnsi="Times New Roman" w:cs="Times New Roman"/>
                <w:kern w:val="0"/>
                <w:sz w:val="24"/>
                <w14:ligatures w14:val="none"/>
              </w:rPr>
              <w:t>The eligible adult is at risk of serious harm in the foreseeable future or has been harmed as evidenced by one or more of the following:</w:t>
            </w:r>
          </w:p>
          <w:p w14:paraId="6182CCEB" w14:textId="77777777" w:rsidR="00435E6A" w:rsidRPr="004A5C2B" w:rsidRDefault="00435E6A" w:rsidP="00435E6A">
            <w:pPr>
              <w:pStyle w:val="TableParagraph"/>
              <w:numPr>
                <w:ilvl w:val="0"/>
                <w:numId w:val="33"/>
              </w:numPr>
              <w:tabs>
                <w:tab w:val="left" w:pos="462"/>
              </w:tabs>
              <w:ind w:right="134"/>
              <w:rPr>
                <w:rFonts w:ascii="Times New Roman" w:hAnsi="Times New Roman" w:cs="Times New Roman"/>
                <w:sz w:val="24"/>
              </w:rPr>
            </w:pPr>
            <w:r w:rsidRPr="004A5C2B">
              <w:rPr>
                <w:rFonts w:ascii="Times New Roman" w:hAnsi="Times New Roman" w:cs="Times New Roman"/>
                <w:sz w:val="24"/>
              </w:rPr>
              <w:t>Lacks a level of physical ability to reduce risk.</w:t>
            </w:r>
          </w:p>
          <w:p w14:paraId="71FC3B98" w14:textId="77777777" w:rsidR="00435E6A" w:rsidRPr="004A5C2B" w:rsidRDefault="00435E6A" w:rsidP="00435E6A">
            <w:pPr>
              <w:pStyle w:val="TableParagraph"/>
              <w:numPr>
                <w:ilvl w:val="0"/>
                <w:numId w:val="33"/>
              </w:numPr>
              <w:tabs>
                <w:tab w:val="left" w:pos="462"/>
              </w:tabs>
              <w:ind w:right="134"/>
              <w:rPr>
                <w:rFonts w:ascii="Times New Roman" w:hAnsi="Times New Roman" w:cs="Times New Roman"/>
                <w:sz w:val="24"/>
              </w:rPr>
            </w:pPr>
            <w:r w:rsidRPr="004A5C2B">
              <w:rPr>
                <w:rFonts w:ascii="Times New Roman" w:hAnsi="Times New Roman" w:cs="Times New Roman"/>
                <w:sz w:val="24"/>
              </w:rPr>
              <w:t>Lacks cognitive ability to meet needs, protect interests, and be safe.</w:t>
            </w:r>
          </w:p>
          <w:p w14:paraId="7094409B" w14:textId="77777777" w:rsidR="00435E6A" w:rsidRPr="00C31AF1" w:rsidRDefault="00435E6A" w:rsidP="00435E6A">
            <w:pPr>
              <w:pStyle w:val="TableParagraph"/>
              <w:numPr>
                <w:ilvl w:val="0"/>
                <w:numId w:val="33"/>
              </w:numPr>
              <w:tabs>
                <w:tab w:val="left" w:pos="462"/>
              </w:tabs>
              <w:ind w:right="134"/>
              <w:rPr>
                <w:rFonts w:ascii="Times New Roman" w:hAnsi="Times New Roman" w:cs="Times New Roman"/>
                <w:sz w:val="24"/>
                <w:szCs w:val="24"/>
              </w:rPr>
            </w:pPr>
            <w:r w:rsidRPr="004A5C2B">
              <w:rPr>
                <w:rFonts w:ascii="Times New Roman" w:hAnsi="Times New Roman" w:cs="Times New Roman"/>
                <w:sz w:val="24"/>
              </w:rPr>
              <w:t>Does not take action to protect personal safety</w:t>
            </w:r>
          </w:p>
          <w:p w14:paraId="6F5247EC" w14:textId="77777777" w:rsidR="00C31AF1" w:rsidRDefault="00C31AF1" w:rsidP="00C31AF1">
            <w:pPr>
              <w:pStyle w:val="TableParagraph"/>
              <w:tabs>
                <w:tab w:val="left" w:pos="462"/>
              </w:tabs>
              <w:ind w:right="134"/>
              <w:rPr>
                <w:rFonts w:ascii="Times New Roman" w:hAnsi="Times New Roman" w:cs="Times New Roman"/>
                <w:sz w:val="24"/>
                <w:szCs w:val="24"/>
              </w:rPr>
            </w:pPr>
          </w:p>
          <w:p w14:paraId="44AA3512" w14:textId="77777777" w:rsidR="00C31AF1" w:rsidRDefault="00C31AF1" w:rsidP="00C31AF1">
            <w:pPr>
              <w:pStyle w:val="TableParagraph"/>
              <w:tabs>
                <w:tab w:val="left" w:pos="462"/>
              </w:tabs>
              <w:ind w:right="134"/>
              <w:rPr>
                <w:rFonts w:ascii="Times New Roman" w:hAnsi="Times New Roman" w:cs="Times New Roman"/>
                <w:sz w:val="24"/>
                <w:szCs w:val="24"/>
              </w:rPr>
            </w:pPr>
          </w:p>
          <w:p w14:paraId="5EBD97D8" w14:textId="77777777" w:rsidR="00C31AF1" w:rsidRDefault="00C31AF1" w:rsidP="00C31AF1">
            <w:pPr>
              <w:pStyle w:val="TableParagraph"/>
              <w:tabs>
                <w:tab w:val="left" w:pos="462"/>
              </w:tabs>
              <w:ind w:right="134"/>
              <w:rPr>
                <w:rFonts w:ascii="Times New Roman" w:hAnsi="Times New Roman" w:cs="Times New Roman"/>
                <w:sz w:val="24"/>
                <w:szCs w:val="24"/>
              </w:rPr>
            </w:pPr>
          </w:p>
          <w:p w14:paraId="3912027F" w14:textId="77777777" w:rsidR="00C31AF1" w:rsidRDefault="00C31AF1" w:rsidP="00C31AF1">
            <w:pPr>
              <w:pStyle w:val="TableParagraph"/>
              <w:tabs>
                <w:tab w:val="left" w:pos="462"/>
              </w:tabs>
              <w:ind w:right="134"/>
              <w:rPr>
                <w:rFonts w:ascii="Times New Roman" w:hAnsi="Times New Roman" w:cs="Times New Roman"/>
                <w:sz w:val="24"/>
                <w:szCs w:val="24"/>
              </w:rPr>
            </w:pPr>
          </w:p>
          <w:p w14:paraId="7115A0AD" w14:textId="77777777" w:rsidR="00C31AF1" w:rsidRDefault="00C31AF1" w:rsidP="00C31AF1">
            <w:pPr>
              <w:pStyle w:val="TableParagraph"/>
              <w:tabs>
                <w:tab w:val="left" w:pos="462"/>
              </w:tabs>
              <w:ind w:right="134"/>
              <w:rPr>
                <w:rFonts w:ascii="Times New Roman" w:hAnsi="Times New Roman" w:cs="Times New Roman"/>
                <w:sz w:val="24"/>
                <w:szCs w:val="24"/>
              </w:rPr>
            </w:pPr>
          </w:p>
          <w:p w14:paraId="62CF696D" w14:textId="74872975" w:rsidR="00C31AF1" w:rsidRDefault="00C31AF1" w:rsidP="00C31AF1">
            <w:pPr>
              <w:pStyle w:val="TableParagraph"/>
              <w:tabs>
                <w:tab w:val="left" w:pos="462"/>
              </w:tabs>
              <w:ind w:right="134"/>
              <w:rPr>
                <w:rFonts w:ascii="Times New Roman" w:hAnsi="Times New Roman" w:cs="Times New Roman"/>
                <w:sz w:val="24"/>
                <w:szCs w:val="24"/>
              </w:rPr>
            </w:pPr>
          </w:p>
        </w:tc>
      </w:tr>
      <w:tr w:rsidR="00854512" w14:paraId="7EFBC263" w14:textId="77777777" w:rsidTr="00C31AF1">
        <w:tc>
          <w:tcPr>
            <w:tcW w:w="11371" w:type="dxa"/>
            <w:gridSpan w:val="3"/>
            <w:shd w:val="clear" w:color="auto" w:fill="D9D9D9" w:themeFill="background1" w:themeFillShade="D9"/>
          </w:tcPr>
          <w:p w14:paraId="6428E3E0" w14:textId="77777777" w:rsidR="00854512" w:rsidRPr="000A259B" w:rsidRDefault="00854512" w:rsidP="000A259B">
            <w:pPr>
              <w:pStyle w:val="TableParagraph"/>
              <w:spacing w:before="90"/>
              <w:ind w:right="123"/>
              <w:jc w:val="center"/>
              <w:rPr>
                <w:rFonts w:ascii="Times New Roman" w:hAnsi="Times New Roman" w:cs="Times New Roman"/>
                <w:b/>
                <w:bCs/>
                <w:sz w:val="36"/>
                <w:szCs w:val="36"/>
              </w:rPr>
            </w:pPr>
            <w:r w:rsidRPr="000A259B">
              <w:rPr>
                <w:rFonts w:ascii="Times New Roman" w:hAnsi="Times New Roman" w:cs="Times New Roman"/>
                <w:b/>
                <w:bCs/>
                <w:sz w:val="36"/>
                <w:szCs w:val="36"/>
              </w:rPr>
              <w:lastRenderedPageBreak/>
              <w:t>Mental Health Crisis (192.2400.14b)</w:t>
            </w:r>
          </w:p>
          <w:p w14:paraId="009F6BEB" w14:textId="0FBAFEFD" w:rsidR="00854512" w:rsidRDefault="00854512" w:rsidP="000A259B">
            <w:pPr>
              <w:spacing w:before="90"/>
              <w:rPr>
                <w:rFonts w:ascii="Times New Roman" w:hAnsi="Times New Roman" w:cs="Times New Roman"/>
                <w:sz w:val="24"/>
                <w:szCs w:val="24"/>
              </w:rPr>
            </w:pPr>
            <w:r w:rsidRPr="00FA1444">
              <w:rPr>
                <w:rFonts w:ascii="Times New Roman" w:hAnsi="Times New Roman" w:cs="Times New Roman"/>
                <w:sz w:val="28"/>
                <w:szCs w:val="28"/>
              </w:rPr>
              <w:t xml:space="preserve">A substantial risk that </w:t>
            </w:r>
            <w:r>
              <w:rPr>
                <w:rFonts w:ascii="Times New Roman" w:hAnsi="Times New Roman" w:cs="Times New Roman"/>
                <w:sz w:val="28"/>
                <w:szCs w:val="28"/>
              </w:rPr>
              <w:t>an eligible adult will inflict physical harm</w:t>
            </w:r>
            <w:r w:rsidRPr="00FA1444">
              <w:rPr>
                <w:rFonts w:ascii="Times New Roman" w:hAnsi="Times New Roman" w:cs="Times New Roman"/>
                <w:sz w:val="28"/>
                <w:szCs w:val="28"/>
              </w:rPr>
              <w:t xml:space="preserve"> upon </w:t>
            </w:r>
            <w:r>
              <w:rPr>
                <w:rFonts w:ascii="Times New Roman" w:hAnsi="Times New Roman" w:cs="Times New Roman"/>
                <w:sz w:val="28"/>
                <w:szCs w:val="28"/>
              </w:rPr>
              <w:t>themselves</w:t>
            </w:r>
            <w:r w:rsidRPr="00FA1444">
              <w:rPr>
                <w:rFonts w:ascii="Times New Roman" w:hAnsi="Times New Roman" w:cs="Times New Roman"/>
                <w:sz w:val="28"/>
                <w:szCs w:val="28"/>
              </w:rPr>
              <w:t xml:space="preserve"> or is at risk of harming others, as evidenced by recent credible threats, acts, or behavior </w:t>
            </w:r>
            <w:r>
              <w:rPr>
                <w:rFonts w:ascii="Times New Roman" w:hAnsi="Times New Roman" w:cs="Times New Roman"/>
                <w:sz w:val="28"/>
                <w:szCs w:val="28"/>
              </w:rPr>
              <w:t>that</w:t>
            </w:r>
            <w:r w:rsidRPr="00FA1444">
              <w:rPr>
                <w:rFonts w:ascii="Times New Roman" w:hAnsi="Times New Roman" w:cs="Times New Roman"/>
                <w:sz w:val="28"/>
                <w:szCs w:val="28"/>
              </w:rPr>
              <w:t xml:space="preserve"> has caused such harm or which places another person in reasonable fear that the eligible adult will sustain such harm.</w:t>
            </w:r>
          </w:p>
        </w:tc>
      </w:tr>
      <w:tr w:rsidR="00854512" w14:paraId="256F30DD" w14:textId="77777777" w:rsidTr="00C31AF1">
        <w:tc>
          <w:tcPr>
            <w:tcW w:w="3788" w:type="dxa"/>
            <w:vAlign w:val="center"/>
          </w:tcPr>
          <w:p w14:paraId="1B5D5860" w14:textId="3EC7F14A" w:rsidR="00854512" w:rsidRDefault="00854512" w:rsidP="00854512">
            <w:pPr>
              <w:jc w:val="center"/>
              <w:rPr>
                <w:rFonts w:ascii="Times New Roman" w:hAnsi="Times New Roman" w:cs="Times New Roman"/>
                <w:sz w:val="24"/>
                <w:szCs w:val="24"/>
              </w:rPr>
            </w:pPr>
            <w:r w:rsidRPr="00C62652">
              <w:rPr>
                <w:rFonts w:ascii="Times New Roman" w:hAnsi="Times New Roman" w:cs="Times New Roman"/>
                <w:b/>
                <w:bCs/>
                <w:sz w:val="28"/>
                <w:szCs w:val="28"/>
              </w:rPr>
              <w:t>Indicators of Mental Health Crisis</w:t>
            </w:r>
          </w:p>
        </w:tc>
        <w:tc>
          <w:tcPr>
            <w:tcW w:w="3789" w:type="dxa"/>
            <w:vAlign w:val="center"/>
          </w:tcPr>
          <w:p w14:paraId="17807748" w14:textId="77777777" w:rsidR="00854512" w:rsidRPr="00C62652" w:rsidRDefault="00854512" w:rsidP="00854512">
            <w:pPr>
              <w:pStyle w:val="Title"/>
              <w:spacing w:before="0"/>
              <w:ind w:left="0" w:right="0"/>
              <w:rPr>
                <w:rFonts w:ascii="Times New Roman" w:hAnsi="Times New Roman" w:cs="Times New Roman"/>
                <w:spacing w:val="-2"/>
              </w:rPr>
            </w:pPr>
            <w:r w:rsidRPr="00C62652">
              <w:rPr>
                <w:rFonts w:ascii="Times New Roman" w:hAnsi="Times New Roman" w:cs="Times New Roman"/>
                <w:spacing w:val="-2"/>
              </w:rPr>
              <w:t>Mental Health Crisis</w:t>
            </w:r>
          </w:p>
          <w:p w14:paraId="671420A2" w14:textId="61061D61" w:rsidR="00854512" w:rsidRDefault="00854512" w:rsidP="00854512">
            <w:pPr>
              <w:jc w:val="center"/>
              <w:rPr>
                <w:rFonts w:ascii="Times New Roman" w:hAnsi="Times New Roman" w:cs="Times New Roman"/>
                <w:sz w:val="24"/>
                <w:szCs w:val="24"/>
              </w:rPr>
            </w:pPr>
            <w:r w:rsidRPr="00C62652">
              <w:rPr>
                <w:rFonts w:ascii="Times New Roman" w:hAnsi="Times New Roman" w:cs="Times New Roman"/>
                <w:b/>
                <w:bCs/>
                <w:spacing w:val="-2"/>
                <w:sz w:val="28"/>
                <w:szCs w:val="28"/>
              </w:rPr>
              <w:t xml:space="preserve">Evidentiary Issues to </w:t>
            </w:r>
            <w:r>
              <w:rPr>
                <w:rFonts w:ascii="Times New Roman" w:hAnsi="Times New Roman" w:cs="Times New Roman"/>
                <w:b/>
                <w:bCs/>
                <w:spacing w:val="-2"/>
                <w:sz w:val="28"/>
                <w:szCs w:val="28"/>
              </w:rPr>
              <w:t>C</w:t>
            </w:r>
            <w:r w:rsidRPr="00C62652">
              <w:rPr>
                <w:rFonts w:ascii="Times New Roman" w:hAnsi="Times New Roman" w:cs="Times New Roman"/>
                <w:b/>
                <w:bCs/>
                <w:spacing w:val="-2"/>
                <w:sz w:val="28"/>
                <w:szCs w:val="28"/>
              </w:rPr>
              <w:t>onsider</w:t>
            </w:r>
          </w:p>
        </w:tc>
        <w:tc>
          <w:tcPr>
            <w:tcW w:w="3794" w:type="dxa"/>
            <w:vAlign w:val="center"/>
          </w:tcPr>
          <w:p w14:paraId="0A34C4D1" w14:textId="04E84589" w:rsidR="00854512" w:rsidRDefault="00854512" w:rsidP="00854512">
            <w:pPr>
              <w:jc w:val="center"/>
              <w:rPr>
                <w:rFonts w:ascii="Times New Roman" w:hAnsi="Times New Roman" w:cs="Times New Roman"/>
                <w:sz w:val="24"/>
                <w:szCs w:val="24"/>
              </w:rPr>
            </w:pPr>
            <w:r w:rsidRPr="00C62652">
              <w:rPr>
                <w:rFonts w:ascii="Times New Roman" w:hAnsi="Times New Roman" w:cs="Times New Roman"/>
                <w:b/>
                <w:bCs/>
                <w:sz w:val="28"/>
                <w:szCs w:val="28"/>
              </w:rPr>
              <w:t xml:space="preserve">Defining </w:t>
            </w:r>
            <w:r w:rsidRPr="00C62652">
              <w:rPr>
                <w:rFonts w:ascii="Times New Roman" w:hAnsi="Times New Roman" w:cs="Times New Roman"/>
                <w:b/>
                <w:bCs/>
                <w:spacing w:val="-2"/>
                <w:sz w:val="28"/>
                <w:szCs w:val="28"/>
              </w:rPr>
              <w:t>Elements of    Mental Health Crisis</w:t>
            </w:r>
          </w:p>
        </w:tc>
      </w:tr>
      <w:tr w:rsidR="00854512" w14:paraId="04FAB4BA" w14:textId="77777777" w:rsidTr="00C31AF1">
        <w:tc>
          <w:tcPr>
            <w:tcW w:w="3788" w:type="dxa"/>
          </w:tcPr>
          <w:p w14:paraId="5DC046C6" w14:textId="77777777" w:rsidR="00854512" w:rsidRPr="00FA1444" w:rsidRDefault="00854512" w:rsidP="00854512">
            <w:pPr>
              <w:pStyle w:val="TableParagraph"/>
              <w:rPr>
                <w:rFonts w:ascii="Times New Roman" w:hAnsi="Times New Roman" w:cs="Times New Roman"/>
                <w:b/>
                <w:sz w:val="24"/>
                <w:szCs w:val="24"/>
              </w:rPr>
            </w:pPr>
            <w:r w:rsidRPr="00FA1444">
              <w:rPr>
                <w:rFonts w:ascii="Times New Roman" w:hAnsi="Times New Roman" w:cs="Times New Roman"/>
                <w:b/>
                <w:sz w:val="24"/>
                <w:szCs w:val="24"/>
              </w:rPr>
              <w:t>Examples</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include,</w:t>
            </w:r>
            <w:r w:rsidRPr="00FA1444">
              <w:rPr>
                <w:rFonts w:ascii="Times New Roman" w:hAnsi="Times New Roman" w:cs="Times New Roman"/>
                <w:b/>
                <w:spacing w:val="-8"/>
                <w:sz w:val="24"/>
                <w:szCs w:val="24"/>
              </w:rPr>
              <w:t xml:space="preserve"> </w:t>
            </w:r>
            <w:r w:rsidRPr="00FA1444">
              <w:rPr>
                <w:rFonts w:ascii="Times New Roman" w:hAnsi="Times New Roman" w:cs="Times New Roman"/>
                <w:b/>
                <w:sz w:val="24"/>
                <w:szCs w:val="24"/>
              </w:rPr>
              <w:t>but</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are</w:t>
            </w:r>
            <w:r w:rsidRPr="00FA1444">
              <w:rPr>
                <w:rFonts w:ascii="Times New Roman" w:hAnsi="Times New Roman" w:cs="Times New Roman"/>
                <w:b/>
                <w:spacing w:val="-7"/>
                <w:sz w:val="24"/>
                <w:szCs w:val="24"/>
              </w:rPr>
              <w:t xml:space="preserve"> </w:t>
            </w:r>
            <w:r w:rsidRPr="00FA1444">
              <w:rPr>
                <w:rFonts w:ascii="Times New Roman" w:hAnsi="Times New Roman" w:cs="Times New Roman"/>
                <w:b/>
                <w:sz w:val="24"/>
                <w:szCs w:val="24"/>
              </w:rPr>
              <w:t>not</w:t>
            </w:r>
            <w:r w:rsidRPr="00FA1444">
              <w:rPr>
                <w:rFonts w:ascii="Times New Roman" w:hAnsi="Times New Roman" w:cs="Times New Roman"/>
                <w:b/>
                <w:spacing w:val="-6"/>
                <w:sz w:val="24"/>
                <w:szCs w:val="24"/>
              </w:rPr>
              <w:t xml:space="preserve"> </w:t>
            </w:r>
            <w:r w:rsidRPr="00FA1444">
              <w:rPr>
                <w:rFonts w:ascii="Times New Roman" w:hAnsi="Times New Roman" w:cs="Times New Roman"/>
                <w:b/>
                <w:sz w:val="24"/>
                <w:szCs w:val="24"/>
              </w:rPr>
              <w:t>limited</w:t>
            </w:r>
            <w:r w:rsidRPr="00FA1444">
              <w:rPr>
                <w:rFonts w:ascii="Times New Roman" w:hAnsi="Times New Roman" w:cs="Times New Roman"/>
                <w:b/>
                <w:spacing w:val="-7"/>
                <w:sz w:val="24"/>
                <w:szCs w:val="24"/>
              </w:rPr>
              <w:t xml:space="preserve"> </w:t>
            </w:r>
            <w:r w:rsidRPr="00FA1444">
              <w:rPr>
                <w:rFonts w:ascii="Times New Roman" w:hAnsi="Times New Roman" w:cs="Times New Roman"/>
                <w:b/>
                <w:spacing w:val="-5"/>
                <w:sz w:val="24"/>
                <w:szCs w:val="24"/>
              </w:rPr>
              <w:t>to:</w:t>
            </w:r>
          </w:p>
          <w:p w14:paraId="34680800" w14:textId="77777777" w:rsidR="00854512" w:rsidRPr="00054CCF" w:rsidRDefault="00854512" w:rsidP="0085451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The eligible adult has threatened or attempted to harm others or self in the last 72 hours, and they have not received any mental health treatment.</w:t>
            </w:r>
          </w:p>
          <w:p w14:paraId="35B244D5" w14:textId="1607BB53" w:rsidR="00854512" w:rsidRPr="00164414" w:rsidRDefault="00854512" w:rsidP="00164414">
            <w:pPr>
              <w:pStyle w:val="ListParagraph"/>
              <w:numPr>
                <w:ilvl w:val="0"/>
                <w:numId w:val="29"/>
              </w:numPr>
              <w:rPr>
                <w:rFonts w:ascii="Times New Roman" w:hAnsi="Times New Roman" w:cs="Times New Roman"/>
                <w:sz w:val="24"/>
                <w:szCs w:val="24"/>
              </w:rPr>
            </w:pPr>
            <w:r w:rsidRPr="00164414">
              <w:rPr>
                <w:rFonts w:ascii="Times New Roman" w:eastAsia="Calibri" w:hAnsi="Times New Roman" w:cs="Times New Roman"/>
                <w:kern w:val="0"/>
                <w:sz w:val="24"/>
                <w14:ligatures w14:val="none"/>
              </w:rPr>
              <w:t>The eligible adult is in immediate harm due to delusions, hallucinations, compromised ability to function, or extreme emotional distress that requires immediate medical/mental health treatment.</w:t>
            </w:r>
          </w:p>
        </w:tc>
        <w:tc>
          <w:tcPr>
            <w:tcW w:w="3789" w:type="dxa"/>
          </w:tcPr>
          <w:p w14:paraId="41AA1207" w14:textId="77777777" w:rsidR="00854512" w:rsidRPr="00FA1444" w:rsidRDefault="00854512" w:rsidP="00854512">
            <w:pPr>
              <w:pStyle w:val="TableParagraph"/>
              <w:rPr>
                <w:rFonts w:ascii="Times New Roman" w:hAnsi="Times New Roman" w:cs="Times New Roman"/>
                <w:b/>
                <w:sz w:val="24"/>
                <w:szCs w:val="24"/>
              </w:rPr>
            </w:pPr>
            <w:r w:rsidRPr="00FA1444">
              <w:rPr>
                <w:rFonts w:ascii="Times New Roman" w:hAnsi="Times New Roman" w:cs="Times New Roman"/>
                <w:b/>
                <w:sz w:val="24"/>
                <w:szCs w:val="24"/>
              </w:rPr>
              <w:t>Examples include, but are not limited to:</w:t>
            </w:r>
          </w:p>
          <w:p w14:paraId="34827D32" w14:textId="77777777" w:rsidR="00854512" w:rsidRPr="00054CCF" w:rsidRDefault="00854512" w:rsidP="0085451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 xml:space="preserve">Does the </w:t>
            </w:r>
            <w:r>
              <w:rPr>
                <w:rFonts w:ascii="Times New Roman" w:eastAsia="Calibri" w:hAnsi="Times New Roman" w:cs="Times New Roman"/>
                <w:kern w:val="0"/>
                <w:sz w:val="24"/>
                <w14:ligatures w14:val="none"/>
              </w:rPr>
              <w:t>eligible adult</w:t>
            </w:r>
            <w:r w:rsidRPr="00054CCF">
              <w:rPr>
                <w:rFonts w:ascii="Times New Roman" w:eastAsia="Calibri" w:hAnsi="Times New Roman" w:cs="Times New Roman"/>
                <w:kern w:val="0"/>
                <w:sz w:val="24"/>
                <w14:ligatures w14:val="none"/>
              </w:rPr>
              <w:t xml:space="preserve"> exhibit suicidal ideation </w:t>
            </w:r>
            <w:r>
              <w:rPr>
                <w:rFonts w:ascii="Times New Roman" w:eastAsia="Calibri" w:hAnsi="Times New Roman" w:cs="Times New Roman"/>
                <w:kern w:val="0"/>
                <w:sz w:val="24"/>
                <w14:ligatures w14:val="none"/>
              </w:rPr>
              <w:t>and</w:t>
            </w:r>
            <w:r w:rsidRPr="00054CCF">
              <w:rPr>
                <w:rFonts w:ascii="Times New Roman" w:eastAsia="Calibri" w:hAnsi="Times New Roman" w:cs="Times New Roman"/>
                <w:kern w:val="0"/>
                <w:sz w:val="24"/>
                <w14:ligatures w14:val="none"/>
              </w:rPr>
              <w:t xml:space="preserve"> have a plan to harm themselves?</w:t>
            </w:r>
          </w:p>
          <w:p w14:paraId="0D09BB2A" w14:textId="77777777" w:rsidR="00854512" w:rsidRPr="00054CCF" w:rsidRDefault="00854512" w:rsidP="0085451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Is there a history of mental illness, suicide attempts, or treatment for mental health conditions?</w:t>
            </w:r>
          </w:p>
          <w:p w14:paraId="13078236" w14:textId="495DDF1F" w:rsidR="00854512" w:rsidRPr="00164414" w:rsidRDefault="00854512" w:rsidP="00164414">
            <w:pPr>
              <w:pStyle w:val="ListParagraph"/>
              <w:numPr>
                <w:ilvl w:val="0"/>
                <w:numId w:val="29"/>
              </w:numPr>
              <w:rPr>
                <w:rFonts w:ascii="Times New Roman" w:hAnsi="Times New Roman" w:cs="Times New Roman"/>
                <w:sz w:val="24"/>
                <w:szCs w:val="24"/>
              </w:rPr>
            </w:pPr>
            <w:r w:rsidRPr="00164414">
              <w:rPr>
                <w:rFonts w:ascii="Times New Roman" w:eastAsia="Calibri" w:hAnsi="Times New Roman" w:cs="Times New Roman"/>
                <w:kern w:val="0"/>
                <w:sz w:val="24"/>
                <w14:ligatures w14:val="none"/>
              </w:rPr>
              <w:t>Does the eligible adult require immediate, emergency intervention to prevent harm to self or others?</w:t>
            </w:r>
          </w:p>
        </w:tc>
        <w:tc>
          <w:tcPr>
            <w:tcW w:w="3794" w:type="dxa"/>
          </w:tcPr>
          <w:p w14:paraId="3AA0186D" w14:textId="2EB62716" w:rsidR="00AA72C9" w:rsidRPr="00AA72C9" w:rsidRDefault="00AA72C9" w:rsidP="00AA72C9">
            <w:pPr>
              <w:pStyle w:val="ListParagraph"/>
              <w:widowControl w:val="0"/>
              <w:autoSpaceDE w:val="0"/>
              <w:autoSpaceDN w:val="0"/>
              <w:spacing w:before="122" w:after="122" w:line="273" w:lineRule="exact"/>
              <w:ind w:left="-120"/>
              <w:jc w:val="center"/>
              <w:rPr>
                <w:rFonts w:ascii="Times New Roman" w:eastAsia="Calibri" w:hAnsi="Times New Roman" w:cs="Times New Roman"/>
                <w:b/>
                <w:bCs/>
                <w:kern w:val="0"/>
                <w:sz w:val="24"/>
                <w14:ligatures w14:val="none"/>
              </w:rPr>
            </w:pPr>
            <w:r>
              <w:rPr>
                <w:rFonts w:ascii="Times New Roman" w:eastAsia="Calibri" w:hAnsi="Times New Roman" w:cs="Times New Roman"/>
                <w:b/>
                <w:bCs/>
                <w:kern w:val="0"/>
                <w:sz w:val="24"/>
                <w14:ligatures w14:val="none"/>
              </w:rPr>
              <w:t>ONE OF THE FOLLOWING:</w:t>
            </w:r>
          </w:p>
          <w:p w14:paraId="54B958CE" w14:textId="108E3551" w:rsidR="00854512" w:rsidRPr="00054CCF" w:rsidRDefault="00854512" w:rsidP="003051D2">
            <w:pPr>
              <w:pStyle w:val="ListParagraph"/>
              <w:widowControl w:val="0"/>
              <w:numPr>
                <w:ilvl w:val="0"/>
                <w:numId w:val="29"/>
              </w:numPr>
              <w:autoSpaceDE w:val="0"/>
              <w:autoSpaceDN w:val="0"/>
              <w:spacing w:before="122" w:after="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Threatening or attempting to harm self or others</w:t>
            </w:r>
          </w:p>
          <w:p w14:paraId="6590A8BB" w14:textId="551C615C" w:rsidR="00854512" w:rsidRPr="00054CCF" w:rsidRDefault="00854512" w:rsidP="0085451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Delusions or hallucinations that present an imminent danger to self or others</w:t>
            </w:r>
          </w:p>
          <w:p w14:paraId="79A5FC3A" w14:textId="77777777" w:rsidR="00854512" w:rsidRPr="00054CCF" w:rsidRDefault="00854512" w:rsidP="00854512">
            <w:pPr>
              <w:pStyle w:val="ListParagraph"/>
              <w:widowControl w:val="0"/>
              <w:numPr>
                <w:ilvl w:val="0"/>
                <w:numId w:val="29"/>
              </w:numPr>
              <w:autoSpaceDE w:val="0"/>
              <w:autoSpaceDN w:val="0"/>
              <w:spacing w:before="122" w:line="273" w:lineRule="exact"/>
              <w:rPr>
                <w:rFonts w:ascii="Times New Roman" w:eastAsia="Calibri" w:hAnsi="Times New Roman" w:cs="Times New Roman"/>
                <w:kern w:val="0"/>
                <w:sz w:val="24"/>
                <w14:ligatures w14:val="none"/>
              </w:rPr>
            </w:pPr>
            <w:r w:rsidRPr="00054CCF">
              <w:rPr>
                <w:rFonts w:ascii="Times New Roman" w:eastAsia="Calibri" w:hAnsi="Times New Roman" w:cs="Times New Roman"/>
                <w:kern w:val="0"/>
                <w:sz w:val="24"/>
                <w14:ligatures w14:val="none"/>
              </w:rPr>
              <w:t xml:space="preserve">Compromised ability to function, resulting in the eligible adult being in imminent danger (including wandering) </w:t>
            </w:r>
          </w:p>
          <w:p w14:paraId="221B1B80" w14:textId="6FCA254B" w:rsidR="00854512" w:rsidRPr="00164414" w:rsidRDefault="00854512" w:rsidP="00164414">
            <w:pPr>
              <w:pStyle w:val="ListParagraph"/>
              <w:numPr>
                <w:ilvl w:val="0"/>
                <w:numId w:val="29"/>
              </w:numPr>
              <w:rPr>
                <w:rFonts w:ascii="Times New Roman" w:hAnsi="Times New Roman" w:cs="Times New Roman"/>
                <w:sz w:val="24"/>
                <w:szCs w:val="24"/>
              </w:rPr>
            </w:pPr>
            <w:r w:rsidRPr="00164414">
              <w:rPr>
                <w:rFonts w:ascii="Times New Roman" w:eastAsia="Calibri" w:hAnsi="Times New Roman" w:cs="Times New Roman"/>
                <w:kern w:val="0"/>
                <w:sz w:val="24"/>
                <w14:ligatures w14:val="none"/>
              </w:rPr>
              <w:t>Extreme emotional distress that requires immediate medical/mental health treatment</w:t>
            </w:r>
          </w:p>
        </w:tc>
      </w:tr>
    </w:tbl>
    <w:p w14:paraId="7E2C2DB1" w14:textId="77777777" w:rsidR="00854512" w:rsidRDefault="00854512" w:rsidP="00C62652">
      <w:pPr>
        <w:rPr>
          <w:rFonts w:ascii="Times New Roman" w:hAnsi="Times New Roman" w:cs="Times New Roman"/>
          <w:sz w:val="24"/>
          <w:szCs w:val="24"/>
        </w:rPr>
      </w:pPr>
    </w:p>
    <w:p w14:paraId="7DB50554" w14:textId="77777777" w:rsidR="00FA35A5" w:rsidRDefault="00FA35A5" w:rsidP="00C62652">
      <w:pPr>
        <w:rPr>
          <w:rFonts w:ascii="Times New Roman" w:hAnsi="Times New Roman" w:cs="Times New Roman"/>
          <w:sz w:val="24"/>
          <w:szCs w:val="24"/>
        </w:rPr>
      </w:pPr>
    </w:p>
    <w:p w14:paraId="51114075" w14:textId="77777777" w:rsidR="00FA35A5" w:rsidRDefault="00FA35A5" w:rsidP="00C62652">
      <w:pPr>
        <w:rPr>
          <w:rFonts w:ascii="Times New Roman" w:hAnsi="Times New Roman" w:cs="Times New Roman"/>
          <w:sz w:val="24"/>
          <w:szCs w:val="24"/>
        </w:rPr>
      </w:pPr>
    </w:p>
    <w:p w14:paraId="1AD3F7A2" w14:textId="77777777" w:rsidR="00FA35A5" w:rsidRDefault="00FA35A5" w:rsidP="00C62652">
      <w:pPr>
        <w:rPr>
          <w:rFonts w:ascii="Times New Roman" w:hAnsi="Times New Roman" w:cs="Times New Roman"/>
          <w:sz w:val="24"/>
          <w:szCs w:val="24"/>
        </w:rPr>
      </w:pPr>
    </w:p>
    <w:p w14:paraId="4F34DD9B" w14:textId="77777777" w:rsidR="00FA35A5" w:rsidRDefault="00FA35A5" w:rsidP="00C62652">
      <w:pPr>
        <w:rPr>
          <w:rFonts w:ascii="Times New Roman" w:hAnsi="Times New Roman" w:cs="Times New Roman"/>
          <w:sz w:val="24"/>
          <w:szCs w:val="24"/>
        </w:rPr>
      </w:pPr>
    </w:p>
    <w:p w14:paraId="6B96FA92" w14:textId="77777777" w:rsidR="00FA35A5" w:rsidRDefault="00FA35A5" w:rsidP="00C62652">
      <w:pPr>
        <w:rPr>
          <w:rFonts w:ascii="Times New Roman" w:hAnsi="Times New Roman" w:cs="Times New Roman"/>
          <w:sz w:val="24"/>
          <w:szCs w:val="24"/>
        </w:rPr>
      </w:pPr>
    </w:p>
    <w:p w14:paraId="1886973E" w14:textId="77777777" w:rsidR="00FA35A5" w:rsidRDefault="00FA35A5" w:rsidP="00C62652">
      <w:pPr>
        <w:rPr>
          <w:rFonts w:ascii="Times New Roman" w:hAnsi="Times New Roman" w:cs="Times New Roman"/>
          <w:sz w:val="24"/>
          <w:szCs w:val="24"/>
        </w:rPr>
      </w:pPr>
    </w:p>
    <w:p w14:paraId="01919C63" w14:textId="77777777" w:rsidR="00FA35A5" w:rsidRDefault="00FA35A5" w:rsidP="00C62652">
      <w:pPr>
        <w:rPr>
          <w:rFonts w:ascii="Times New Roman" w:hAnsi="Times New Roman" w:cs="Times New Roman"/>
          <w:sz w:val="24"/>
          <w:szCs w:val="24"/>
        </w:rPr>
      </w:pPr>
    </w:p>
    <w:p w14:paraId="292ACAC7" w14:textId="77777777" w:rsidR="00FA35A5" w:rsidRDefault="00FA35A5" w:rsidP="00C62652">
      <w:pPr>
        <w:rPr>
          <w:rFonts w:ascii="Times New Roman" w:hAnsi="Times New Roman" w:cs="Times New Roman"/>
          <w:sz w:val="24"/>
          <w:szCs w:val="24"/>
        </w:rPr>
      </w:pPr>
    </w:p>
    <w:p w14:paraId="6DB86CD3" w14:textId="77777777" w:rsidR="00FA35A5" w:rsidRDefault="00FA35A5" w:rsidP="00C62652">
      <w:pPr>
        <w:rPr>
          <w:rFonts w:ascii="Times New Roman" w:hAnsi="Times New Roman" w:cs="Times New Roman"/>
          <w:sz w:val="24"/>
          <w:szCs w:val="24"/>
        </w:rPr>
      </w:pPr>
    </w:p>
    <w:p w14:paraId="79350E56" w14:textId="77777777" w:rsidR="00FA35A5" w:rsidRDefault="00FA35A5" w:rsidP="00C62652">
      <w:pPr>
        <w:rPr>
          <w:rFonts w:ascii="Times New Roman" w:hAnsi="Times New Roman" w:cs="Times New Roman"/>
          <w:sz w:val="24"/>
          <w:szCs w:val="24"/>
        </w:rPr>
      </w:pPr>
    </w:p>
    <w:p w14:paraId="13B0F6AE" w14:textId="77777777" w:rsidR="00FA35A5" w:rsidRDefault="00FA35A5" w:rsidP="00C62652">
      <w:pPr>
        <w:rPr>
          <w:rFonts w:ascii="Times New Roman" w:hAnsi="Times New Roman" w:cs="Times New Roman"/>
          <w:sz w:val="24"/>
          <w:szCs w:val="24"/>
        </w:rPr>
      </w:pPr>
    </w:p>
    <w:p w14:paraId="5DA67753" w14:textId="77777777" w:rsidR="00FA35A5" w:rsidRDefault="00FA35A5" w:rsidP="00C62652">
      <w:pPr>
        <w:rPr>
          <w:rFonts w:ascii="Times New Roman" w:hAnsi="Times New Roman" w:cs="Times New Roman"/>
          <w:sz w:val="24"/>
          <w:szCs w:val="24"/>
        </w:rPr>
      </w:pPr>
    </w:p>
    <w:p w14:paraId="6ED48742" w14:textId="77777777" w:rsidR="00FA35A5" w:rsidRDefault="00FA35A5" w:rsidP="00C62652">
      <w:pPr>
        <w:rPr>
          <w:rFonts w:ascii="Times New Roman" w:hAnsi="Times New Roman" w:cs="Times New Roman"/>
          <w:sz w:val="24"/>
          <w:szCs w:val="24"/>
        </w:rPr>
      </w:pPr>
    </w:p>
    <w:p w14:paraId="79395DE8" w14:textId="77777777" w:rsidR="00FA35A5" w:rsidRDefault="00FA35A5" w:rsidP="00C62652">
      <w:pPr>
        <w:rPr>
          <w:rFonts w:ascii="Times New Roman" w:hAnsi="Times New Roman" w:cs="Times New Roman"/>
          <w:sz w:val="24"/>
          <w:szCs w:val="24"/>
        </w:rPr>
      </w:pPr>
    </w:p>
    <w:p w14:paraId="5FDA84B6" w14:textId="77777777" w:rsidR="00C31AF1" w:rsidRDefault="00C31AF1" w:rsidP="00C62652">
      <w:pPr>
        <w:rPr>
          <w:rFonts w:ascii="Times New Roman" w:hAnsi="Times New Roman" w:cs="Times New Roman"/>
          <w:sz w:val="24"/>
          <w:szCs w:val="24"/>
        </w:rPr>
      </w:pPr>
    </w:p>
    <w:p w14:paraId="7C72C94E" w14:textId="77777777" w:rsidR="00FA35A5" w:rsidRDefault="00FA35A5" w:rsidP="00C62652">
      <w:pPr>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788"/>
        <w:gridCol w:w="3789"/>
        <w:gridCol w:w="3794"/>
      </w:tblGrid>
      <w:tr w:rsidR="00FA35A5" w14:paraId="665E4A4A" w14:textId="77777777" w:rsidTr="00C31AF1">
        <w:tc>
          <w:tcPr>
            <w:tcW w:w="11371" w:type="dxa"/>
            <w:gridSpan w:val="3"/>
            <w:shd w:val="clear" w:color="auto" w:fill="D9D9D9" w:themeFill="background1" w:themeFillShade="D9"/>
          </w:tcPr>
          <w:p w14:paraId="14676F78" w14:textId="77777777" w:rsidR="00FA35A5" w:rsidRDefault="00FA35A5" w:rsidP="005B7B87">
            <w:pPr>
              <w:pStyle w:val="TableParagraph"/>
              <w:spacing w:before="90"/>
              <w:ind w:right="130"/>
              <w:jc w:val="center"/>
              <w:rPr>
                <w:rFonts w:ascii="Times New Roman" w:hAnsi="Times New Roman" w:cs="Times New Roman"/>
                <w:b/>
                <w:bCs/>
                <w:sz w:val="36"/>
                <w:szCs w:val="36"/>
              </w:rPr>
            </w:pPr>
            <w:r w:rsidRPr="00FA35A5">
              <w:rPr>
                <w:rFonts w:ascii="Times New Roman" w:hAnsi="Times New Roman" w:cs="Times New Roman"/>
                <w:b/>
                <w:bCs/>
                <w:sz w:val="36"/>
                <w:szCs w:val="36"/>
              </w:rPr>
              <w:lastRenderedPageBreak/>
              <w:t>Protective Services</w:t>
            </w:r>
            <w:r>
              <w:rPr>
                <w:rFonts w:ascii="Times New Roman" w:hAnsi="Times New Roman" w:cs="Times New Roman"/>
                <w:b/>
                <w:bCs/>
                <w:sz w:val="36"/>
                <w:szCs w:val="36"/>
              </w:rPr>
              <w:t xml:space="preserve"> (192.2400.16)</w:t>
            </w:r>
          </w:p>
          <w:p w14:paraId="6D0B0B5B" w14:textId="77777777" w:rsidR="00FA35A5" w:rsidRPr="004D521F" w:rsidRDefault="00FA35A5" w:rsidP="005B7B87">
            <w:pPr>
              <w:pStyle w:val="TableParagraph"/>
              <w:ind w:right="130"/>
              <w:rPr>
                <w:rFonts w:ascii="Times New Roman" w:hAnsi="Times New Roman" w:cs="Times New Roman"/>
                <w:sz w:val="28"/>
                <w:szCs w:val="28"/>
              </w:rPr>
            </w:pPr>
            <w:r w:rsidRPr="004D521F">
              <w:rPr>
                <w:rFonts w:ascii="Times New Roman" w:hAnsi="Times New Roman" w:cs="Times New Roman"/>
                <w:sz w:val="28"/>
                <w:szCs w:val="28"/>
              </w:rPr>
              <w:t>Protective services are provided by the state or other governmental or private organizations or individuals which are necessary for the eligible adult to meet his or her essential human needs.</w:t>
            </w:r>
          </w:p>
          <w:p w14:paraId="1E26A8E7" w14:textId="77777777" w:rsidR="00CF64A9" w:rsidRDefault="004D521F" w:rsidP="00CF02E5">
            <w:pPr>
              <w:spacing w:after="60"/>
              <w:jc w:val="both"/>
              <w:rPr>
                <w:rFonts w:ascii="Times New Roman" w:hAnsi="Times New Roman" w:cs="Times New Roman"/>
                <w:sz w:val="28"/>
                <w:szCs w:val="28"/>
              </w:rPr>
            </w:pPr>
            <w:r w:rsidRPr="004D521F">
              <w:rPr>
                <w:rFonts w:ascii="Times New Roman" w:hAnsi="Times New Roman" w:cs="Times New Roman"/>
                <w:sz w:val="28"/>
                <w:szCs w:val="28"/>
              </w:rPr>
              <w:t>Protective Services are any actions taken to explore, develop, or arrange for services for eligible adults to alleviate ANE and meet their essential human needs.</w:t>
            </w:r>
          </w:p>
          <w:p w14:paraId="229FC53C" w14:textId="40336B64" w:rsidR="00CF02E5" w:rsidRPr="00FA35A5" w:rsidRDefault="00CF02E5" w:rsidP="00CF02E5">
            <w:pPr>
              <w:spacing w:after="60"/>
              <w:jc w:val="both"/>
              <w:rPr>
                <w:rFonts w:ascii="Times New Roman" w:hAnsi="Times New Roman" w:cs="Times New Roman"/>
                <w:sz w:val="36"/>
                <w:szCs w:val="36"/>
              </w:rPr>
            </w:pPr>
            <w:r>
              <w:rPr>
                <w:rFonts w:ascii="Times New Roman" w:hAnsi="Times New Roman" w:cs="Times New Roman"/>
                <w:sz w:val="28"/>
                <w:szCs w:val="28"/>
              </w:rPr>
              <w:t xml:space="preserve">This allegation shall be utilized only when there is an EDL report with an allegation of </w:t>
            </w:r>
            <w:r w:rsidRPr="00CF02E5">
              <w:rPr>
                <w:rFonts w:ascii="Times New Roman" w:hAnsi="Times New Roman" w:cs="Times New Roman"/>
                <w:sz w:val="28"/>
                <w:szCs w:val="28"/>
                <w:lang w:val="en"/>
              </w:rPr>
              <w:t>physical abuse, sexual abuse, or caregiver neglect.</w:t>
            </w:r>
          </w:p>
        </w:tc>
      </w:tr>
      <w:tr w:rsidR="005B7B87" w14:paraId="60EC9854" w14:textId="77777777" w:rsidTr="00C31AF1">
        <w:tc>
          <w:tcPr>
            <w:tcW w:w="3788" w:type="dxa"/>
            <w:vAlign w:val="center"/>
          </w:tcPr>
          <w:p w14:paraId="4A54DB43" w14:textId="4FF06AAF" w:rsidR="005B7B87" w:rsidRDefault="005B7B87" w:rsidP="005B7B87">
            <w:pPr>
              <w:jc w:val="center"/>
              <w:rPr>
                <w:rFonts w:ascii="Times New Roman" w:hAnsi="Times New Roman" w:cs="Times New Roman"/>
                <w:sz w:val="24"/>
                <w:szCs w:val="24"/>
              </w:rPr>
            </w:pPr>
            <w:r w:rsidRPr="00C62652">
              <w:rPr>
                <w:rFonts w:ascii="Times New Roman" w:hAnsi="Times New Roman" w:cs="Times New Roman"/>
                <w:b/>
                <w:bCs/>
                <w:sz w:val="28"/>
                <w:szCs w:val="28"/>
              </w:rPr>
              <w:t xml:space="preserve">Indicators of </w:t>
            </w:r>
            <w:r>
              <w:rPr>
                <w:rFonts w:ascii="Times New Roman" w:hAnsi="Times New Roman" w:cs="Times New Roman"/>
                <w:b/>
                <w:bCs/>
                <w:sz w:val="28"/>
                <w:szCs w:val="28"/>
              </w:rPr>
              <w:t>Protective Services</w:t>
            </w:r>
          </w:p>
        </w:tc>
        <w:tc>
          <w:tcPr>
            <w:tcW w:w="3789" w:type="dxa"/>
            <w:vAlign w:val="center"/>
          </w:tcPr>
          <w:p w14:paraId="64C79CB0" w14:textId="45720D06" w:rsidR="005B7B87" w:rsidRPr="00C62652" w:rsidRDefault="005B7B87" w:rsidP="005B7B87">
            <w:pPr>
              <w:pStyle w:val="Title"/>
              <w:spacing w:before="0"/>
              <w:ind w:left="0" w:right="0"/>
              <w:rPr>
                <w:rFonts w:ascii="Times New Roman" w:hAnsi="Times New Roman" w:cs="Times New Roman"/>
                <w:spacing w:val="-2"/>
              </w:rPr>
            </w:pPr>
            <w:r>
              <w:rPr>
                <w:rFonts w:ascii="Times New Roman" w:hAnsi="Times New Roman" w:cs="Times New Roman"/>
                <w:spacing w:val="-2"/>
              </w:rPr>
              <w:t>Protective Services</w:t>
            </w:r>
          </w:p>
          <w:p w14:paraId="346C8623" w14:textId="58D2FA28" w:rsidR="005B7B87" w:rsidRDefault="005B7B87" w:rsidP="005B7B87">
            <w:pPr>
              <w:jc w:val="center"/>
              <w:rPr>
                <w:rFonts w:ascii="Times New Roman" w:hAnsi="Times New Roman" w:cs="Times New Roman"/>
                <w:sz w:val="24"/>
                <w:szCs w:val="24"/>
              </w:rPr>
            </w:pPr>
            <w:r w:rsidRPr="00C62652">
              <w:rPr>
                <w:rFonts w:ascii="Times New Roman" w:hAnsi="Times New Roman" w:cs="Times New Roman"/>
                <w:b/>
                <w:bCs/>
                <w:spacing w:val="-2"/>
                <w:sz w:val="28"/>
                <w:szCs w:val="28"/>
              </w:rPr>
              <w:t xml:space="preserve">Evidentiary Issues to </w:t>
            </w:r>
            <w:r>
              <w:rPr>
                <w:rFonts w:ascii="Times New Roman" w:hAnsi="Times New Roman" w:cs="Times New Roman"/>
                <w:b/>
                <w:bCs/>
                <w:spacing w:val="-2"/>
                <w:sz w:val="28"/>
                <w:szCs w:val="28"/>
              </w:rPr>
              <w:t>C</w:t>
            </w:r>
            <w:r w:rsidRPr="00C62652">
              <w:rPr>
                <w:rFonts w:ascii="Times New Roman" w:hAnsi="Times New Roman" w:cs="Times New Roman"/>
                <w:b/>
                <w:bCs/>
                <w:spacing w:val="-2"/>
                <w:sz w:val="28"/>
                <w:szCs w:val="28"/>
              </w:rPr>
              <w:t>onsider</w:t>
            </w:r>
          </w:p>
        </w:tc>
        <w:tc>
          <w:tcPr>
            <w:tcW w:w="3794" w:type="dxa"/>
            <w:vAlign w:val="center"/>
          </w:tcPr>
          <w:p w14:paraId="4262BCAA" w14:textId="155F1B4D" w:rsidR="005B7B87" w:rsidRDefault="005B7B87" w:rsidP="005B7B87">
            <w:pPr>
              <w:jc w:val="center"/>
              <w:rPr>
                <w:rFonts w:ascii="Times New Roman" w:hAnsi="Times New Roman" w:cs="Times New Roman"/>
                <w:sz w:val="24"/>
                <w:szCs w:val="24"/>
              </w:rPr>
            </w:pPr>
            <w:r w:rsidRPr="00C62652">
              <w:rPr>
                <w:rFonts w:ascii="Times New Roman" w:hAnsi="Times New Roman" w:cs="Times New Roman"/>
                <w:b/>
                <w:bCs/>
                <w:sz w:val="28"/>
                <w:szCs w:val="28"/>
              </w:rPr>
              <w:t xml:space="preserve">Defining </w:t>
            </w:r>
            <w:r w:rsidRPr="00C62652">
              <w:rPr>
                <w:rFonts w:ascii="Times New Roman" w:hAnsi="Times New Roman" w:cs="Times New Roman"/>
                <w:b/>
                <w:bCs/>
                <w:spacing w:val="-2"/>
                <w:sz w:val="28"/>
                <w:szCs w:val="28"/>
              </w:rPr>
              <w:t xml:space="preserve">Elements of </w:t>
            </w:r>
            <w:r>
              <w:rPr>
                <w:rFonts w:ascii="Times New Roman" w:hAnsi="Times New Roman" w:cs="Times New Roman"/>
                <w:b/>
                <w:bCs/>
                <w:spacing w:val="-2"/>
                <w:sz w:val="28"/>
                <w:szCs w:val="28"/>
              </w:rPr>
              <w:t>Protective Services</w:t>
            </w:r>
          </w:p>
        </w:tc>
      </w:tr>
      <w:tr w:rsidR="001C22DF" w14:paraId="0A678ED2" w14:textId="77777777" w:rsidTr="00C31AF1">
        <w:tc>
          <w:tcPr>
            <w:tcW w:w="3788" w:type="dxa"/>
          </w:tcPr>
          <w:p w14:paraId="35452976" w14:textId="77777777" w:rsidR="001C22DF" w:rsidRDefault="001C22DF" w:rsidP="001C22DF">
            <w:pPr>
              <w:widowControl w:val="0"/>
              <w:autoSpaceDE w:val="0"/>
              <w:autoSpaceDN w:val="0"/>
              <w:spacing w:before="291"/>
              <w:contextualSpacing/>
              <w:rPr>
                <w:rFonts w:ascii="Times New Roman" w:eastAsia="Calibri" w:hAnsi="Times New Roman" w:cs="Times New Roman"/>
                <w:b/>
                <w:kern w:val="0"/>
                <w:sz w:val="24"/>
                <w14:ligatures w14:val="none"/>
              </w:rPr>
            </w:pPr>
            <w:r w:rsidRPr="00FA1444">
              <w:rPr>
                <w:rFonts w:ascii="Times New Roman" w:eastAsia="Calibri" w:hAnsi="Times New Roman" w:cs="Times New Roman"/>
                <w:b/>
                <w:kern w:val="0"/>
                <w:sz w:val="24"/>
                <w14:ligatures w14:val="none"/>
              </w:rPr>
              <w:t>Examples include, but are not limited to:</w:t>
            </w:r>
          </w:p>
          <w:p w14:paraId="39545FD8" w14:textId="77777777" w:rsidR="001C22DF" w:rsidRPr="00C10FD6" w:rsidRDefault="001C22DF" w:rsidP="001C22DF">
            <w:pPr>
              <w:widowControl w:val="0"/>
              <w:autoSpaceDE w:val="0"/>
              <w:autoSpaceDN w:val="0"/>
              <w:spacing w:before="291"/>
              <w:contextualSpacing/>
              <w:rPr>
                <w:rFonts w:ascii="Times New Roman" w:eastAsia="Calibri" w:hAnsi="Times New Roman" w:cs="Times New Roman"/>
                <w:b/>
                <w:kern w:val="0"/>
                <w:sz w:val="12"/>
                <w:szCs w:val="12"/>
                <w14:ligatures w14:val="none"/>
              </w:rPr>
            </w:pPr>
          </w:p>
          <w:p w14:paraId="7B5724E2" w14:textId="06E43449" w:rsidR="001C22DF" w:rsidRPr="004A5C2B" w:rsidRDefault="001C22DF" w:rsidP="001C22DF">
            <w:pPr>
              <w:pStyle w:val="ListParagraph"/>
              <w:widowControl w:val="0"/>
              <w:numPr>
                <w:ilvl w:val="0"/>
                <w:numId w:val="38"/>
              </w:numPr>
              <w:autoSpaceDE w:val="0"/>
              <w:autoSpaceDN w:val="0"/>
              <w:spacing w:before="122" w:line="273" w:lineRule="exact"/>
              <w:ind w:left="339"/>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Any issues the eligible adult has </w:t>
            </w:r>
            <w:r w:rsidR="00E033CE">
              <w:rPr>
                <w:rFonts w:ascii="Times New Roman" w:eastAsia="Calibri" w:hAnsi="Times New Roman" w:cs="Times New Roman"/>
                <w:kern w:val="0"/>
                <w:sz w:val="24"/>
                <w14:ligatures w14:val="none"/>
              </w:rPr>
              <w:t xml:space="preserve">related to the EDL </w:t>
            </w:r>
            <w:r>
              <w:rPr>
                <w:rFonts w:ascii="Times New Roman" w:eastAsia="Calibri" w:hAnsi="Times New Roman" w:cs="Times New Roman"/>
                <w:kern w:val="0"/>
                <w:sz w:val="24"/>
                <w14:ligatures w14:val="none"/>
              </w:rPr>
              <w:t>that require protective services</w:t>
            </w:r>
            <w:r w:rsidR="005C6EBF">
              <w:rPr>
                <w:rFonts w:ascii="Times New Roman" w:eastAsia="Calibri" w:hAnsi="Times New Roman" w:cs="Times New Roman"/>
                <w:kern w:val="0"/>
                <w:sz w:val="24"/>
                <w14:ligatures w14:val="none"/>
              </w:rPr>
              <w:t>.</w:t>
            </w:r>
          </w:p>
          <w:p w14:paraId="592EEB8F" w14:textId="77777777" w:rsidR="001C22DF" w:rsidRPr="00FA1444" w:rsidRDefault="001C22DF" w:rsidP="001C22DF">
            <w:pPr>
              <w:rPr>
                <w:rFonts w:ascii="Times New Roman" w:hAnsi="Times New Roman" w:cs="Times New Roman"/>
                <w:sz w:val="24"/>
                <w:szCs w:val="24"/>
              </w:rPr>
            </w:pPr>
          </w:p>
          <w:p w14:paraId="26EC763F" w14:textId="39F06D07" w:rsidR="00AB5F46" w:rsidRDefault="00AB5F46" w:rsidP="00AB5F46">
            <w:pPr>
              <w:rPr>
                <w:rFonts w:ascii="Times New Roman" w:hAnsi="Times New Roman" w:cs="Times New Roman"/>
                <w:sz w:val="24"/>
                <w:szCs w:val="24"/>
              </w:rPr>
            </w:pPr>
            <w:r>
              <w:rPr>
                <w:rFonts w:ascii="Times New Roman" w:hAnsi="Times New Roman" w:cs="Times New Roman"/>
                <w:sz w:val="24"/>
                <w:szCs w:val="24"/>
              </w:rPr>
              <w:t>Resources indicators include but are not limited to:</w:t>
            </w:r>
          </w:p>
          <w:p w14:paraId="58811C36" w14:textId="4CB88A99" w:rsidR="00AB5F46" w:rsidRDefault="00AB5F46" w:rsidP="00AB5F46">
            <w:pPr>
              <w:pStyle w:val="ListParagraph"/>
              <w:numPr>
                <w:ilvl w:val="0"/>
                <w:numId w:val="38"/>
              </w:numPr>
              <w:ind w:left="416" w:hanging="416"/>
              <w:rPr>
                <w:rFonts w:ascii="Times New Roman" w:hAnsi="Times New Roman" w:cs="Times New Roman"/>
                <w:sz w:val="24"/>
                <w:szCs w:val="24"/>
              </w:rPr>
            </w:pPr>
            <w:r>
              <w:rPr>
                <w:rFonts w:ascii="Times New Roman" w:hAnsi="Times New Roman" w:cs="Times New Roman"/>
                <w:sz w:val="24"/>
                <w:szCs w:val="24"/>
              </w:rPr>
              <w:t>Legal services (orders of protection, guardian/conservator, court testimony, wills, etc.)</w:t>
            </w:r>
          </w:p>
          <w:p w14:paraId="6C242ED6" w14:textId="3FE5C3CB" w:rsidR="00AB5F46" w:rsidRDefault="00AB5F46" w:rsidP="00AB5F46">
            <w:pPr>
              <w:pStyle w:val="ListParagraph"/>
              <w:numPr>
                <w:ilvl w:val="0"/>
                <w:numId w:val="38"/>
              </w:numPr>
              <w:ind w:left="416" w:hanging="416"/>
              <w:rPr>
                <w:rFonts w:ascii="Times New Roman" w:hAnsi="Times New Roman" w:cs="Times New Roman"/>
                <w:sz w:val="24"/>
                <w:szCs w:val="24"/>
              </w:rPr>
            </w:pPr>
            <w:r>
              <w:rPr>
                <w:rFonts w:ascii="Times New Roman" w:hAnsi="Times New Roman" w:cs="Times New Roman"/>
                <w:sz w:val="24"/>
                <w:szCs w:val="24"/>
              </w:rPr>
              <w:t>Housing and Relocation needs (emergency housing, DV shelters, residential care, relocating, etc.)</w:t>
            </w:r>
          </w:p>
          <w:p w14:paraId="4325C52C" w14:textId="79F35441" w:rsidR="00AB5F46" w:rsidRDefault="00AB5F46" w:rsidP="00AB5F46">
            <w:pPr>
              <w:pStyle w:val="ListParagraph"/>
              <w:numPr>
                <w:ilvl w:val="0"/>
                <w:numId w:val="38"/>
              </w:numPr>
              <w:ind w:left="416" w:hanging="416"/>
              <w:rPr>
                <w:rFonts w:ascii="Times New Roman" w:hAnsi="Times New Roman" w:cs="Times New Roman"/>
                <w:sz w:val="24"/>
                <w:szCs w:val="24"/>
              </w:rPr>
            </w:pPr>
            <w:r>
              <w:rPr>
                <w:rFonts w:ascii="Times New Roman" w:hAnsi="Times New Roman" w:cs="Times New Roman"/>
                <w:sz w:val="24"/>
                <w:szCs w:val="24"/>
              </w:rPr>
              <w:t>Mental health access (DMH services, crisis interventions, behavioral health, etc.)</w:t>
            </w:r>
          </w:p>
          <w:p w14:paraId="6A82A5AB" w14:textId="5C5920CA" w:rsidR="00AB5F46" w:rsidRDefault="00AB5F46" w:rsidP="00AB5F46">
            <w:pPr>
              <w:pStyle w:val="ListParagraph"/>
              <w:numPr>
                <w:ilvl w:val="0"/>
                <w:numId w:val="38"/>
              </w:numPr>
              <w:ind w:left="416" w:hanging="416"/>
              <w:rPr>
                <w:rFonts w:ascii="Times New Roman" w:hAnsi="Times New Roman" w:cs="Times New Roman"/>
                <w:sz w:val="24"/>
                <w:szCs w:val="24"/>
              </w:rPr>
            </w:pPr>
            <w:r>
              <w:rPr>
                <w:rFonts w:ascii="Times New Roman" w:hAnsi="Times New Roman" w:cs="Times New Roman"/>
                <w:sz w:val="24"/>
                <w:szCs w:val="24"/>
              </w:rPr>
              <w:t>Medical services (doctor’s appointments, pharmacy needs, EMT services, etc.)</w:t>
            </w:r>
          </w:p>
          <w:p w14:paraId="20B36296" w14:textId="48BD2B91" w:rsidR="00AB5F46" w:rsidRDefault="00AB5F46" w:rsidP="00AB5F46">
            <w:pPr>
              <w:pStyle w:val="ListParagraph"/>
              <w:numPr>
                <w:ilvl w:val="0"/>
                <w:numId w:val="38"/>
              </w:numPr>
              <w:ind w:left="416" w:hanging="416"/>
              <w:rPr>
                <w:rFonts w:ascii="Times New Roman" w:hAnsi="Times New Roman" w:cs="Times New Roman"/>
                <w:sz w:val="24"/>
                <w:szCs w:val="24"/>
              </w:rPr>
            </w:pPr>
            <w:r>
              <w:rPr>
                <w:rFonts w:ascii="Times New Roman" w:hAnsi="Times New Roman" w:cs="Times New Roman"/>
                <w:sz w:val="24"/>
                <w:szCs w:val="24"/>
              </w:rPr>
              <w:t>Financial resources (money management or budgeting, coordinating with Social Security, payee access, etc.)</w:t>
            </w:r>
          </w:p>
          <w:p w14:paraId="6F9CAECC" w14:textId="77777777" w:rsidR="001C22DF" w:rsidRPr="00AB5F46" w:rsidRDefault="001C22DF" w:rsidP="00AB5F46">
            <w:pPr>
              <w:rPr>
                <w:rFonts w:ascii="Times New Roman" w:hAnsi="Times New Roman" w:cs="Times New Roman"/>
                <w:sz w:val="24"/>
                <w:szCs w:val="24"/>
              </w:rPr>
            </w:pPr>
          </w:p>
        </w:tc>
        <w:tc>
          <w:tcPr>
            <w:tcW w:w="3789" w:type="dxa"/>
          </w:tcPr>
          <w:p w14:paraId="40AD2D97" w14:textId="27887E26" w:rsidR="001C22DF" w:rsidRDefault="00CF64A9" w:rsidP="001C22DF">
            <w:pPr>
              <w:rPr>
                <w:rFonts w:ascii="Times New Roman" w:hAnsi="Times New Roman" w:cs="Times New Roman"/>
                <w:sz w:val="24"/>
                <w:szCs w:val="24"/>
              </w:rPr>
            </w:pPr>
            <w:r>
              <w:rPr>
                <w:rFonts w:ascii="Times New Roman" w:hAnsi="Times New Roman" w:cs="Times New Roman"/>
                <w:sz w:val="24"/>
                <w:szCs w:val="24"/>
              </w:rPr>
              <w:t xml:space="preserve">Does the eligible adult require resources or services in relation to the </w:t>
            </w:r>
            <w:r w:rsidR="004D521F">
              <w:rPr>
                <w:rFonts w:ascii="Times New Roman" w:hAnsi="Times New Roman" w:cs="Times New Roman"/>
                <w:sz w:val="24"/>
                <w:szCs w:val="24"/>
              </w:rPr>
              <w:t xml:space="preserve">allegations on the EDL </w:t>
            </w:r>
            <w:r>
              <w:rPr>
                <w:rFonts w:ascii="Times New Roman" w:hAnsi="Times New Roman" w:cs="Times New Roman"/>
                <w:sz w:val="24"/>
                <w:szCs w:val="24"/>
              </w:rPr>
              <w:t>report?</w:t>
            </w:r>
          </w:p>
          <w:p w14:paraId="4CE18E6F" w14:textId="77777777" w:rsidR="00AB5F46" w:rsidRDefault="00AB5F46" w:rsidP="001C22DF">
            <w:pPr>
              <w:rPr>
                <w:rFonts w:ascii="Times New Roman" w:hAnsi="Times New Roman" w:cs="Times New Roman"/>
                <w:sz w:val="24"/>
                <w:szCs w:val="24"/>
              </w:rPr>
            </w:pPr>
          </w:p>
          <w:p w14:paraId="2A2B266A" w14:textId="7FD61C4E" w:rsidR="00AB5F46" w:rsidRDefault="00AB5F46" w:rsidP="001C22DF">
            <w:pPr>
              <w:rPr>
                <w:rFonts w:ascii="Times New Roman" w:hAnsi="Times New Roman" w:cs="Times New Roman"/>
                <w:sz w:val="24"/>
                <w:szCs w:val="24"/>
              </w:rPr>
            </w:pPr>
          </w:p>
          <w:p w14:paraId="5728D64F" w14:textId="77777777" w:rsidR="00121D19" w:rsidRPr="00121D19" w:rsidRDefault="00121D19" w:rsidP="00121D19">
            <w:pPr>
              <w:rPr>
                <w:rFonts w:ascii="Times New Roman" w:hAnsi="Times New Roman" w:cs="Times New Roman"/>
                <w:sz w:val="24"/>
                <w:szCs w:val="24"/>
              </w:rPr>
            </w:pPr>
          </w:p>
          <w:p w14:paraId="68EAB19B" w14:textId="0A14DB4D" w:rsidR="00CF64A9" w:rsidRDefault="00CF64A9" w:rsidP="001C22DF">
            <w:pPr>
              <w:rPr>
                <w:rFonts w:ascii="Times New Roman" w:hAnsi="Times New Roman" w:cs="Times New Roman"/>
                <w:sz w:val="24"/>
                <w:szCs w:val="24"/>
              </w:rPr>
            </w:pPr>
          </w:p>
        </w:tc>
        <w:tc>
          <w:tcPr>
            <w:tcW w:w="3794" w:type="dxa"/>
          </w:tcPr>
          <w:p w14:paraId="3E790DB3" w14:textId="0AB5D122" w:rsidR="001C22DF" w:rsidRPr="00FE5876" w:rsidRDefault="00CF02E5" w:rsidP="001C22DF">
            <w:pPr>
              <w:pStyle w:val="DefaultText"/>
              <w:ind w:right="12"/>
              <w:jc w:val="both"/>
            </w:pPr>
            <w:r>
              <w:rPr>
                <w:lang w:val="en"/>
              </w:rPr>
              <w:t>The eligible adult n</w:t>
            </w:r>
            <w:r w:rsidR="001C22DF" w:rsidRPr="00FE5876">
              <w:rPr>
                <w:lang w:val="en"/>
              </w:rPr>
              <w:t>eed</w:t>
            </w:r>
            <w:r>
              <w:rPr>
                <w:lang w:val="en"/>
              </w:rPr>
              <w:t>s</w:t>
            </w:r>
            <w:r w:rsidR="001C22DF" w:rsidRPr="00FE5876">
              <w:rPr>
                <w:lang w:val="en"/>
              </w:rPr>
              <w:t xml:space="preserve"> resources or services to meet his/her essential human needs</w:t>
            </w:r>
            <w:r w:rsidR="005C6EBF">
              <w:rPr>
                <w:lang w:val="en"/>
              </w:rPr>
              <w:t>.</w:t>
            </w:r>
            <w:r w:rsidR="001C22DF" w:rsidRPr="00FE5876">
              <w:rPr>
                <w:lang w:val="en"/>
              </w:rPr>
              <w:t xml:space="preserve"> </w:t>
            </w:r>
          </w:p>
          <w:p w14:paraId="131C7BC6" w14:textId="3AF2B912" w:rsidR="004D521F" w:rsidRDefault="004D521F" w:rsidP="00592E65">
            <w:pPr>
              <w:pStyle w:val="DefaultText"/>
              <w:spacing w:after="60"/>
              <w:ind w:left="-120" w:right="14"/>
              <w:jc w:val="center"/>
              <w:rPr>
                <w:lang w:val="en"/>
              </w:rPr>
            </w:pPr>
            <w:r>
              <w:rPr>
                <w:b/>
                <w:bCs/>
                <w:lang w:val="en"/>
              </w:rPr>
              <w:t>AND</w:t>
            </w:r>
          </w:p>
          <w:p w14:paraId="450F5E00" w14:textId="413FD07A" w:rsidR="001C22DF" w:rsidRPr="00B22304" w:rsidRDefault="00CF02E5" w:rsidP="001C22DF">
            <w:pPr>
              <w:pStyle w:val="DefaultText"/>
              <w:ind w:right="12"/>
              <w:jc w:val="both"/>
            </w:pPr>
            <w:r>
              <w:rPr>
                <w:lang w:val="en"/>
              </w:rPr>
              <w:t xml:space="preserve">There is an </w:t>
            </w:r>
            <w:r w:rsidR="001C22DF" w:rsidRPr="00FE5876">
              <w:rPr>
                <w:lang w:val="en"/>
              </w:rPr>
              <w:t xml:space="preserve">EDL report with allegations of physical abuse, sexual abuse, </w:t>
            </w:r>
            <w:r>
              <w:rPr>
                <w:lang w:val="en"/>
              </w:rPr>
              <w:t xml:space="preserve">or </w:t>
            </w:r>
            <w:r w:rsidR="001C22DF" w:rsidRPr="00FE5876">
              <w:rPr>
                <w:lang w:val="en"/>
              </w:rPr>
              <w:t>caregiver neglect</w:t>
            </w:r>
            <w:r>
              <w:rPr>
                <w:lang w:val="en"/>
              </w:rPr>
              <w:t>.</w:t>
            </w:r>
          </w:p>
          <w:p w14:paraId="112F9C2C" w14:textId="77777777" w:rsidR="004D521F" w:rsidRDefault="004D521F" w:rsidP="00E033CE">
            <w:pPr>
              <w:pStyle w:val="ListParagraph"/>
              <w:spacing w:after="60"/>
              <w:ind w:left="52"/>
              <w:jc w:val="both"/>
            </w:pPr>
          </w:p>
          <w:p w14:paraId="0EAC7DEC" w14:textId="07101009" w:rsidR="001C22DF" w:rsidRDefault="00AA72C9" w:rsidP="004D521F">
            <w:pPr>
              <w:pStyle w:val="ListParagraph"/>
              <w:spacing w:after="60"/>
              <w:ind w:left="52"/>
              <w:jc w:val="both"/>
              <w:rPr>
                <w:rFonts w:ascii="Times New Roman" w:hAnsi="Times New Roman" w:cs="Times New Roman"/>
                <w:sz w:val="24"/>
                <w:szCs w:val="24"/>
              </w:rPr>
            </w:pPr>
            <w:r>
              <w:rPr>
                <w:rFonts w:ascii="Times New Roman" w:hAnsi="Times New Roman" w:cs="Times New Roman"/>
                <w:sz w:val="24"/>
                <w:szCs w:val="24"/>
              </w:rPr>
              <w:t>Note: Protective Service allegations may only have an allegation status of substantiated or unsubstantiated.</w:t>
            </w:r>
          </w:p>
        </w:tc>
      </w:tr>
      <w:tr w:rsidR="004D521F" w:rsidRPr="00C62652" w14:paraId="32E59ECF" w14:textId="77777777" w:rsidTr="004D521F">
        <w:tc>
          <w:tcPr>
            <w:tcW w:w="11371" w:type="dxa"/>
            <w:gridSpan w:val="3"/>
            <w:shd w:val="clear" w:color="auto" w:fill="D9D9D9" w:themeFill="background1" w:themeFillShade="D9"/>
          </w:tcPr>
          <w:p w14:paraId="35451E53" w14:textId="77777777" w:rsidR="004D521F" w:rsidRDefault="004D521F">
            <w:pPr>
              <w:pStyle w:val="TableParagraph"/>
              <w:ind w:left="72"/>
              <w:rPr>
                <w:rFonts w:ascii="Times New Roman" w:hAnsi="Times New Roman" w:cs="Times New Roman"/>
                <w:b/>
                <w:spacing w:val="-2"/>
                <w:sz w:val="28"/>
                <w:szCs w:val="28"/>
              </w:rPr>
            </w:pPr>
          </w:p>
          <w:p w14:paraId="37A91984" w14:textId="77777777" w:rsidR="004D521F" w:rsidRDefault="004D521F">
            <w:pPr>
              <w:pStyle w:val="TableParagraph"/>
              <w:ind w:left="72"/>
              <w:rPr>
                <w:rFonts w:ascii="Times New Roman" w:hAnsi="Times New Roman" w:cs="Times New Roman"/>
                <w:b/>
                <w:spacing w:val="-2"/>
                <w:sz w:val="28"/>
                <w:szCs w:val="28"/>
              </w:rPr>
            </w:pPr>
            <w:r w:rsidRPr="00FA1444">
              <w:rPr>
                <w:rFonts w:ascii="Times New Roman" w:hAnsi="Times New Roman" w:cs="Times New Roman"/>
                <w:b/>
                <w:spacing w:val="-2"/>
                <w:sz w:val="28"/>
                <w:szCs w:val="28"/>
              </w:rPr>
              <w:t xml:space="preserve">Minimum Standards for OSI Referrals </w:t>
            </w:r>
          </w:p>
          <w:p w14:paraId="6D449BBE" w14:textId="77777777" w:rsidR="004D521F" w:rsidRPr="00BF37C6" w:rsidRDefault="004D521F">
            <w:pPr>
              <w:pStyle w:val="ListParagraph"/>
              <w:widowControl w:val="0"/>
              <w:numPr>
                <w:ilvl w:val="0"/>
                <w:numId w:val="36"/>
              </w:numPr>
              <w:autoSpaceDE w:val="0"/>
              <w:autoSpaceDN w:val="0"/>
              <w:spacing w:before="122" w:line="273" w:lineRule="exact"/>
              <w:rPr>
                <w:rFonts w:ascii="Times New Roman" w:eastAsia="Calibri" w:hAnsi="Times New Roman" w:cs="Times New Roman"/>
                <w:bCs/>
                <w:spacing w:val="-2"/>
                <w:kern w:val="0"/>
                <w:sz w:val="24"/>
                <w:szCs w:val="24"/>
                <w14:ligatures w14:val="none"/>
              </w:rPr>
            </w:pPr>
            <w:r w:rsidRPr="00BF37C6">
              <w:rPr>
                <w:rFonts w:ascii="Times New Roman" w:eastAsia="Calibri" w:hAnsi="Times New Roman" w:cs="Times New Roman"/>
                <w:bCs/>
                <w:spacing w:val="-2"/>
                <w:kern w:val="0"/>
                <w:sz w:val="24"/>
                <w:szCs w:val="24"/>
                <w14:ligatures w14:val="none"/>
              </w:rPr>
              <w:t>An OSI referral is not required as an EDL report has already been assigned to OSI.</w:t>
            </w:r>
          </w:p>
          <w:p w14:paraId="2085FAAB" w14:textId="77777777" w:rsidR="004D521F" w:rsidRPr="00BF37C6" w:rsidRDefault="004D521F">
            <w:pPr>
              <w:pStyle w:val="ListParagraph"/>
              <w:widowControl w:val="0"/>
              <w:numPr>
                <w:ilvl w:val="0"/>
                <w:numId w:val="36"/>
              </w:numPr>
              <w:autoSpaceDE w:val="0"/>
              <w:autoSpaceDN w:val="0"/>
              <w:spacing w:before="122" w:line="273" w:lineRule="exact"/>
              <w:rPr>
                <w:rFonts w:ascii="Times New Roman" w:eastAsia="Calibri" w:hAnsi="Times New Roman" w:cs="Times New Roman"/>
                <w:bCs/>
                <w:spacing w:val="-2"/>
                <w:kern w:val="0"/>
                <w:sz w:val="28"/>
                <w:szCs w:val="28"/>
                <w14:ligatures w14:val="none"/>
              </w:rPr>
            </w:pPr>
            <w:r w:rsidRPr="00BF37C6">
              <w:rPr>
                <w:rFonts w:ascii="Times New Roman" w:eastAsia="Calibri" w:hAnsi="Times New Roman" w:cs="Times New Roman"/>
                <w:bCs/>
                <w:spacing w:val="-2"/>
                <w:kern w:val="0"/>
                <w:sz w:val="24"/>
                <w:szCs w:val="24"/>
                <w14:ligatures w14:val="none"/>
              </w:rPr>
              <w:t>Information gained from the PSU report related to the EDL allegations shall be shared with OSI as appropriate.</w:t>
            </w:r>
          </w:p>
          <w:p w14:paraId="7C17AA1A" w14:textId="77777777" w:rsidR="00BF37C6" w:rsidRPr="00C62652" w:rsidRDefault="00BF37C6" w:rsidP="00BF37C6">
            <w:pPr>
              <w:pStyle w:val="ListParagraph"/>
              <w:widowControl w:val="0"/>
              <w:autoSpaceDE w:val="0"/>
              <w:autoSpaceDN w:val="0"/>
              <w:spacing w:before="122" w:line="273" w:lineRule="exact"/>
              <w:ind w:left="432"/>
              <w:rPr>
                <w:rFonts w:ascii="Times New Roman" w:eastAsia="Calibri" w:hAnsi="Times New Roman" w:cs="Times New Roman"/>
                <w:bCs/>
                <w:spacing w:val="-2"/>
                <w:kern w:val="0"/>
                <w:sz w:val="28"/>
                <w:szCs w:val="28"/>
                <w14:ligatures w14:val="none"/>
              </w:rPr>
            </w:pPr>
          </w:p>
        </w:tc>
      </w:tr>
    </w:tbl>
    <w:p w14:paraId="00FBEC3E" w14:textId="77777777" w:rsidR="00FA35A5" w:rsidRDefault="00FA35A5" w:rsidP="00C62652">
      <w:pPr>
        <w:rPr>
          <w:rFonts w:ascii="Times New Roman" w:hAnsi="Times New Roman" w:cs="Times New Roman"/>
          <w:sz w:val="24"/>
          <w:szCs w:val="24"/>
        </w:rPr>
      </w:pPr>
    </w:p>
    <w:p w14:paraId="0D1C991A" w14:textId="77777777" w:rsidR="004D521F" w:rsidRDefault="004D521F" w:rsidP="00C62652">
      <w:pPr>
        <w:rPr>
          <w:rFonts w:ascii="Times New Roman" w:hAnsi="Times New Roman" w:cs="Times New Roman"/>
          <w:sz w:val="24"/>
          <w:szCs w:val="24"/>
        </w:rPr>
      </w:pPr>
    </w:p>
    <w:p w14:paraId="56FBCE52" w14:textId="77777777" w:rsidR="00CF02E5" w:rsidRDefault="00CF02E5" w:rsidP="00C62652">
      <w:pPr>
        <w:rPr>
          <w:rFonts w:ascii="Times New Roman" w:hAnsi="Times New Roman" w:cs="Times New Roman"/>
          <w:sz w:val="24"/>
          <w:szCs w:val="24"/>
        </w:rPr>
      </w:pPr>
    </w:p>
    <w:p w14:paraId="794CC494" w14:textId="77777777" w:rsidR="004D521F" w:rsidRDefault="004D521F" w:rsidP="00C6265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788"/>
        <w:gridCol w:w="3789"/>
        <w:gridCol w:w="3789"/>
      </w:tblGrid>
      <w:tr w:rsidR="004D521F" w14:paraId="49F6E449" w14:textId="77777777" w:rsidTr="004D521F">
        <w:tc>
          <w:tcPr>
            <w:tcW w:w="11366" w:type="dxa"/>
            <w:gridSpan w:val="3"/>
            <w:shd w:val="clear" w:color="auto" w:fill="D9D9D9" w:themeFill="background1" w:themeFillShade="D9"/>
          </w:tcPr>
          <w:p w14:paraId="79C20B4D" w14:textId="77777777" w:rsidR="004D521F" w:rsidRDefault="004D521F" w:rsidP="004D521F">
            <w:pPr>
              <w:jc w:val="center"/>
              <w:rPr>
                <w:rFonts w:ascii="Times New Roman" w:hAnsi="Times New Roman" w:cs="Times New Roman"/>
                <w:b/>
                <w:bCs/>
                <w:sz w:val="32"/>
                <w:szCs w:val="32"/>
              </w:rPr>
            </w:pPr>
            <w:r w:rsidRPr="004D521F">
              <w:rPr>
                <w:rFonts w:ascii="Times New Roman" w:hAnsi="Times New Roman" w:cs="Times New Roman"/>
                <w:b/>
                <w:bCs/>
                <w:sz w:val="32"/>
                <w:szCs w:val="32"/>
              </w:rPr>
              <w:lastRenderedPageBreak/>
              <w:t>Allegation Status</w:t>
            </w:r>
            <w:r>
              <w:rPr>
                <w:rFonts w:ascii="Times New Roman" w:hAnsi="Times New Roman" w:cs="Times New Roman"/>
                <w:b/>
                <w:bCs/>
                <w:sz w:val="32"/>
                <w:szCs w:val="32"/>
              </w:rPr>
              <w:t xml:space="preserve"> Determinations</w:t>
            </w:r>
          </w:p>
          <w:p w14:paraId="76021BF1" w14:textId="46D864F6" w:rsidR="00A26E4F" w:rsidRPr="00270A4E" w:rsidRDefault="00270A4E" w:rsidP="00603DCC">
            <w:pPr>
              <w:jc w:val="both"/>
              <w:rPr>
                <w:rFonts w:ascii="Times New Roman" w:hAnsi="Times New Roman" w:cs="Times New Roman"/>
                <w:sz w:val="28"/>
                <w:szCs w:val="28"/>
              </w:rPr>
            </w:pPr>
            <w:r w:rsidRPr="00270A4E">
              <w:rPr>
                <w:rFonts w:ascii="Times New Roman" w:hAnsi="Times New Roman" w:cs="Times New Roman"/>
                <w:sz w:val="28"/>
                <w:szCs w:val="28"/>
              </w:rPr>
              <w:t>All report</w:t>
            </w:r>
            <w:r>
              <w:rPr>
                <w:rFonts w:ascii="Times New Roman" w:hAnsi="Times New Roman" w:cs="Times New Roman"/>
                <w:sz w:val="28"/>
                <w:szCs w:val="28"/>
              </w:rPr>
              <w:t>ed and/or added</w:t>
            </w:r>
            <w:r w:rsidRPr="00270A4E">
              <w:rPr>
                <w:rFonts w:ascii="Times New Roman" w:hAnsi="Times New Roman" w:cs="Times New Roman"/>
                <w:sz w:val="28"/>
                <w:szCs w:val="28"/>
              </w:rPr>
              <w:t xml:space="preserve"> allegations shall receive a status and be addressed thoroughly in the report. </w:t>
            </w:r>
            <w:r w:rsidRPr="00270A4E">
              <w:rPr>
                <w:rFonts w:ascii="Times New Roman" w:hAnsi="Times New Roman" w:cs="Times New Roman"/>
                <w:color w:val="000000"/>
                <w:sz w:val="28"/>
                <w:szCs w:val="28"/>
              </w:rPr>
              <w:t>The information collected must be analyzed to determine whether the allegations occurred and whether further intervention and/or protective services are needed.</w:t>
            </w:r>
          </w:p>
        </w:tc>
      </w:tr>
      <w:tr w:rsidR="008048E6" w14:paraId="485401FE" w14:textId="77777777" w:rsidTr="004D521F">
        <w:tc>
          <w:tcPr>
            <w:tcW w:w="3788" w:type="dxa"/>
          </w:tcPr>
          <w:p w14:paraId="44D193F1" w14:textId="35227892" w:rsidR="008048E6" w:rsidRPr="008048E6" w:rsidRDefault="008048E6" w:rsidP="008048E6">
            <w:pPr>
              <w:pStyle w:val="NormalWeb"/>
              <w:jc w:val="center"/>
              <w:rPr>
                <w:b/>
                <w:bCs/>
                <w:color w:val="000000"/>
                <w:sz w:val="28"/>
                <w:szCs w:val="28"/>
              </w:rPr>
            </w:pPr>
            <w:r w:rsidRPr="008048E6">
              <w:rPr>
                <w:b/>
                <w:bCs/>
                <w:color w:val="000000"/>
                <w:sz w:val="28"/>
                <w:szCs w:val="28"/>
              </w:rPr>
              <w:t>Allegation status</w:t>
            </w:r>
          </w:p>
        </w:tc>
        <w:tc>
          <w:tcPr>
            <w:tcW w:w="3789" w:type="dxa"/>
          </w:tcPr>
          <w:p w14:paraId="37256E6D" w14:textId="3CD53BDE" w:rsidR="008048E6" w:rsidRPr="008048E6" w:rsidRDefault="008048E6" w:rsidP="008048E6">
            <w:pPr>
              <w:pStyle w:val="NormalWeb"/>
              <w:jc w:val="center"/>
              <w:rPr>
                <w:b/>
                <w:bCs/>
                <w:color w:val="000000"/>
                <w:sz w:val="28"/>
                <w:szCs w:val="28"/>
              </w:rPr>
            </w:pPr>
            <w:r w:rsidRPr="008048E6">
              <w:rPr>
                <w:b/>
                <w:bCs/>
                <w:color w:val="000000"/>
                <w:sz w:val="28"/>
                <w:szCs w:val="28"/>
              </w:rPr>
              <w:t>Allegation status definition</w:t>
            </w:r>
          </w:p>
        </w:tc>
        <w:tc>
          <w:tcPr>
            <w:tcW w:w="3789" w:type="dxa"/>
          </w:tcPr>
          <w:p w14:paraId="320A1853" w14:textId="4C9743F3" w:rsidR="008048E6" w:rsidRPr="008048E6" w:rsidRDefault="008048E6" w:rsidP="008048E6">
            <w:pPr>
              <w:jc w:val="center"/>
              <w:rPr>
                <w:rFonts w:ascii="Times New Roman" w:hAnsi="Times New Roman" w:cs="Times New Roman"/>
                <w:b/>
                <w:bCs/>
                <w:sz w:val="28"/>
                <w:szCs w:val="28"/>
              </w:rPr>
            </w:pPr>
            <w:r w:rsidRPr="008048E6">
              <w:rPr>
                <w:rFonts w:ascii="Times New Roman" w:hAnsi="Times New Roman" w:cs="Times New Roman"/>
                <w:b/>
                <w:bCs/>
                <w:sz w:val="28"/>
                <w:szCs w:val="28"/>
              </w:rPr>
              <w:t>Exceptions</w:t>
            </w:r>
          </w:p>
        </w:tc>
      </w:tr>
      <w:tr w:rsidR="004D521F" w14:paraId="0666CF0D" w14:textId="77777777" w:rsidTr="004D521F">
        <w:tc>
          <w:tcPr>
            <w:tcW w:w="3788" w:type="dxa"/>
          </w:tcPr>
          <w:p w14:paraId="15B8005A" w14:textId="77777777" w:rsidR="00C50F8C" w:rsidRPr="008048E6" w:rsidRDefault="00C50F8C" w:rsidP="00C50F8C">
            <w:pPr>
              <w:pStyle w:val="NormalWeb"/>
              <w:rPr>
                <w:b/>
                <w:bCs/>
                <w:color w:val="000000"/>
              </w:rPr>
            </w:pPr>
            <w:r w:rsidRPr="008048E6">
              <w:rPr>
                <w:b/>
                <w:bCs/>
                <w:color w:val="000000"/>
              </w:rPr>
              <w:t>Substantiated</w:t>
            </w:r>
          </w:p>
          <w:p w14:paraId="1FA0A88D" w14:textId="77777777" w:rsidR="004D521F" w:rsidRPr="008048E6" w:rsidRDefault="004D521F" w:rsidP="008048E6">
            <w:pPr>
              <w:pStyle w:val="NormalWeb"/>
            </w:pPr>
          </w:p>
        </w:tc>
        <w:tc>
          <w:tcPr>
            <w:tcW w:w="3789" w:type="dxa"/>
          </w:tcPr>
          <w:p w14:paraId="716EEF81" w14:textId="4596C7DF" w:rsidR="004D521F" w:rsidRPr="008048E6" w:rsidRDefault="00C50F8C" w:rsidP="008048E6">
            <w:pPr>
              <w:pStyle w:val="NormalWeb"/>
            </w:pPr>
            <w:r w:rsidRPr="008048E6">
              <w:rPr>
                <w:color w:val="000000"/>
              </w:rPr>
              <w:t>Based on the information collected, facts support that injury, harm, loss, or damage occurred and protective services were/are necessary.</w:t>
            </w:r>
          </w:p>
        </w:tc>
        <w:tc>
          <w:tcPr>
            <w:tcW w:w="3789" w:type="dxa"/>
          </w:tcPr>
          <w:p w14:paraId="47E7103D" w14:textId="77777777" w:rsidR="004D521F" w:rsidRDefault="004D521F" w:rsidP="00C62652">
            <w:pPr>
              <w:rPr>
                <w:rFonts w:ascii="Times New Roman" w:hAnsi="Times New Roman" w:cs="Times New Roman"/>
                <w:sz w:val="24"/>
                <w:szCs w:val="24"/>
              </w:rPr>
            </w:pPr>
          </w:p>
        </w:tc>
      </w:tr>
      <w:tr w:rsidR="004D521F" w14:paraId="53F04403" w14:textId="77777777" w:rsidTr="004D521F">
        <w:tc>
          <w:tcPr>
            <w:tcW w:w="3788" w:type="dxa"/>
          </w:tcPr>
          <w:p w14:paraId="5335A7A9" w14:textId="77777777" w:rsidR="00C50F8C" w:rsidRPr="008048E6" w:rsidRDefault="00C50F8C" w:rsidP="00C50F8C">
            <w:pPr>
              <w:pStyle w:val="NormalWeb"/>
              <w:rPr>
                <w:b/>
                <w:bCs/>
                <w:color w:val="000000"/>
              </w:rPr>
            </w:pPr>
            <w:r w:rsidRPr="008048E6">
              <w:rPr>
                <w:b/>
                <w:bCs/>
                <w:color w:val="000000"/>
              </w:rPr>
              <w:t>Suspected</w:t>
            </w:r>
          </w:p>
          <w:p w14:paraId="3121E5DD" w14:textId="77777777" w:rsidR="004D521F" w:rsidRPr="008048E6" w:rsidRDefault="004D521F" w:rsidP="00C62652">
            <w:pPr>
              <w:rPr>
                <w:rFonts w:ascii="Times New Roman" w:hAnsi="Times New Roman" w:cs="Times New Roman"/>
                <w:sz w:val="24"/>
                <w:szCs w:val="24"/>
              </w:rPr>
            </w:pPr>
          </w:p>
        </w:tc>
        <w:tc>
          <w:tcPr>
            <w:tcW w:w="3789" w:type="dxa"/>
          </w:tcPr>
          <w:p w14:paraId="7C7C1557" w14:textId="6519363B" w:rsidR="004D521F" w:rsidRPr="008048E6" w:rsidRDefault="00C50F8C" w:rsidP="008048E6">
            <w:pPr>
              <w:pStyle w:val="NormalWeb"/>
            </w:pPr>
            <w:r w:rsidRPr="008048E6">
              <w:rPr>
                <w:color w:val="000000"/>
              </w:rPr>
              <w:t>Based on the information collected, there is suspicion but inadequate evidence to support that the allegation occurred. Protective services may or may not have been necessary.</w:t>
            </w:r>
          </w:p>
        </w:tc>
        <w:tc>
          <w:tcPr>
            <w:tcW w:w="3789" w:type="dxa"/>
          </w:tcPr>
          <w:p w14:paraId="3F4BA470" w14:textId="77777777" w:rsidR="004D521F" w:rsidRDefault="004D521F" w:rsidP="00C62652">
            <w:pPr>
              <w:rPr>
                <w:rFonts w:ascii="Times New Roman" w:hAnsi="Times New Roman" w:cs="Times New Roman"/>
                <w:sz w:val="24"/>
                <w:szCs w:val="24"/>
              </w:rPr>
            </w:pPr>
          </w:p>
        </w:tc>
      </w:tr>
      <w:tr w:rsidR="008048E6" w14:paraId="3A9B5BDC" w14:textId="77777777" w:rsidTr="004D521F">
        <w:tc>
          <w:tcPr>
            <w:tcW w:w="3788" w:type="dxa"/>
          </w:tcPr>
          <w:p w14:paraId="58F00112" w14:textId="77777777" w:rsidR="008048E6" w:rsidRPr="008048E6" w:rsidRDefault="008048E6" w:rsidP="008048E6">
            <w:pPr>
              <w:pStyle w:val="NormalWeb"/>
              <w:rPr>
                <w:b/>
                <w:bCs/>
                <w:color w:val="000000"/>
              </w:rPr>
            </w:pPr>
            <w:r w:rsidRPr="008048E6">
              <w:rPr>
                <w:b/>
                <w:bCs/>
                <w:color w:val="000000"/>
              </w:rPr>
              <w:t>Suspected and Referred to OSI</w:t>
            </w:r>
          </w:p>
          <w:p w14:paraId="15831533" w14:textId="77777777" w:rsidR="008048E6" w:rsidRDefault="008048E6" w:rsidP="008048E6">
            <w:pPr>
              <w:pStyle w:val="NormalWeb"/>
              <w:rPr>
                <w:color w:val="000000"/>
                <w:sz w:val="27"/>
                <w:szCs w:val="27"/>
              </w:rPr>
            </w:pPr>
          </w:p>
        </w:tc>
        <w:tc>
          <w:tcPr>
            <w:tcW w:w="3789" w:type="dxa"/>
          </w:tcPr>
          <w:p w14:paraId="34C18B92" w14:textId="77777777" w:rsidR="008048E6" w:rsidRPr="008048E6" w:rsidRDefault="008048E6" w:rsidP="008048E6">
            <w:pPr>
              <w:pStyle w:val="NormalWeb"/>
              <w:rPr>
                <w:color w:val="000000"/>
              </w:rPr>
            </w:pPr>
            <w:r w:rsidRPr="008048E6">
              <w:rPr>
                <w:color w:val="000000"/>
              </w:rPr>
              <w:t>Based on the information collected, evidence and facts suggest that injury, harm, loss, or damage occurred, and the allegation(s) potentially have a criminal element. Such allegations, including Physical Abuse, Sexual Abuse, Caregiver Neglect, and Financial Exploitation, are to be referred to the OSI for a criminal investigation to be completed.</w:t>
            </w:r>
          </w:p>
          <w:p w14:paraId="60D11446" w14:textId="77777777" w:rsidR="008048E6" w:rsidRPr="008048E6" w:rsidRDefault="008048E6" w:rsidP="00C50F8C">
            <w:pPr>
              <w:pStyle w:val="NormalWeb"/>
              <w:rPr>
                <w:color w:val="000000"/>
              </w:rPr>
            </w:pPr>
          </w:p>
        </w:tc>
        <w:tc>
          <w:tcPr>
            <w:tcW w:w="3789" w:type="dxa"/>
          </w:tcPr>
          <w:p w14:paraId="3E90E7D4" w14:textId="19AE0F89" w:rsidR="008048E6" w:rsidRPr="008048E6" w:rsidRDefault="008048E6" w:rsidP="008048E6">
            <w:pPr>
              <w:pStyle w:val="NormalWeb"/>
              <w:rPr>
                <w:color w:val="000000"/>
              </w:rPr>
            </w:pPr>
            <w:r w:rsidRPr="008048E6">
              <w:rPr>
                <w:color w:val="000000"/>
              </w:rPr>
              <w:t>Physical Abuse, Sexual Abuse, Caregiver Neglect, and Financial Exploitation allegations not referred to OSI due to charges filed by local prosecuting attorneys shall use the allegation status “Substantiated.”</w:t>
            </w:r>
          </w:p>
          <w:p w14:paraId="581A85BC" w14:textId="33004E4B" w:rsidR="008048E6" w:rsidRPr="008048E6" w:rsidRDefault="008048E6" w:rsidP="008048E6">
            <w:pPr>
              <w:pStyle w:val="NormalWeb"/>
              <w:rPr>
                <w:color w:val="000000"/>
              </w:rPr>
            </w:pPr>
            <w:r>
              <w:rPr>
                <w:color w:val="000000"/>
              </w:rPr>
              <w:t>A</w:t>
            </w:r>
            <w:r w:rsidRPr="008048E6">
              <w:rPr>
                <w:color w:val="000000"/>
              </w:rPr>
              <w:t>llegations of Physical Abuse, Sexual Abuse, Caregiver Neglect, and Financial Exploitation that are not referred to OSI shall be “unsubstantiated” or “suspected” as appropriate.</w:t>
            </w:r>
          </w:p>
          <w:p w14:paraId="5003BDF6" w14:textId="768C62C0" w:rsidR="008048E6" w:rsidRPr="008048E6" w:rsidRDefault="008048E6" w:rsidP="008048E6">
            <w:pPr>
              <w:pStyle w:val="NormalWeb"/>
            </w:pPr>
            <w:r w:rsidRPr="008048E6">
              <w:rPr>
                <w:color w:val="000000"/>
              </w:rPr>
              <w:t>Note: When Emotional Abuse is considered criminal, the APS Specialist shall consult OSI for guidance on the allegation status. Caregiver Neglect may or may not be referred to OSI, depending on intent and severity. If it is not referred, the allegation statuses used are “suspected” or “unsubstantiated” as appropriate.</w:t>
            </w:r>
          </w:p>
        </w:tc>
      </w:tr>
      <w:tr w:rsidR="008048E6" w14:paraId="37F31695" w14:textId="77777777" w:rsidTr="004D521F">
        <w:tc>
          <w:tcPr>
            <w:tcW w:w="3788" w:type="dxa"/>
          </w:tcPr>
          <w:p w14:paraId="7AA5432D" w14:textId="77777777" w:rsidR="008048E6" w:rsidRPr="008048E6" w:rsidRDefault="008048E6" w:rsidP="008048E6">
            <w:pPr>
              <w:pStyle w:val="NormalWeb"/>
              <w:rPr>
                <w:b/>
                <w:bCs/>
                <w:color w:val="000000"/>
              </w:rPr>
            </w:pPr>
            <w:r w:rsidRPr="008048E6">
              <w:rPr>
                <w:b/>
                <w:bCs/>
                <w:color w:val="000000"/>
              </w:rPr>
              <w:t>Unsubstantiated</w:t>
            </w:r>
          </w:p>
          <w:p w14:paraId="15954170" w14:textId="77777777" w:rsidR="008048E6" w:rsidRPr="008048E6" w:rsidRDefault="008048E6" w:rsidP="008048E6">
            <w:pPr>
              <w:pStyle w:val="NormalWeb"/>
              <w:rPr>
                <w:color w:val="000000"/>
              </w:rPr>
            </w:pPr>
          </w:p>
        </w:tc>
        <w:tc>
          <w:tcPr>
            <w:tcW w:w="3789" w:type="dxa"/>
          </w:tcPr>
          <w:p w14:paraId="719EDCE0" w14:textId="77777777" w:rsidR="008048E6" w:rsidRPr="008048E6" w:rsidRDefault="008048E6" w:rsidP="008048E6">
            <w:pPr>
              <w:pStyle w:val="NormalWeb"/>
              <w:rPr>
                <w:color w:val="000000"/>
              </w:rPr>
            </w:pPr>
            <w:r w:rsidRPr="008048E6">
              <w:rPr>
                <w:color w:val="000000"/>
              </w:rPr>
              <w:t>Based on the information collected, facts do not suggest that injury, harm, loss, or damage occurred, and protective services were/are not indicated.</w:t>
            </w:r>
          </w:p>
          <w:p w14:paraId="19FC3364" w14:textId="77777777" w:rsidR="008048E6" w:rsidRPr="008048E6" w:rsidRDefault="008048E6" w:rsidP="00C50F8C">
            <w:pPr>
              <w:pStyle w:val="NormalWeb"/>
              <w:rPr>
                <w:color w:val="000000"/>
              </w:rPr>
            </w:pPr>
          </w:p>
        </w:tc>
        <w:tc>
          <w:tcPr>
            <w:tcW w:w="3789" w:type="dxa"/>
          </w:tcPr>
          <w:p w14:paraId="7B4C44AA" w14:textId="77777777" w:rsidR="008048E6" w:rsidRDefault="008048E6" w:rsidP="00C62652">
            <w:pPr>
              <w:rPr>
                <w:rFonts w:ascii="Times New Roman" w:hAnsi="Times New Roman" w:cs="Times New Roman"/>
                <w:sz w:val="24"/>
                <w:szCs w:val="24"/>
              </w:rPr>
            </w:pPr>
          </w:p>
        </w:tc>
      </w:tr>
    </w:tbl>
    <w:p w14:paraId="2CBD015B" w14:textId="77777777" w:rsidR="004D521F" w:rsidRDefault="004D521F" w:rsidP="00C62652">
      <w:pPr>
        <w:rPr>
          <w:rFonts w:ascii="Times New Roman" w:hAnsi="Times New Roman" w:cs="Times New Roman"/>
          <w:sz w:val="24"/>
          <w:szCs w:val="24"/>
        </w:rPr>
      </w:pPr>
    </w:p>
    <w:p w14:paraId="2F5599BC" w14:textId="77777777" w:rsidR="009803C0" w:rsidRPr="009803C0" w:rsidRDefault="009803C0" w:rsidP="009803C0">
      <w:pPr>
        <w:rPr>
          <w:rFonts w:ascii="Times New Roman" w:hAnsi="Times New Roman" w:cs="Times New Roman"/>
          <w:sz w:val="24"/>
          <w:szCs w:val="24"/>
        </w:rPr>
      </w:pPr>
    </w:p>
    <w:p w14:paraId="0EC5F068" w14:textId="5AA46DCB" w:rsidR="009803C0" w:rsidRPr="009803C0" w:rsidRDefault="009803C0" w:rsidP="009803C0">
      <w:pPr>
        <w:tabs>
          <w:tab w:val="left" w:pos="9732"/>
        </w:tabs>
        <w:rPr>
          <w:rFonts w:ascii="Times New Roman" w:hAnsi="Times New Roman" w:cs="Times New Roman"/>
          <w:sz w:val="24"/>
          <w:szCs w:val="24"/>
        </w:rPr>
      </w:pPr>
      <w:r>
        <w:rPr>
          <w:rFonts w:ascii="Times New Roman" w:hAnsi="Times New Roman" w:cs="Times New Roman"/>
          <w:sz w:val="24"/>
          <w:szCs w:val="24"/>
        </w:rPr>
        <w:tab/>
      </w:r>
    </w:p>
    <w:sectPr w:rsidR="009803C0" w:rsidRPr="009803C0" w:rsidSect="009803C0">
      <w:headerReference w:type="default" r:id="rId11"/>
      <w:footerReference w:type="default" r:id="rId12"/>
      <w:headerReference w:type="first" r:id="rId13"/>
      <w:footerReference w:type="first" r:id="rId14"/>
      <w:pgSz w:w="12240" w:h="15840"/>
      <w:pgMar w:top="360" w:right="432" w:bottom="432" w:left="432"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59D3" w14:textId="77777777" w:rsidR="006C2A82" w:rsidRDefault="006C2A82" w:rsidP="0069175E">
      <w:pPr>
        <w:spacing w:after="0" w:line="240" w:lineRule="auto"/>
      </w:pPr>
      <w:r>
        <w:separator/>
      </w:r>
    </w:p>
  </w:endnote>
  <w:endnote w:type="continuationSeparator" w:id="0">
    <w:p w14:paraId="791A38DB" w14:textId="77777777" w:rsidR="006C2A82" w:rsidRDefault="006C2A82" w:rsidP="0069175E">
      <w:pPr>
        <w:spacing w:after="0" w:line="240" w:lineRule="auto"/>
      </w:pPr>
      <w:r>
        <w:continuationSeparator/>
      </w:r>
    </w:p>
  </w:endnote>
  <w:endnote w:type="continuationNotice" w:id="1">
    <w:p w14:paraId="027D9BAD" w14:textId="77777777" w:rsidR="006C2A82" w:rsidRDefault="006C2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6783" w14:textId="6C30F194" w:rsidR="00C31AF1" w:rsidRDefault="00C31AF1" w:rsidP="00C31AF1">
    <w:pPr>
      <w:pStyle w:val="Footer"/>
      <w:jc w:val="right"/>
    </w:pPr>
    <w:r>
      <w:t xml:space="preserve">                                                                             </w:t>
    </w:r>
    <w:sdt>
      <w:sdtPr>
        <w:id w:val="-523403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 xml:space="preserve">Updated </w:t>
        </w:r>
        <w:r w:rsidR="003F7578">
          <w:rPr>
            <w:noProof/>
          </w:rPr>
          <w:t>4/2</w:t>
        </w:r>
        <w:r w:rsidR="009803C0">
          <w:rPr>
            <w:noProof/>
          </w:rPr>
          <w:t>/2025</w:t>
        </w:r>
        <w:r>
          <w:rPr>
            <w:noProof/>
          </w:rPr>
          <w:tab/>
        </w:r>
      </w:sdtContent>
    </w:sdt>
  </w:p>
  <w:p w14:paraId="5A20F590" w14:textId="77777777" w:rsidR="001B014F" w:rsidRDefault="001B0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9CAC" w14:textId="5FAD08B8" w:rsidR="00C133EB" w:rsidRPr="00440F7F" w:rsidRDefault="00C133EB" w:rsidP="009803C0">
    <w:pPr>
      <w:pStyle w:val="Footer"/>
      <w:tabs>
        <w:tab w:val="clear" w:pos="4680"/>
        <w:tab w:val="clear" w:pos="9360"/>
      </w:tabs>
      <w:jc w:val="right"/>
      <w:rPr>
        <w:caps/>
        <w:noProof/>
      </w:rPr>
    </w:pPr>
    <w:r w:rsidRPr="00440F7F">
      <w:rPr>
        <w:caps/>
      </w:rPr>
      <w:fldChar w:fldCharType="begin"/>
    </w:r>
    <w:r w:rsidRPr="00440F7F">
      <w:rPr>
        <w:caps/>
      </w:rPr>
      <w:instrText xml:space="preserve"> PAGE   \* MERGEFORMAT </w:instrText>
    </w:r>
    <w:r w:rsidRPr="00440F7F">
      <w:rPr>
        <w:caps/>
      </w:rPr>
      <w:fldChar w:fldCharType="separate"/>
    </w:r>
    <w:r w:rsidRPr="00440F7F">
      <w:rPr>
        <w:caps/>
        <w:noProof/>
      </w:rPr>
      <w:t>2</w:t>
    </w:r>
    <w:r w:rsidRPr="00440F7F">
      <w:rPr>
        <w:caps/>
        <w:noProof/>
      </w:rPr>
      <w:fldChar w:fldCharType="end"/>
    </w:r>
    <w:r w:rsidR="009803C0">
      <w:rPr>
        <w:caps/>
        <w:noProof/>
      </w:rPr>
      <w:tab/>
    </w:r>
    <w:r w:rsidR="009803C0" w:rsidRPr="009803C0">
      <w:rPr>
        <w:rFonts w:ascii="Times New Roman" w:hAnsi="Times New Roman" w:cs="Times New Roman"/>
        <w:caps/>
        <w:noProof/>
        <w:sz w:val="20"/>
        <w:szCs w:val="20"/>
      </w:rPr>
      <w:t xml:space="preserve">Updated </w:t>
    </w:r>
    <w:r w:rsidR="009803C0">
      <w:rPr>
        <w:caps/>
        <w:noProof/>
      </w:rPr>
      <w:t>3/11/2025</w:t>
    </w:r>
  </w:p>
  <w:p w14:paraId="071378A2" w14:textId="77777777" w:rsidR="00C133EB" w:rsidRDefault="00C1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51976" w14:textId="77777777" w:rsidR="006C2A82" w:rsidRDefault="006C2A82" w:rsidP="0069175E">
      <w:pPr>
        <w:spacing w:after="0" w:line="240" w:lineRule="auto"/>
      </w:pPr>
      <w:r>
        <w:separator/>
      </w:r>
    </w:p>
  </w:footnote>
  <w:footnote w:type="continuationSeparator" w:id="0">
    <w:p w14:paraId="52FC54BD" w14:textId="77777777" w:rsidR="006C2A82" w:rsidRDefault="006C2A82" w:rsidP="0069175E">
      <w:pPr>
        <w:spacing w:after="0" w:line="240" w:lineRule="auto"/>
      </w:pPr>
      <w:r>
        <w:continuationSeparator/>
      </w:r>
    </w:p>
  </w:footnote>
  <w:footnote w:type="continuationNotice" w:id="1">
    <w:p w14:paraId="329F7D1B" w14:textId="77777777" w:rsidR="006C2A82" w:rsidRDefault="006C2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3325" w14:textId="71C33B4B" w:rsidR="001D57AA" w:rsidRPr="00707243" w:rsidRDefault="001D57AA" w:rsidP="00707243">
    <w:pPr>
      <w:pStyle w:val="Header"/>
    </w:pPr>
    <w:r w:rsidRPr="007072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30"/>
    </w:tblGrid>
    <w:tr w:rsidR="00826D34" w:rsidRPr="00056C26" w14:paraId="269FA67D" w14:textId="77777777" w:rsidTr="00E56E09">
      <w:trPr>
        <w:trHeight w:val="1644"/>
        <w:jc w:val="center"/>
      </w:trPr>
      <w:tc>
        <w:tcPr>
          <w:tcW w:w="5000" w:type="pct"/>
          <w:tcBorders>
            <w:left w:val="single" w:sz="18" w:space="0" w:color="auto"/>
          </w:tcBorders>
        </w:tcPr>
        <w:p w14:paraId="3784855E" w14:textId="77777777" w:rsidR="00826D34" w:rsidRPr="00056C26" w:rsidRDefault="00826D34" w:rsidP="00826D34">
          <w:pPr>
            <w:pStyle w:val="Header"/>
            <w:tabs>
              <w:tab w:val="clear" w:pos="4680"/>
              <w:tab w:val="clear" w:pos="9360"/>
              <w:tab w:val="left" w:pos="1868"/>
            </w:tabs>
            <w:jc w:val="center"/>
            <w:rPr>
              <w:rFonts w:ascii="Times New Roman" w:hAnsi="Times New Roman" w:cs="Times New Roman"/>
              <w:b/>
              <w:noProof/>
              <w:sz w:val="28"/>
              <w:szCs w:val="28"/>
            </w:rPr>
          </w:pPr>
          <w:r w:rsidRPr="00056C26">
            <w:rPr>
              <w:rFonts w:ascii="Times New Roman" w:hAnsi="Times New Roman" w:cs="Times New Roman"/>
              <w:b/>
              <w:noProof/>
              <w:sz w:val="28"/>
              <w:szCs w:val="28"/>
            </w:rPr>
            <w:t>DIVISION OF SENIOR AND DISABILITY SERVICES</w:t>
          </w:r>
        </w:p>
        <w:p w14:paraId="71FD4448" w14:textId="77777777" w:rsidR="00826D34" w:rsidRPr="00056C26" w:rsidRDefault="00826D34" w:rsidP="00826D34">
          <w:pPr>
            <w:pStyle w:val="Header"/>
            <w:tabs>
              <w:tab w:val="clear" w:pos="4680"/>
              <w:tab w:val="clear" w:pos="9360"/>
              <w:tab w:val="left" w:pos="1868"/>
            </w:tabs>
            <w:rPr>
              <w:rFonts w:ascii="Times New Roman" w:hAnsi="Times New Roman" w:cs="Times New Roman"/>
              <w:noProof/>
              <w:sz w:val="28"/>
              <w:szCs w:val="28"/>
            </w:rPr>
          </w:pPr>
        </w:p>
        <w:p w14:paraId="1C3175E5" w14:textId="77777777" w:rsidR="00826D34" w:rsidRPr="00056C26" w:rsidRDefault="00826D34" w:rsidP="00826D34">
          <w:pPr>
            <w:pStyle w:val="Header"/>
            <w:tabs>
              <w:tab w:val="clear" w:pos="4680"/>
              <w:tab w:val="clear" w:pos="9360"/>
              <w:tab w:val="left" w:pos="1868"/>
            </w:tabs>
            <w:jc w:val="center"/>
            <w:rPr>
              <w:rFonts w:ascii="Times New Roman" w:hAnsi="Times New Roman" w:cs="Times New Roman"/>
              <w:noProof/>
              <w:sz w:val="28"/>
              <w:szCs w:val="28"/>
            </w:rPr>
          </w:pPr>
          <w:r w:rsidRPr="00056C26">
            <w:rPr>
              <w:rFonts w:ascii="Times New Roman" w:hAnsi="Times New Roman" w:cs="Times New Roman"/>
              <w:noProof/>
              <w:sz w:val="28"/>
              <w:szCs w:val="28"/>
            </w:rPr>
            <w:t>Adult Protective Services Policy Manual</w:t>
          </w:r>
        </w:p>
        <w:p w14:paraId="30848FDC" w14:textId="77777777" w:rsidR="00826D34" w:rsidRPr="00056C26" w:rsidRDefault="00826D34" w:rsidP="00826D34">
          <w:pPr>
            <w:pStyle w:val="Header"/>
            <w:tabs>
              <w:tab w:val="clear" w:pos="4680"/>
              <w:tab w:val="clear" w:pos="9360"/>
              <w:tab w:val="left" w:pos="1868"/>
            </w:tabs>
            <w:rPr>
              <w:rFonts w:ascii="Times New Roman" w:hAnsi="Times New Roman" w:cs="Times New Roman"/>
              <w:noProof/>
              <w:sz w:val="28"/>
              <w:szCs w:val="28"/>
            </w:rPr>
          </w:pPr>
        </w:p>
        <w:p w14:paraId="688FB134" w14:textId="77777777" w:rsidR="00826D34" w:rsidRPr="00056C26" w:rsidRDefault="00826D34" w:rsidP="00826D34">
          <w:pPr>
            <w:pStyle w:val="Header"/>
            <w:tabs>
              <w:tab w:val="clear" w:pos="4680"/>
              <w:tab w:val="clear" w:pos="9360"/>
              <w:tab w:val="left" w:pos="1868"/>
            </w:tabs>
            <w:jc w:val="right"/>
            <w:rPr>
              <w:rFonts w:ascii="Times New Roman" w:hAnsi="Times New Roman" w:cs="Times New Roman"/>
              <w:b/>
              <w:sz w:val="28"/>
              <w:szCs w:val="28"/>
            </w:rPr>
          </w:pPr>
          <w:r w:rsidRPr="00056C26">
            <w:rPr>
              <w:rFonts w:ascii="Times New Roman" w:hAnsi="Times New Roman" w:cs="Times New Roman"/>
              <w:b/>
              <w:sz w:val="28"/>
              <w:szCs w:val="28"/>
            </w:rPr>
            <w:t>Protective Service Response</w:t>
          </w:r>
        </w:p>
        <w:p w14:paraId="6B8E0043" w14:textId="71EF04E1" w:rsidR="00826D34" w:rsidRPr="00056C26" w:rsidRDefault="00056C26" w:rsidP="00826D34">
          <w:pPr>
            <w:pStyle w:val="Header"/>
            <w:tabs>
              <w:tab w:val="clear" w:pos="4680"/>
              <w:tab w:val="clear" w:pos="9360"/>
              <w:tab w:val="left" w:pos="1868"/>
            </w:tabs>
            <w:jc w:val="right"/>
            <w:rPr>
              <w:rFonts w:ascii="Times New Roman" w:hAnsi="Times New Roman" w:cs="Times New Roman"/>
              <w:noProof/>
              <w:sz w:val="28"/>
              <w:szCs w:val="28"/>
            </w:rPr>
          </w:pPr>
          <w:r>
            <w:rPr>
              <w:rFonts w:ascii="Times New Roman" w:hAnsi="Times New Roman" w:cs="Times New Roman"/>
              <w:b/>
              <w:sz w:val="28"/>
              <w:szCs w:val="28"/>
            </w:rPr>
            <w:t xml:space="preserve">Consistency in </w:t>
          </w:r>
          <w:r w:rsidR="005D73E1">
            <w:rPr>
              <w:rFonts w:ascii="Times New Roman" w:hAnsi="Times New Roman" w:cs="Times New Roman"/>
              <w:b/>
              <w:sz w:val="28"/>
              <w:szCs w:val="28"/>
            </w:rPr>
            <w:t xml:space="preserve">Determining </w:t>
          </w:r>
          <w:r>
            <w:rPr>
              <w:rFonts w:ascii="Times New Roman" w:hAnsi="Times New Roman" w:cs="Times New Roman"/>
              <w:b/>
              <w:sz w:val="28"/>
              <w:szCs w:val="28"/>
            </w:rPr>
            <w:t>Findings Matrix</w:t>
          </w:r>
        </w:p>
        <w:p w14:paraId="41AD0B84" w14:textId="2661FBAB" w:rsidR="00826D34" w:rsidRPr="00056C26" w:rsidRDefault="00826D34" w:rsidP="00826D34">
          <w:pPr>
            <w:tabs>
              <w:tab w:val="left" w:pos="8145"/>
            </w:tabs>
            <w:spacing w:after="0" w:line="240" w:lineRule="auto"/>
            <w:jc w:val="right"/>
            <w:rPr>
              <w:rFonts w:ascii="Times New Roman" w:hAnsi="Times New Roman" w:cs="Times New Roman"/>
              <w:sz w:val="28"/>
              <w:szCs w:val="28"/>
            </w:rPr>
          </w:pPr>
          <w:r w:rsidRPr="00056C26">
            <w:rPr>
              <w:rFonts w:ascii="Times New Roman" w:hAnsi="Times New Roman" w:cs="Times New Roman"/>
              <w:b/>
              <w:noProof/>
              <w:sz w:val="28"/>
              <w:szCs w:val="28"/>
            </w:rPr>
            <w:t>1703.1</w:t>
          </w:r>
          <w:r w:rsidR="00056C26">
            <w:rPr>
              <w:rFonts w:ascii="Times New Roman" w:hAnsi="Times New Roman" w:cs="Times New Roman"/>
              <w:b/>
              <w:noProof/>
              <w:sz w:val="28"/>
              <w:szCs w:val="28"/>
            </w:rPr>
            <w:t>3</w:t>
          </w:r>
          <w:r w:rsidRPr="00056C26">
            <w:rPr>
              <w:rFonts w:ascii="Times New Roman" w:hAnsi="Times New Roman" w:cs="Times New Roman"/>
              <w:b/>
              <w:noProof/>
              <w:sz w:val="28"/>
              <w:szCs w:val="28"/>
            </w:rPr>
            <w:t xml:space="preserve"> </w:t>
          </w:r>
        </w:p>
      </w:tc>
    </w:tr>
  </w:tbl>
  <w:p w14:paraId="2A4FA205" w14:textId="6277E83C" w:rsidR="00826D34" w:rsidRDefault="0082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C31"/>
    <w:multiLevelType w:val="hybridMultilevel"/>
    <w:tmpl w:val="A622FB1E"/>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4F06CFB"/>
    <w:multiLevelType w:val="hybridMultilevel"/>
    <w:tmpl w:val="D23E1A88"/>
    <w:lvl w:ilvl="0" w:tplc="825EC1B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22E9E"/>
    <w:multiLevelType w:val="hybridMultilevel"/>
    <w:tmpl w:val="9E0257D0"/>
    <w:lvl w:ilvl="0" w:tplc="1C949FCE">
      <w:start w:val="1"/>
      <w:numFmt w:val="bullet"/>
      <w:lvlText w:val="օ"/>
      <w:lvlJc w:val="left"/>
      <w:pPr>
        <w:ind w:left="720" w:hanging="360"/>
      </w:pPr>
      <w:rPr>
        <w:rFonts w:ascii="Courier New" w:hAnsi="Courier New" w:hint="default"/>
        <w:b w:val="0"/>
        <w:bCs w:val="0"/>
        <w:i w:val="0"/>
        <w:iCs w:val="0"/>
        <w:spacing w:val="0"/>
        <w:w w:val="100"/>
        <w:sz w:val="24"/>
        <w:szCs w:val="24"/>
        <w:lang w:val="en-US" w:eastAsia="en-US" w:bidi="ar-SA"/>
      </w:rPr>
    </w:lvl>
    <w:lvl w:ilvl="1" w:tplc="FFFFFFFF">
      <w:start w:val="1"/>
      <w:numFmt w:val="bullet"/>
      <w:lvlText w:val="o"/>
      <w:lvlJc w:val="left"/>
      <w:pPr>
        <w:ind w:left="1765" w:hanging="360"/>
      </w:pPr>
      <w:rPr>
        <w:rFonts w:ascii="Courier New" w:hAnsi="Courier New" w:cs="Courier New" w:hint="default"/>
      </w:rPr>
    </w:lvl>
    <w:lvl w:ilvl="2" w:tplc="FFFFFFFF" w:tentative="1">
      <w:start w:val="1"/>
      <w:numFmt w:val="bullet"/>
      <w:lvlText w:val=""/>
      <w:lvlJc w:val="left"/>
      <w:pPr>
        <w:ind w:left="2485" w:hanging="360"/>
      </w:pPr>
      <w:rPr>
        <w:rFonts w:ascii="Wingdings" w:hAnsi="Wingdings" w:hint="default"/>
      </w:rPr>
    </w:lvl>
    <w:lvl w:ilvl="3" w:tplc="FFFFFFFF" w:tentative="1">
      <w:start w:val="1"/>
      <w:numFmt w:val="bullet"/>
      <w:lvlText w:val=""/>
      <w:lvlJc w:val="left"/>
      <w:pPr>
        <w:ind w:left="3205" w:hanging="360"/>
      </w:pPr>
      <w:rPr>
        <w:rFonts w:ascii="Symbol" w:hAnsi="Symbol" w:hint="default"/>
      </w:rPr>
    </w:lvl>
    <w:lvl w:ilvl="4" w:tplc="FFFFFFFF" w:tentative="1">
      <w:start w:val="1"/>
      <w:numFmt w:val="bullet"/>
      <w:lvlText w:val="o"/>
      <w:lvlJc w:val="left"/>
      <w:pPr>
        <w:ind w:left="3925" w:hanging="360"/>
      </w:pPr>
      <w:rPr>
        <w:rFonts w:ascii="Courier New" w:hAnsi="Courier New" w:cs="Courier New" w:hint="default"/>
      </w:rPr>
    </w:lvl>
    <w:lvl w:ilvl="5" w:tplc="FFFFFFFF" w:tentative="1">
      <w:start w:val="1"/>
      <w:numFmt w:val="bullet"/>
      <w:lvlText w:val=""/>
      <w:lvlJc w:val="left"/>
      <w:pPr>
        <w:ind w:left="4645" w:hanging="360"/>
      </w:pPr>
      <w:rPr>
        <w:rFonts w:ascii="Wingdings" w:hAnsi="Wingdings" w:hint="default"/>
      </w:rPr>
    </w:lvl>
    <w:lvl w:ilvl="6" w:tplc="FFFFFFFF" w:tentative="1">
      <w:start w:val="1"/>
      <w:numFmt w:val="bullet"/>
      <w:lvlText w:val=""/>
      <w:lvlJc w:val="left"/>
      <w:pPr>
        <w:ind w:left="5365" w:hanging="360"/>
      </w:pPr>
      <w:rPr>
        <w:rFonts w:ascii="Symbol" w:hAnsi="Symbol" w:hint="default"/>
      </w:rPr>
    </w:lvl>
    <w:lvl w:ilvl="7" w:tplc="FFFFFFFF" w:tentative="1">
      <w:start w:val="1"/>
      <w:numFmt w:val="bullet"/>
      <w:lvlText w:val="o"/>
      <w:lvlJc w:val="left"/>
      <w:pPr>
        <w:ind w:left="6085" w:hanging="360"/>
      </w:pPr>
      <w:rPr>
        <w:rFonts w:ascii="Courier New" w:hAnsi="Courier New" w:cs="Courier New" w:hint="default"/>
      </w:rPr>
    </w:lvl>
    <w:lvl w:ilvl="8" w:tplc="FFFFFFFF" w:tentative="1">
      <w:start w:val="1"/>
      <w:numFmt w:val="bullet"/>
      <w:lvlText w:val=""/>
      <w:lvlJc w:val="left"/>
      <w:pPr>
        <w:ind w:left="6805" w:hanging="360"/>
      </w:pPr>
      <w:rPr>
        <w:rFonts w:ascii="Wingdings" w:hAnsi="Wingdings" w:hint="default"/>
      </w:rPr>
    </w:lvl>
  </w:abstractNum>
  <w:abstractNum w:abstractNumId="3" w15:restartNumberingAfterBreak="0">
    <w:nsid w:val="19476836"/>
    <w:multiLevelType w:val="hybridMultilevel"/>
    <w:tmpl w:val="63042ABE"/>
    <w:lvl w:ilvl="0" w:tplc="E1725018">
      <w:numFmt w:val="bullet"/>
      <w:lvlText w:val=""/>
      <w:lvlJc w:val="left"/>
      <w:pPr>
        <w:ind w:left="288" w:hanging="288"/>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93B99"/>
    <w:multiLevelType w:val="hybridMultilevel"/>
    <w:tmpl w:val="CC50AE74"/>
    <w:lvl w:ilvl="0" w:tplc="EE248ABA">
      <w:numFmt w:val="bullet"/>
      <w:lvlText w:val=""/>
      <w:lvlJc w:val="left"/>
      <w:pPr>
        <w:ind w:left="540" w:hanging="248"/>
      </w:pPr>
      <w:rPr>
        <w:rFonts w:ascii="Symbol" w:eastAsia="Symbol" w:hAnsi="Symbol" w:cs="Symbol" w:hint="default"/>
        <w:b w:val="0"/>
        <w:bCs w:val="0"/>
        <w:i w:val="0"/>
        <w:iCs w:val="0"/>
        <w:spacing w:val="0"/>
        <w:w w:val="100"/>
        <w:sz w:val="24"/>
        <w:szCs w:val="24"/>
        <w:lang w:val="en-US" w:eastAsia="en-US" w:bidi="ar-SA"/>
      </w:rPr>
    </w:lvl>
    <w:lvl w:ilvl="1" w:tplc="6486D40A">
      <w:numFmt w:val="bullet"/>
      <w:lvlText w:val="•"/>
      <w:lvlJc w:val="left"/>
      <w:pPr>
        <w:ind w:left="859" w:hanging="248"/>
      </w:pPr>
      <w:rPr>
        <w:rFonts w:hint="default"/>
        <w:lang w:val="en-US" w:eastAsia="en-US" w:bidi="ar-SA"/>
      </w:rPr>
    </w:lvl>
    <w:lvl w:ilvl="2" w:tplc="2AF09BE0">
      <w:numFmt w:val="bullet"/>
      <w:lvlText w:val="•"/>
      <w:lvlJc w:val="left"/>
      <w:pPr>
        <w:ind w:left="1178" w:hanging="248"/>
      </w:pPr>
      <w:rPr>
        <w:rFonts w:hint="default"/>
        <w:lang w:val="en-US" w:eastAsia="en-US" w:bidi="ar-SA"/>
      </w:rPr>
    </w:lvl>
    <w:lvl w:ilvl="3" w:tplc="4B3C9CC2">
      <w:numFmt w:val="bullet"/>
      <w:lvlText w:val="•"/>
      <w:lvlJc w:val="left"/>
      <w:pPr>
        <w:ind w:left="1497" w:hanging="248"/>
      </w:pPr>
      <w:rPr>
        <w:rFonts w:hint="default"/>
        <w:lang w:val="en-US" w:eastAsia="en-US" w:bidi="ar-SA"/>
      </w:rPr>
    </w:lvl>
    <w:lvl w:ilvl="4" w:tplc="698CB3D4">
      <w:numFmt w:val="bullet"/>
      <w:lvlText w:val="•"/>
      <w:lvlJc w:val="left"/>
      <w:pPr>
        <w:ind w:left="1817" w:hanging="248"/>
      </w:pPr>
      <w:rPr>
        <w:rFonts w:hint="default"/>
        <w:lang w:val="en-US" w:eastAsia="en-US" w:bidi="ar-SA"/>
      </w:rPr>
    </w:lvl>
    <w:lvl w:ilvl="5" w:tplc="5A4A326E">
      <w:numFmt w:val="bullet"/>
      <w:lvlText w:val="•"/>
      <w:lvlJc w:val="left"/>
      <w:pPr>
        <w:ind w:left="2136" w:hanging="248"/>
      </w:pPr>
      <w:rPr>
        <w:rFonts w:hint="default"/>
        <w:lang w:val="en-US" w:eastAsia="en-US" w:bidi="ar-SA"/>
      </w:rPr>
    </w:lvl>
    <w:lvl w:ilvl="6" w:tplc="1EFC3072">
      <w:numFmt w:val="bullet"/>
      <w:lvlText w:val="•"/>
      <w:lvlJc w:val="left"/>
      <w:pPr>
        <w:ind w:left="2455" w:hanging="248"/>
      </w:pPr>
      <w:rPr>
        <w:rFonts w:hint="default"/>
        <w:lang w:val="en-US" w:eastAsia="en-US" w:bidi="ar-SA"/>
      </w:rPr>
    </w:lvl>
    <w:lvl w:ilvl="7" w:tplc="EEDC1DF2">
      <w:numFmt w:val="bullet"/>
      <w:lvlText w:val="•"/>
      <w:lvlJc w:val="left"/>
      <w:pPr>
        <w:ind w:left="2775" w:hanging="248"/>
      </w:pPr>
      <w:rPr>
        <w:rFonts w:hint="default"/>
        <w:lang w:val="en-US" w:eastAsia="en-US" w:bidi="ar-SA"/>
      </w:rPr>
    </w:lvl>
    <w:lvl w:ilvl="8" w:tplc="0CE886F0">
      <w:numFmt w:val="bullet"/>
      <w:lvlText w:val="•"/>
      <w:lvlJc w:val="left"/>
      <w:pPr>
        <w:ind w:left="3094" w:hanging="248"/>
      </w:pPr>
      <w:rPr>
        <w:rFonts w:hint="default"/>
        <w:lang w:val="en-US" w:eastAsia="en-US" w:bidi="ar-SA"/>
      </w:rPr>
    </w:lvl>
  </w:abstractNum>
  <w:abstractNum w:abstractNumId="5" w15:restartNumberingAfterBreak="0">
    <w:nsid w:val="1A793A79"/>
    <w:multiLevelType w:val="hybridMultilevel"/>
    <w:tmpl w:val="E16ECF3E"/>
    <w:lvl w:ilvl="0" w:tplc="EE248ABA">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4334E"/>
    <w:multiLevelType w:val="hybridMultilevel"/>
    <w:tmpl w:val="841477D6"/>
    <w:lvl w:ilvl="0" w:tplc="F3A6DB7E">
      <w:numFmt w:val="bullet"/>
      <w:lvlText w:val=""/>
      <w:lvlJc w:val="left"/>
      <w:pPr>
        <w:ind w:left="395" w:hanging="360"/>
      </w:pPr>
      <w:rPr>
        <w:rFonts w:ascii="Symbol" w:eastAsia="Symbol" w:hAnsi="Symbol" w:cs="Symbol" w:hint="default"/>
        <w:b w:val="0"/>
        <w:bCs w:val="0"/>
        <w:i w:val="0"/>
        <w:iCs w:val="0"/>
        <w:spacing w:val="0"/>
        <w:w w:val="100"/>
        <w:sz w:val="24"/>
        <w:szCs w:val="24"/>
        <w:lang w:val="en-US" w:eastAsia="en-US" w:bidi="ar-SA"/>
      </w:rPr>
    </w:lvl>
    <w:lvl w:ilvl="1" w:tplc="29A271E8">
      <w:numFmt w:val="bullet"/>
      <w:lvlText w:val="•"/>
      <w:lvlJc w:val="left"/>
      <w:pPr>
        <w:ind w:left="710" w:hanging="360"/>
      </w:pPr>
      <w:rPr>
        <w:rFonts w:hint="default"/>
        <w:lang w:val="en-US" w:eastAsia="en-US" w:bidi="ar-SA"/>
      </w:rPr>
    </w:lvl>
    <w:lvl w:ilvl="2" w:tplc="42809C02">
      <w:numFmt w:val="bullet"/>
      <w:lvlText w:val="•"/>
      <w:lvlJc w:val="left"/>
      <w:pPr>
        <w:ind w:left="1020" w:hanging="360"/>
      </w:pPr>
      <w:rPr>
        <w:rFonts w:hint="default"/>
        <w:lang w:val="en-US" w:eastAsia="en-US" w:bidi="ar-SA"/>
      </w:rPr>
    </w:lvl>
    <w:lvl w:ilvl="3" w:tplc="8EB655EE">
      <w:numFmt w:val="bullet"/>
      <w:lvlText w:val="•"/>
      <w:lvlJc w:val="left"/>
      <w:pPr>
        <w:ind w:left="1330" w:hanging="360"/>
      </w:pPr>
      <w:rPr>
        <w:rFonts w:hint="default"/>
        <w:lang w:val="en-US" w:eastAsia="en-US" w:bidi="ar-SA"/>
      </w:rPr>
    </w:lvl>
    <w:lvl w:ilvl="4" w:tplc="2724F63A">
      <w:numFmt w:val="bullet"/>
      <w:lvlText w:val="•"/>
      <w:lvlJc w:val="left"/>
      <w:pPr>
        <w:ind w:left="1640" w:hanging="360"/>
      </w:pPr>
      <w:rPr>
        <w:rFonts w:hint="default"/>
        <w:lang w:val="en-US" w:eastAsia="en-US" w:bidi="ar-SA"/>
      </w:rPr>
    </w:lvl>
    <w:lvl w:ilvl="5" w:tplc="A6488C2C">
      <w:numFmt w:val="bullet"/>
      <w:lvlText w:val="•"/>
      <w:lvlJc w:val="left"/>
      <w:pPr>
        <w:ind w:left="1950" w:hanging="360"/>
      </w:pPr>
      <w:rPr>
        <w:rFonts w:hint="default"/>
        <w:lang w:val="en-US" w:eastAsia="en-US" w:bidi="ar-SA"/>
      </w:rPr>
    </w:lvl>
    <w:lvl w:ilvl="6" w:tplc="F4BEC018">
      <w:numFmt w:val="bullet"/>
      <w:lvlText w:val="•"/>
      <w:lvlJc w:val="left"/>
      <w:pPr>
        <w:ind w:left="2260" w:hanging="360"/>
      </w:pPr>
      <w:rPr>
        <w:rFonts w:hint="default"/>
        <w:lang w:val="en-US" w:eastAsia="en-US" w:bidi="ar-SA"/>
      </w:rPr>
    </w:lvl>
    <w:lvl w:ilvl="7" w:tplc="E8FA4D52">
      <w:numFmt w:val="bullet"/>
      <w:lvlText w:val="•"/>
      <w:lvlJc w:val="left"/>
      <w:pPr>
        <w:ind w:left="2570" w:hanging="360"/>
      </w:pPr>
      <w:rPr>
        <w:rFonts w:hint="default"/>
        <w:lang w:val="en-US" w:eastAsia="en-US" w:bidi="ar-SA"/>
      </w:rPr>
    </w:lvl>
    <w:lvl w:ilvl="8" w:tplc="BD08771C">
      <w:numFmt w:val="bullet"/>
      <w:lvlText w:val="•"/>
      <w:lvlJc w:val="left"/>
      <w:pPr>
        <w:ind w:left="2880" w:hanging="360"/>
      </w:pPr>
      <w:rPr>
        <w:rFonts w:hint="default"/>
        <w:lang w:val="en-US" w:eastAsia="en-US" w:bidi="ar-SA"/>
      </w:rPr>
    </w:lvl>
  </w:abstractNum>
  <w:abstractNum w:abstractNumId="7" w15:restartNumberingAfterBreak="0">
    <w:nsid w:val="23437807"/>
    <w:multiLevelType w:val="hybridMultilevel"/>
    <w:tmpl w:val="76A65CC2"/>
    <w:lvl w:ilvl="0" w:tplc="6C880AFA">
      <w:numFmt w:val="bullet"/>
      <w:lvlText w:val=""/>
      <w:lvlJc w:val="left"/>
      <w:pPr>
        <w:ind w:left="395" w:hanging="288"/>
      </w:pPr>
      <w:rPr>
        <w:rFonts w:ascii="Symbol" w:eastAsia="Symbol" w:hAnsi="Symbol" w:cs="Symbol" w:hint="default"/>
        <w:b w:val="0"/>
        <w:bCs w:val="0"/>
        <w:i w:val="0"/>
        <w:iCs w:val="0"/>
        <w:spacing w:val="0"/>
        <w:w w:val="100"/>
        <w:sz w:val="24"/>
        <w:szCs w:val="24"/>
        <w:lang w:val="en-US" w:eastAsia="en-US" w:bidi="ar-SA"/>
      </w:rPr>
    </w:lvl>
    <w:lvl w:ilvl="1" w:tplc="79CAB9E0">
      <w:numFmt w:val="bullet"/>
      <w:lvlText w:val="•"/>
      <w:lvlJc w:val="left"/>
      <w:pPr>
        <w:ind w:left="691" w:hanging="288"/>
      </w:pPr>
      <w:rPr>
        <w:rFonts w:hint="default"/>
        <w:lang w:val="en-US" w:eastAsia="en-US" w:bidi="ar-SA"/>
      </w:rPr>
    </w:lvl>
    <w:lvl w:ilvl="2" w:tplc="69D6A880">
      <w:numFmt w:val="bullet"/>
      <w:lvlText w:val="•"/>
      <w:lvlJc w:val="left"/>
      <w:pPr>
        <w:ind w:left="983" w:hanging="288"/>
      </w:pPr>
      <w:rPr>
        <w:rFonts w:hint="default"/>
        <w:lang w:val="en-US" w:eastAsia="en-US" w:bidi="ar-SA"/>
      </w:rPr>
    </w:lvl>
    <w:lvl w:ilvl="3" w:tplc="E29C2E0A">
      <w:numFmt w:val="bullet"/>
      <w:lvlText w:val="•"/>
      <w:lvlJc w:val="left"/>
      <w:pPr>
        <w:ind w:left="1275" w:hanging="288"/>
      </w:pPr>
      <w:rPr>
        <w:rFonts w:hint="default"/>
        <w:lang w:val="en-US" w:eastAsia="en-US" w:bidi="ar-SA"/>
      </w:rPr>
    </w:lvl>
    <w:lvl w:ilvl="4" w:tplc="C2DAB508">
      <w:numFmt w:val="bullet"/>
      <w:lvlText w:val="•"/>
      <w:lvlJc w:val="left"/>
      <w:pPr>
        <w:ind w:left="1566" w:hanging="288"/>
      </w:pPr>
      <w:rPr>
        <w:rFonts w:hint="default"/>
        <w:lang w:val="en-US" w:eastAsia="en-US" w:bidi="ar-SA"/>
      </w:rPr>
    </w:lvl>
    <w:lvl w:ilvl="5" w:tplc="784A1A46">
      <w:numFmt w:val="bullet"/>
      <w:lvlText w:val="•"/>
      <w:lvlJc w:val="left"/>
      <w:pPr>
        <w:ind w:left="1858" w:hanging="288"/>
      </w:pPr>
      <w:rPr>
        <w:rFonts w:hint="default"/>
        <w:lang w:val="en-US" w:eastAsia="en-US" w:bidi="ar-SA"/>
      </w:rPr>
    </w:lvl>
    <w:lvl w:ilvl="6" w:tplc="5A8AD22C">
      <w:numFmt w:val="bullet"/>
      <w:lvlText w:val="•"/>
      <w:lvlJc w:val="left"/>
      <w:pPr>
        <w:ind w:left="2150" w:hanging="288"/>
      </w:pPr>
      <w:rPr>
        <w:rFonts w:hint="default"/>
        <w:lang w:val="en-US" w:eastAsia="en-US" w:bidi="ar-SA"/>
      </w:rPr>
    </w:lvl>
    <w:lvl w:ilvl="7" w:tplc="5C14BDEC">
      <w:numFmt w:val="bullet"/>
      <w:lvlText w:val="•"/>
      <w:lvlJc w:val="left"/>
      <w:pPr>
        <w:ind w:left="2441" w:hanging="288"/>
      </w:pPr>
      <w:rPr>
        <w:rFonts w:hint="default"/>
        <w:lang w:val="en-US" w:eastAsia="en-US" w:bidi="ar-SA"/>
      </w:rPr>
    </w:lvl>
    <w:lvl w:ilvl="8" w:tplc="80969FE4">
      <w:numFmt w:val="bullet"/>
      <w:lvlText w:val="•"/>
      <w:lvlJc w:val="left"/>
      <w:pPr>
        <w:ind w:left="2733" w:hanging="288"/>
      </w:pPr>
      <w:rPr>
        <w:rFonts w:hint="default"/>
        <w:lang w:val="en-US" w:eastAsia="en-US" w:bidi="ar-SA"/>
      </w:rPr>
    </w:lvl>
  </w:abstractNum>
  <w:abstractNum w:abstractNumId="8" w15:restartNumberingAfterBreak="0">
    <w:nsid w:val="240B734A"/>
    <w:multiLevelType w:val="hybridMultilevel"/>
    <w:tmpl w:val="4CF0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862DA"/>
    <w:multiLevelType w:val="hybridMultilevel"/>
    <w:tmpl w:val="52B444DE"/>
    <w:lvl w:ilvl="0" w:tplc="EE248ABA">
      <w:numFmt w:val="bullet"/>
      <w:lvlText w:val=""/>
      <w:lvlJc w:val="left"/>
      <w:pPr>
        <w:ind w:left="540" w:hanging="248"/>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000D6"/>
    <w:multiLevelType w:val="hybridMultilevel"/>
    <w:tmpl w:val="E3721420"/>
    <w:lvl w:ilvl="0" w:tplc="181673E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CF8E3224">
      <w:numFmt w:val="bullet"/>
      <w:lvlText w:val="•"/>
      <w:lvlJc w:val="left"/>
      <w:pPr>
        <w:ind w:left="787" w:hanging="360"/>
      </w:pPr>
      <w:rPr>
        <w:rFonts w:hint="default"/>
        <w:lang w:val="en-US" w:eastAsia="en-US" w:bidi="ar-SA"/>
      </w:rPr>
    </w:lvl>
    <w:lvl w:ilvl="2" w:tplc="0162571E">
      <w:numFmt w:val="bullet"/>
      <w:lvlText w:val="•"/>
      <w:lvlJc w:val="left"/>
      <w:pPr>
        <w:ind w:left="1114" w:hanging="360"/>
      </w:pPr>
      <w:rPr>
        <w:rFonts w:hint="default"/>
        <w:lang w:val="en-US" w:eastAsia="en-US" w:bidi="ar-SA"/>
      </w:rPr>
    </w:lvl>
    <w:lvl w:ilvl="3" w:tplc="9D600946">
      <w:numFmt w:val="bullet"/>
      <w:lvlText w:val="•"/>
      <w:lvlJc w:val="left"/>
      <w:pPr>
        <w:ind w:left="1441" w:hanging="360"/>
      </w:pPr>
      <w:rPr>
        <w:rFonts w:hint="default"/>
        <w:lang w:val="en-US" w:eastAsia="en-US" w:bidi="ar-SA"/>
      </w:rPr>
    </w:lvl>
    <w:lvl w:ilvl="4" w:tplc="07FCBBB4">
      <w:numFmt w:val="bullet"/>
      <w:lvlText w:val="•"/>
      <w:lvlJc w:val="left"/>
      <w:pPr>
        <w:ind w:left="1768" w:hanging="360"/>
      </w:pPr>
      <w:rPr>
        <w:rFonts w:hint="default"/>
        <w:lang w:val="en-US" w:eastAsia="en-US" w:bidi="ar-SA"/>
      </w:rPr>
    </w:lvl>
    <w:lvl w:ilvl="5" w:tplc="A34053EE">
      <w:numFmt w:val="bullet"/>
      <w:lvlText w:val="•"/>
      <w:lvlJc w:val="left"/>
      <w:pPr>
        <w:ind w:left="2096" w:hanging="360"/>
      </w:pPr>
      <w:rPr>
        <w:rFonts w:hint="default"/>
        <w:lang w:val="en-US" w:eastAsia="en-US" w:bidi="ar-SA"/>
      </w:rPr>
    </w:lvl>
    <w:lvl w:ilvl="6" w:tplc="5CA818CE">
      <w:numFmt w:val="bullet"/>
      <w:lvlText w:val="•"/>
      <w:lvlJc w:val="left"/>
      <w:pPr>
        <w:ind w:left="2423" w:hanging="360"/>
      </w:pPr>
      <w:rPr>
        <w:rFonts w:hint="default"/>
        <w:lang w:val="en-US" w:eastAsia="en-US" w:bidi="ar-SA"/>
      </w:rPr>
    </w:lvl>
    <w:lvl w:ilvl="7" w:tplc="E326A9E0">
      <w:numFmt w:val="bullet"/>
      <w:lvlText w:val="•"/>
      <w:lvlJc w:val="left"/>
      <w:pPr>
        <w:ind w:left="2750" w:hanging="360"/>
      </w:pPr>
      <w:rPr>
        <w:rFonts w:hint="default"/>
        <w:lang w:val="en-US" w:eastAsia="en-US" w:bidi="ar-SA"/>
      </w:rPr>
    </w:lvl>
    <w:lvl w:ilvl="8" w:tplc="A32088BC">
      <w:numFmt w:val="bullet"/>
      <w:lvlText w:val="•"/>
      <w:lvlJc w:val="left"/>
      <w:pPr>
        <w:ind w:left="3077" w:hanging="360"/>
      </w:pPr>
      <w:rPr>
        <w:rFonts w:hint="default"/>
        <w:lang w:val="en-US" w:eastAsia="en-US" w:bidi="ar-SA"/>
      </w:rPr>
    </w:lvl>
  </w:abstractNum>
  <w:abstractNum w:abstractNumId="11" w15:restartNumberingAfterBreak="0">
    <w:nsid w:val="2B3B40C7"/>
    <w:multiLevelType w:val="hybridMultilevel"/>
    <w:tmpl w:val="A7FC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92A2A"/>
    <w:multiLevelType w:val="hybridMultilevel"/>
    <w:tmpl w:val="9496D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DC4F39"/>
    <w:multiLevelType w:val="hybridMultilevel"/>
    <w:tmpl w:val="8946AA76"/>
    <w:lvl w:ilvl="0" w:tplc="825EC1B2">
      <w:numFmt w:val="bullet"/>
      <w:lvlText w:val=""/>
      <w:lvlJc w:val="left"/>
      <w:pPr>
        <w:ind w:left="504" w:hanging="288"/>
      </w:pPr>
      <w:rPr>
        <w:rFonts w:ascii="Symbol" w:eastAsia="Symbol" w:hAnsi="Symbol" w:cs="Symbol" w:hint="default"/>
        <w:b w:val="0"/>
        <w:bCs w:val="0"/>
        <w:i w:val="0"/>
        <w:iCs w:val="0"/>
        <w:spacing w:val="0"/>
        <w:w w:val="99"/>
        <w:sz w:val="20"/>
        <w:szCs w:val="20"/>
        <w:lang w:val="en-US" w:eastAsia="en-US" w:bidi="ar-SA"/>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4" w15:restartNumberingAfterBreak="0">
    <w:nsid w:val="38E7354B"/>
    <w:multiLevelType w:val="hybridMultilevel"/>
    <w:tmpl w:val="FC68B382"/>
    <w:lvl w:ilvl="0" w:tplc="BB1A6D74">
      <w:numFmt w:val="bullet"/>
      <w:lvlText w:val=""/>
      <w:lvlJc w:val="left"/>
      <w:pPr>
        <w:ind w:left="501" w:hanging="188"/>
      </w:pPr>
      <w:rPr>
        <w:rFonts w:ascii="Symbol" w:eastAsia="Symbol" w:hAnsi="Symbol" w:cs="Symbol" w:hint="default"/>
        <w:b w:val="0"/>
        <w:bCs w:val="0"/>
        <w:i w:val="0"/>
        <w:iCs w:val="0"/>
        <w:spacing w:val="0"/>
        <w:w w:val="97"/>
        <w:sz w:val="20"/>
        <w:szCs w:val="20"/>
        <w:lang w:val="en-US" w:eastAsia="en-US" w:bidi="ar-SA"/>
      </w:rPr>
    </w:lvl>
    <w:lvl w:ilvl="1" w:tplc="77F09BD2">
      <w:numFmt w:val="bullet"/>
      <w:lvlText w:val="•"/>
      <w:lvlJc w:val="left"/>
      <w:pPr>
        <w:ind w:left="863" w:hanging="188"/>
      </w:pPr>
      <w:rPr>
        <w:rFonts w:hint="default"/>
        <w:lang w:val="en-US" w:eastAsia="en-US" w:bidi="ar-SA"/>
      </w:rPr>
    </w:lvl>
    <w:lvl w:ilvl="2" w:tplc="60E250FE">
      <w:numFmt w:val="bullet"/>
      <w:lvlText w:val="•"/>
      <w:lvlJc w:val="left"/>
      <w:pPr>
        <w:ind w:left="1226" w:hanging="188"/>
      </w:pPr>
      <w:rPr>
        <w:rFonts w:hint="default"/>
        <w:lang w:val="en-US" w:eastAsia="en-US" w:bidi="ar-SA"/>
      </w:rPr>
    </w:lvl>
    <w:lvl w:ilvl="3" w:tplc="AAC4BC6A">
      <w:numFmt w:val="bullet"/>
      <w:lvlText w:val="•"/>
      <w:lvlJc w:val="left"/>
      <w:pPr>
        <w:ind w:left="1589" w:hanging="188"/>
      </w:pPr>
      <w:rPr>
        <w:rFonts w:hint="default"/>
        <w:lang w:val="en-US" w:eastAsia="en-US" w:bidi="ar-SA"/>
      </w:rPr>
    </w:lvl>
    <w:lvl w:ilvl="4" w:tplc="B23C2D50">
      <w:numFmt w:val="bullet"/>
      <w:lvlText w:val="•"/>
      <w:lvlJc w:val="left"/>
      <w:pPr>
        <w:ind w:left="1952" w:hanging="188"/>
      </w:pPr>
      <w:rPr>
        <w:rFonts w:hint="default"/>
        <w:lang w:val="en-US" w:eastAsia="en-US" w:bidi="ar-SA"/>
      </w:rPr>
    </w:lvl>
    <w:lvl w:ilvl="5" w:tplc="D5F4716C">
      <w:numFmt w:val="bullet"/>
      <w:lvlText w:val="•"/>
      <w:lvlJc w:val="left"/>
      <w:pPr>
        <w:ind w:left="2315" w:hanging="188"/>
      </w:pPr>
      <w:rPr>
        <w:rFonts w:hint="default"/>
        <w:lang w:val="en-US" w:eastAsia="en-US" w:bidi="ar-SA"/>
      </w:rPr>
    </w:lvl>
    <w:lvl w:ilvl="6" w:tplc="D66A2352">
      <w:numFmt w:val="bullet"/>
      <w:lvlText w:val="•"/>
      <w:lvlJc w:val="left"/>
      <w:pPr>
        <w:ind w:left="2678" w:hanging="188"/>
      </w:pPr>
      <w:rPr>
        <w:rFonts w:hint="default"/>
        <w:lang w:val="en-US" w:eastAsia="en-US" w:bidi="ar-SA"/>
      </w:rPr>
    </w:lvl>
    <w:lvl w:ilvl="7" w:tplc="7AF224F6">
      <w:numFmt w:val="bullet"/>
      <w:lvlText w:val="•"/>
      <w:lvlJc w:val="left"/>
      <w:pPr>
        <w:ind w:left="3041" w:hanging="188"/>
      </w:pPr>
      <w:rPr>
        <w:rFonts w:hint="default"/>
        <w:lang w:val="en-US" w:eastAsia="en-US" w:bidi="ar-SA"/>
      </w:rPr>
    </w:lvl>
    <w:lvl w:ilvl="8" w:tplc="71A2B8F6">
      <w:numFmt w:val="bullet"/>
      <w:lvlText w:val="•"/>
      <w:lvlJc w:val="left"/>
      <w:pPr>
        <w:ind w:left="3404" w:hanging="188"/>
      </w:pPr>
      <w:rPr>
        <w:rFonts w:hint="default"/>
        <w:lang w:val="en-US" w:eastAsia="en-US" w:bidi="ar-SA"/>
      </w:rPr>
    </w:lvl>
  </w:abstractNum>
  <w:abstractNum w:abstractNumId="15" w15:restartNumberingAfterBreak="0">
    <w:nsid w:val="392E4D75"/>
    <w:multiLevelType w:val="hybridMultilevel"/>
    <w:tmpl w:val="85322E38"/>
    <w:lvl w:ilvl="0" w:tplc="F1E0D9BA">
      <w:numFmt w:val="bullet"/>
      <w:lvlText w:val=""/>
      <w:lvlJc w:val="left"/>
      <w:pPr>
        <w:ind w:left="501" w:hanging="188"/>
      </w:pPr>
      <w:rPr>
        <w:rFonts w:ascii="Symbol" w:eastAsia="Symbol" w:hAnsi="Symbol" w:cs="Symbol" w:hint="default"/>
        <w:b w:val="0"/>
        <w:bCs w:val="0"/>
        <w:i w:val="0"/>
        <w:iCs w:val="0"/>
        <w:spacing w:val="0"/>
        <w:w w:val="97"/>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33260"/>
    <w:multiLevelType w:val="hybridMultilevel"/>
    <w:tmpl w:val="3D66EE88"/>
    <w:lvl w:ilvl="0" w:tplc="39141554">
      <w:numFmt w:val="bullet"/>
      <w:lvlText w:val=""/>
      <w:lvlJc w:val="left"/>
      <w:pPr>
        <w:ind w:left="487" w:hanging="236"/>
      </w:pPr>
      <w:rPr>
        <w:rFonts w:ascii="Symbol" w:eastAsia="Symbol" w:hAnsi="Symbol" w:cs="Symbol" w:hint="default"/>
        <w:b w:val="0"/>
        <w:bCs w:val="0"/>
        <w:i w:val="0"/>
        <w:iCs w:val="0"/>
        <w:spacing w:val="0"/>
        <w:w w:val="100"/>
        <w:sz w:val="24"/>
        <w:szCs w:val="24"/>
        <w:lang w:val="en-US" w:eastAsia="en-US" w:bidi="ar-SA"/>
      </w:rPr>
    </w:lvl>
    <w:lvl w:ilvl="1" w:tplc="7C485BA2">
      <w:numFmt w:val="bullet"/>
      <w:lvlText w:val="•"/>
      <w:lvlJc w:val="left"/>
      <w:pPr>
        <w:ind w:left="805" w:hanging="236"/>
      </w:pPr>
      <w:rPr>
        <w:rFonts w:hint="default"/>
        <w:lang w:val="en-US" w:eastAsia="en-US" w:bidi="ar-SA"/>
      </w:rPr>
    </w:lvl>
    <w:lvl w:ilvl="2" w:tplc="C62E50F8">
      <w:numFmt w:val="bullet"/>
      <w:lvlText w:val="•"/>
      <w:lvlJc w:val="left"/>
      <w:pPr>
        <w:ind w:left="1130" w:hanging="236"/>
      </w:pPr>
      <w:rPr>
        <w:rFonts w:hint="default"/>
        <w:lang w:val="en-US" w:eastAsia="en-US" w:bidi="ar-SA"/>
      </w:rPr>
    </w:lvl>
    <w:lvl w:ilvl="3" w:tplc="98347F92">
      <w:numFmt w:val="bullet"/>
      <w:lvlText w:val="•"/>
      <w:lvlJc w:val="left"/>
      <w:pPr>
        <w:ind w:left="1455" w:hanging="236"/>
      </w:pPr>
      <w:rPr>
        <w:rFonts w:hint="default"/>
        <w:lang w:val="en-US" w:eastAsia="en-US" w:bidi="ar-SA"/>
      </w:rPr>
    </w:lvl>
    <w:lvl w:ilvl="4" w:tplc="A0068390">
      <w:numFmt w:val="bullet"/>
      <w:lvlText w:val="•"/>
      <w:lvlJc w:val="left"/>
      <w:pPr>
        <w:ind w:left="1781" w:hanging="236"/>
      </w:pPr>
      <w:rPr>
        <w:rFonts w:hint="default"/>
        <w:lang w:val="en-US" w:eastAsia="en-US" w:bidi="ar-SA"/>
      </w:rPr>
    </w:lvl>
    <w:lvl w:ilvl="5" w:tplc="BBE27DAA">
      <w:numFmt w:val="bullet"/>
      <w:lvlText w:val="•"/>
      <w:lvlJc w:val="left"/>
      <w:pPr>
        <w:ind w:left="2106" w:hanging="236"/>
      </w:pPr>
      <w:rPr>
        <w:rFonts w:hint="default"/>
        <w:lang w:val="en-US" w:eastAsia="en-US" w:bidi="ar-SA"/>
      </w:rPr>
    </w:lvl>
    <w:lvl w:ilvl="6" w:tplc="88A6C142">
      <w:numFmt w:val="bullet"/>
      <w:lvlText w:val="•"/>
      <w:lvlJc w:val="left"/>
      <w:pPr>
        <w:ind w:left="2431" w:hanging="236"/>
      </w:pPr>
      <w:rPr>
        <w:rFonts w:hint="default"/>
        <w:lang w:val="en-US" w:eastAsia="en-US" w:bidi="ar-SA"/>
      </w:rPr>
    </w:lvl>
    <w:lvl w:ilvl="7" w:tplc="9470F63C">
      <w:numFmt w:val="bullet"/>
      <w:lvlText w:val="•"/>
      <w:lvlJc w:val="left"/>
      <w:pPr>
        <w:ind w:left="2757" w:hanging="236"/>
      </w:pPr>
      <w:rPr>
        <w:rFonts w:hint="default"/>
        <w:lang w:val="en-US" w:eastAsia="en-US" w:bidi="ar-SA"/>
      </w:rPr>
    </w:lvl>
    <w:lvl w:ilvl="8" w:tplc="2674A6D2">
      <w:numFmt w:val="bullet"/>
      <w:lvlText w:val="•"/>
      <w:lvlJc w:val="left"/>
      <w:pPr>
        <w:ind w:left="3082" w:hanging="236"/>
      </w:pPr>
      <w:rPr>
        <w:rFonts w:hint="default"/>
        <w:lang w:val="en-US" w:eastAsia="en-US" w:bidi="ar-SA"/>
      </w:rPr>
    </w:lvl>
  </w:abstractNum>
  <w:abstractNum w:abstractNumId="17" w15:restartNumberingAfterBreak="0">
    <w:nsid w:val="455F036F"/>
    <w:multiLevelType w:val="hybridMultilevel"/>
    <w:tmpl w:val="09BCCF9A"/>
    <w:lvl w:ilvl="0" w:tplc="F1E0D9BA">
      <w:numFmt w:val="bullet"/>
      <w:lvlText w:val=""/>
      <w:lvlJc w:val="left"/>
      <w:pPr>
        <w:ind w:left="501" w:hanging="188"/>
      </w:pPr>
      <w:rPr>
        <w:rFonts w:ascii="Symbol" w:eastAsia="Symbol" w:hAnsi="Symbol" w:cs="Symbol" w:hint="default"/>
        <w:b w:val="0"/>
        <w:bCs w:val="0"/>
        <w:i w:val="0"/>
        <w:iCs w:val="0"/>
        <w:spacing w:val="0"/>
        <w:w w:val="97"/>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251CF"/>
    <w:multiLevelType w:val="hybridMultilevel"/>
    <w:tmpl w:val="F6AA6C90"/>
    <w:lvl w:ilvl="0" w:tplc="F1E0D9BA">
      <w:numFmt w:val="bullet"/>
      <w:lvlText w:val=""/>
      <w:lvlJc w:val="left"/>
      <w:pPr>
        <w:ind w:left="501" w:hanging="188"/>
      </w:pPr>
      <w:rPr>
        <w:rFonts w:ascii="Symbol" w:eastAsia="Symbol" w:hAnsi="Symbol" w:cs="Symbol" w:hint="default"/>
        <w:b w:val="0"/>
        <w:bCs w:val="0"/>
        <w:i w:val="0"/>
        <w:iCs w:val="0"/>
        <w:spacing w:val="0"/>
        <w:w w:val="97"/>
        <w:sz w:val="20"/>
        <w:szCs w:val="20"/>
        <w:lang w:val="en-US" w:eastAsia="en-US" w:bidi="ar-SA"/>
      </w:rPr>
    </w:lvl>
    <w:lvl w:ilvl="1" w:tplc="6782543C">
      <w:numFmt w:val="bullet"/>
      <w:lvlText w:val="•"/>
      <w:lvlJc w:val="left"/>
      <w:pPr>
        <w:ind w:left="845" w:hanging="188"/>
      </w:pPr>
      <w:rPr>
        <w:rFonts w:hint="default"/>
        <w:lang w:val="en-US" w:eastAsia="en-US" w:bidi="ar-SA"/>
      </w:rPr>
    </w:lvl>
    <w:lvl w:ilvl="2" w:tplc="EBC6C53C">
      <w:numFmt w:val="bullet"/>
      <w:lvlText w:val="•"/>
      <w:lvlJc w:val="left"/>
      <w:pPr>
        <w:ind w:left="1190" w:hanging="188"/>
      </w:pPr>
      <w:rPr>
        <w:rFonts w:hint="default"/>
        <w:lang w:val="en-US" w:eastAsia="en-US" w:bidi="ar-SA"/>
      </w:rPr>
    </w:lvl>
    <w:lvl w:ilvl="3" w:tplc="1D8019E2">
      <w:numFmt w:val="bullet"/>
      <w:lvlText w:val="•"/>
      <w:lvlJc w:val="left"/>
      <w:pPr>
        <w:ind w:left="1535" w:hanging="188"/>
      </w:pPr>
      <w:rPr>
        <w:rFonts w:hint="default"/>
        <w:lang w:val="en-US" w:eastAsia="en-US" w:bidi="ar-SA"/>
      </w:rPr>
    </w:lvl>
    <w:lvl w:ilvl="4" w:tplc="6AB4DD70">
      <w:numFmt w:val="bullet"/>
      <w:lvlText w:val="•"/>
      <w:lvlJc w:val="left"/>
      <w:pPr>
        <w:ind w:left="1880" w:hanging="188"/>
      </w:pPr>
      <w:rPr>
        <w:rFonts w:hint="default"/>
        <w:lang w:val="en-US" w:eastAsia="en-US" w:bidi="ar-SA"/>
      </w:rPr>
    </w:lvl>
    <w:lvl w:ilvl="5" w:tplc="B19C611A">
      <w:numFmt w:val="bullet"/>
      <w:lvlText w:val="•"/>
      <w:lvlJc w:val="left"/>
      <w:pPr>
        <w:ind w:left="2225" w:hanging="188"/>
      </w:pPr>
      <w:rPr>
        <w:rFonts w:hint="default"/>
        <w:lang w:val="en-US" w:eastAsia="en-US" w:bidi="ar-SA"/>
      </w:rPr>
    </w:lvl>
    <w:lvl w:ilvl="6" w:tplc="7A162F80">
      <w:numFmt w:val="bullet"/>
      <w:lvlText w:val="•"/>
      <w:lvlJc w:val="left"/>
      <w:pPr>
        <w:ind w:left="2570" w:hanging="188"/>
      </w:pPr>
      <w:rPr>
        <w:rFonts w:hint="default"/>
        <w:lang w:val="en-US" w:eastAsia="en-US" w:bidi="ar-SA"/>
      </w:rPr>
    </w:lvl>
    <w:lvl w:ilvl="7" w:tplc="898887CC">
      <w:numFmt w:val="bullet"/>
      <w:lvlText w:val="•"/>
      <w:lvlJc w:val="left"/>
      <w:pPr>
        <w:ind w:left="2915" w:hanging="188"/>
      </w:pPr>
      <w:rPr>
        <w:rFonts w:hint="default"/>
        <w:lang w:val="en-US" w:eastAsia="en-US" w:bidi="ar-SA"/>
      </w:rPr>
    </w:lvl>
    <w:lvl w:ilvl="8" w:tplc="019CF9D4">
      <w:numFmt w:val="bullet"/>
      <w:lvlText w:val="•"/>
      <w:lvlJc w:val="left"/>
      <w:pPr>
        <w:ind w:left="3260" w:hanging="188"/>
      </w:pPr>
      <w:rPr>
        <w:rFonts w:hint="default"/>
        <w:lang w:val="en-US" w:eastAsia="en-US" w:bidi="ar-SA"/>
      </w:rPr>
    </w:lvl>
  </w:abstractNum>
  <w:abstractNum w:abstractNumId="19" w15:restartNumberingAfterBreak="0">
    <w:nsid w:val="4B605FE8"/>
    <w:multiLevelType w:val="hybridMultilevel"/>
    <w:tmpl w:val="44D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E0A8A"/>
    <w:multiLevelType w:val="hybridMultilevel"/>
    <w:tmpl w:val="9E023378"/>
    <w:lvl w:ilvl="0" w:tplc="E1725018">
      <w:numFmt w:val="bullet"/>
      <w:lvlText w:val=""/>
      <w:lvlJc w:val="left"/>
      <w:pPr>
        <w:ind w:left="395" w:hanging="288"/>
      </w:pPr>
      <w:rPr>
        <w:rFonts w:ascii="Symbol" w:eastAsia="Symbol" w:hAnsi="Symbol" w:cs="Symbol" w:hint="default"/>
        <w:b w:val="0"/>
        <w:bCs w:val="0"/>
        <w:i w:val="0"/>
        <w:iCs w:val="0"/>
        <w:spacing w:val="0"/>
        <w:w w:val="100"/>
        <w:sz w:val="24"/>
        <w:szCs w:val="24"/>
        <w:lang w:val="en-US" w:eastAsia="en-US" w:bidi="ar-SA"/>
      </w:rPr>
    </w:lvl>
    <w:lvl w:ilvl="1" w:tplc="FFF050B0">
      <w:numFmt w:val="bullet"/>
      <w:lvlText w:val="•"/>
      <w:lvlJc w:val="left"/>
      <w:pPr>
        <w:ind w:left="619" w:hanging="288"/>
      </w:pPr>
      <w:rPr>
        <w:rFonts w:hint="default"/>
        <w:lang w:val="en-US" w:eastAsia="en-US" w:bidi="ar-SA"/>
      </w:rPr>
    </w:lvl>
    <w:lvl w:ilvl="2" w:tplc="DE0E7B12">
      <w:numFmt w:val="bullet"/>
      <w:lvlText w:val="•"/>
      <w:lvlJc w:val="left"/>
      <w:pPr>
        <w:ind w:left="839" w:hanging="288"/>
      </w:pPr>
      <w:rPr>
        <w:rFonts w:hint="default"/>
        <w:lang w:val="en-US" w:eastAsia="en-US" w:bidi="ar-SA"/>
      </w:rPr>
    </w:lvl>
    <w:lvl w:ilvl="3" w:tplc="F4D08CBC">
      <w:numFmt w:val="bullet"/>
      <w:lvlText w:val="•"/>
      <w:lvlJc w:val="left"/>
      <w:pPr>
        <w:ind w:left="1059" w:hanging="288"/>
      </w:pPr>
      <w:rPr>
        <w:rFonts w:hint="default"/>
        <w:lang w:val="en-US" w:eastAsia="en-US" w:bidi="ar-SA"/>
      </w:rPr>
    </w:lvl>
    <w:lvl w:ilvl="4" w:tplc="7FEE2C50">
      <w:numFmt w:val="bullet"/>
      <w:lvlText w:val="•"/>
      <w:lvlJc w:val="left"/>
      <w:pPr>
        <w:ind w:left="1278" w:hanging="288"/>
      </w:pPr>
      <w:rPr>
        <w:rFonts w:hint="default"/>
        <w:lang w:val="en-US" w:eastAsia="en-US" w:bidi="ar-SA"/>
      </w:rPr>
    </w:lvl>
    <w:lvl w:ilvl="5" w:tplc="7F84520E">
      <w:numFmt w:val="bullet"/>
      <w:lvlText w:val="•"/>
      <w:lvlJc w:val="left"/>
      <w:pPr>
        <w:ind w:left="1498" w:hanging="288"/>
      </w:pPr>
      <w:rPr>
        <w:rFonts w:hint="default"/>
        <w:lang w:val="en-US" w:eastAsia="en-US" w:bidi="ar-SA"/>
      </w:rPr>
    </w:lvl>
    <w:lvl w:ilvl="6" w:tplc="37C61ECA">
      <w:numFmt w:val="bullet"/>
      <w:lvlText w:val="•"/>
      <w:lvlJc w:val="left"/>
      <w:pPr>
        <w:ind w:left="1718" w:hanging="288"/>
      </w:pPr>
      <w:rPr>
        <w:rFonts w:hint="default"/>
        <w:lang w:val="en-US" w:eastAsia="en-US" w:bidi="ar-SA"/>
      </w:rPr>
    </w:lvl>
    <w:lvl w:ilvl="7" w:tplc="7D3E55DA">
      <w:numFmt w:val="bullet"/>
      <w:lvlText w:val="•"/>
      <w:lvlJc w:val="left"/>
      <w:pPr>
        <w:ind w:left="1937" w:hanging="288"/>
      </w:pPr>
      <w:rPr>
        <w:rFonts w:hint="default"/>
        <w:lang w:val="en-US" w:eastAsia="en-US" w:bidi="ar-SA"/>
      </w:rPr>
    </w:lvl>
    <w:lvl w:ilvl="8" w:tplc="0C78BC32">
      <w:numFmt w:val="bullet"/>
      <w:lvlText w:val="•"/>
      <w:lvlJc w:val="left"/>
      <w:pPr>
        <w:ind w:left="2157" w:hanging="288"/>
      </w:pPr>
      <w:rPr>
        <w:rFonts w:hint="default"/>
        <w:lang w:val="en-US" w:eastAsia="en-US" w:bidi="ar-SA"/>
      </w:rPr>
    </w:lvl>
  </w:abstractNum>
  <w:abstractNum w:abstractNumId="21" w15:restartNumberingAfterBreak="0">
    <w:nsid w:val="4DAC0EFD"/>
    <w:multiLevelType w:val="hybridMultilevel"/>
    <w:tmpl w:val="1F7AEEFA"/>
    <w:lvl w:ilvl="0" w:tplc="E1725018">
      <w:numFmt w:val="bullet"/>
      <w:lvlText w:val=""/>
      <w:lvlJc w:val="left"/>
      <w:pPr>
        <w:ind w:left="288" w:hanging="288"/>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2" w15:restartNumberingAfterBreak="0">
    <w:nsid w:val="4E322A31"/>
    <w:multiLevelType w:val="hybridMultilevel"/>
    <w:tmpl w:val="9586B2B8"/>
    <w:lvl w:ilvl="0" w:tplc="DF0EB37C">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39C812A0">
      <w:numFmt w:val="bullet"/>
      <w:lvlText w:val="•"/>
      <w:lvlJc w:val="left"/>
      <w:pPr>
        <w:ind w:left="754" w:hanging="288"/>
      </w:pPr>
      <w:rPr>
        <w:rFonts w:hint="default"/>
        <w:lang w:val="en-US" w:eastAsia="en-US" w:bidi="ar-SA"/>
      </w:rPr>
    </w:lvl>
    <w:lvl w:ilvl="2" w:tplc="CBEA8064">
      <w:numFmt w:val="bullet"/>
      <w:lvlText w:val="•"/>
      <w:lvlJc w:val="left"/>
      <w:pPr>
        <w:ind w:left="1109" w:hanging="288"/>
      </w:pPr>
      <w:rPr>
        <w:rFonts w:hint="default"/>
        <w:lang w:val="en-US" w:eastAsia="en-US" w:bidi="ar-SA"/>
      </w:rPr>
    </w:lvl>
    <w:lvl w:ilvl="3" w:tplc="FBF8E01C">
      <w:numFmt w:val="bullet"/>
      <w:lvlText w:val="•"/>
      <w:lvlJc w:val="left"/>
      <w:pPr>
        <w:ind w:left="1463" w:hanging="288"/>
      </w:pPr>
      <w:rPr>
        <w:rFonts w:hint="default"/>
        <w:lang w:val="en-US" w:eastAsia="en-US" w:bidi="ar-SA"/>
      </w:rPr>
    </w:lvl>
    <w:lvl w:ilvl="4" w:tplc="3B3E3DC4">
      <w:numFmt w:val="bullet"/>
      <w:lvlText w:val="•"/>
      <w:lvlJc w:val="left"/>
      <w:pPr>
        <w:ind w:left="1818" w:hanging="288"/>
      </w:pPr>
      <w:rPr>
        <w:rFonts w:hint="default"/>
        <w:lang w:val="en-US" w:eastAsia="en-US" w:bidi="ar-SA"/>
      </w:rPr>
    </w:lvl>
    <w:lvl w:ilvl="5" w:tplc="1352A3E4">
      <w:numFmt w:val="bullet"/>
      <w:lvlText w:val="•"/>
      <w:lvlJc w:val="left"/>
      <w:pPr>
        <w:ind w:left="2173" w:hanging="288"/>
      </w:pPr>
      <w:rPr>
        <w:rFonts w:hint="default"/>
        <w:lang w:val="en-US" w:eastAsia="en-US" w:bidi="ar-SA"/>
      </w:rPr>
    </w:lvl>
    <w:lvl w:ilvl="6" w:tplc="EB20CDA6">
      <w:numFmt w:val="bullet"/>
      <w:lvlText w:val="•"/>
      <w:lvlJc w:val="left"/>
      <w:pPr>
        <w:ind w:left="2527" w:hanging="288"/>
      </w:pPr>
      <w:rPr>
        <w:rFonts w:hint="default"/>
        <w:lang w:val="en-US" w:eastAsia="en-US" w:bidi="ar-SA"/>
      </w:rPr>
    </w:lvl>
    <w:lvl w:ilvl="7" w:tplc="D57A3C42">
      <w:numFmt w:val="bullet"/>
      <w:lvlText w:val="•"/>
      <w:lvlJc w:val="left"/>
      <w:pPr>
        <w:ind w:left="2882" w:hanging="288"/>
      </w:pPr>
      <w:rPr>
        <w:rFonts w:hint="default"/>
        <w:lang w:val="en-US" w:eastAsia="en-US" w:bidi="ar-SA"/>
      </w:rPr>
    </w:lvl>
    <w:lvl w:ilvl="8" w:tplc="11FEACBA">
      <w:numFmt w:val="bullet"/>
      <w:lvlText w:val="•"/>
      <w:lvlJc w:val="left"/>
      <w:pPr>
        <w:ind w:left="3236" w:hanging="288"/>
      </w:pPr>
      <w:rPr>
        <w:rFonts w:hint="default"/>
        <w:lang w:val="en-US" w:eastAsia="en-US" w:bidi="ar-SA"/>
      </w:rPr>
    </w:lvl>
  </w:abstractNum>
  <w:abstractNum w:abstractNumId="23" w15:restartNumberingAfterBreak="0">
    <w:nsid w:val="4FBC1C3B"/>
    <w:multiLevelType w:val="hybridMultilevel"/>
    <w:tmpl w:val="622234AA"/>
    <w:lvl w:ilvl="0" w:tplc="E1725018">
      <w:numFmt w:val="bullet"/>
      <w:lvlText w:val=""/>
      <w:lvlJc w:val="left"/>
      <w:pPr>
        <w:ind w:left="1950" w:hanging="288"/>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3102" w:hanging="360"/>
      </w:pPr>
      <w:rPr>
        <w:rFonts w:ascii="Courier New" w:hAnsi="Courier New" w:cs="Courier New" w:hint="default"/>
      </w:rPr>
    </w:lvl>
    <w:lvl w:ilvl="2" w:tplc="04090005" w:tentative="1">
      <w:start w:val="1"/>
      <w:numFmt w:val="bullet"/>
      <w:lvlText w:val=""/>
      <w:lvlJc w:val="left"/>
      <w:pPr>
        <w:ind w:left="3822" w:hanging="360"/>
      </w:pPr>
      <w:rPr>
        <w:rFonts w:ascii="Wingdings" w:hAnsi="Wingdings" w:hint="default"/>
      </w:rPr>
    </w:lvl>
    <w:lvl w:ilvl="3" w:tplc="04090001" w:tentative="1">
      <w:start w:val="1"/>
      <w:numFmt w:val="bullet"/>
      <w:lvlText w:val=""/>
      <w:lvlJc w:val="left"/>
      <w:pPr>
        <w:ind w:left="4542" w:hanging="360"/>
      </w:pPr>
      <w:rPr>
        <w:rFonts w:ascii="Symbol" w:hAnsi="Symbol" w:hint="default"/>
      </w:rPr>
    </w:lvl>
    <w:lvl w:ilvl="4" w:tplc="04090003" w:tentative="1">
      <w:start w:val="1"/>
      <w:numFmt w:val="bullet"/>
      <w:lvlText w:val="o"/>
      <w:lvlJc w:val="left"/>
      <w:pPr>
        <w:ind w:left="5262" w:hanging="360"/>
      </w:pPr>
      <w:rPr>
        <w:rFonts w:ascii="Courier New" w:hAnsi="Courier New" w:cs="Courier New" w:hint="default"/>
      </w:rPr>
    </w:lvl>
    <w:lvl w:ilvl="5" w:tplc="04090005" w:tentative="1">
      <w:start w:val="1"/>
      <w:numFmt w:val="bullet"/>
      <w:lvlText w:val=""/>
      <w:lvlJc w:val="left"/>
      <w:pPr>
        <w:ind w:left="5982" w:hanging="360"/>
      </w:pPr>
      <w:rPr>
        <w:rFonts w:ascii="Wingdings" w:hAnsi="Wingdings" w:hint="default"/>
      </w:rPr>
    </w:lvl>
    <w:lvl w:ilvl="6" w:tplc="04090001" w:tentative="1">
      <w:start w:val="1"/>
      <w:numFmt w:val="bullet"/>
      <w:lvlText w:val=""/>
      <w:lvlJc w:val="left"/>
      <w:pPr>
        <w:ind w:left="6702" w:hanging="360"/>
      </w:pPr>
      <w:rPr>
        <w:rFonts w:ascii="Symbol" w:hAnsi="Symbol" w:hint="default"/>
      </w:rPr>
    </w:lvl>
    <w:lvl w:ilvl="7" w:tplc="04090003" w:tentative="1">
      <w:start w:val="1"/>
      <w:numFmt w:val="bullet"/>
      <w:lvlText w:val="o"/>
      <w:lvlJc w:val="left"/>
      <w:pPr>
        <w:ind w:left="7422" w:hanging="360"/>
      </w:pPr>
      <w:rPr>
        <w:rFonts w:ascii="Courier New" w:hAnsi="Courier New" w:cs="Courier New" w:hint="default"/>
      </w:rPr>
    </w:lvl>
    <w:lvl w:ilvl="8" w:tplc="04090005" w:tentative="1">
      <w:start w:val="1"/>
      <w:numFmt w:val="bullet"/>
      <w:lvlText w:val=""/>
      <w:lvlJc w:val="left"/>
      <w:pPr>
        <w:ind w:left="8142" w:hanging="360"/>
      </w:pPr>
      <w:rPr>
        <w:rFonts w:ascii="Wingdings" w:hAnsi="Wingdings" w:hint="default"/>
      </w:rPr>
    </w:lvl>
  </w:abstractNum>
  <w:abstractNum w:abstractNumId="24" w15:restartNumberingAfterBreak="0">
    <w:nsid w:val="51572AA6"/>
    <w:multiLevelType w:val="hybridMultilevel"/>
    <w:tmpl w:val="DD2C8882"/>
    <w:lvl w:ilvl="0" w:tplc="7244F5C0">
      <w:numFmt w:val="bullet"/>
      <w:lvlText w:val=""/>
      <w:lvlJc w:val="left"/>
      <w:pPr>
        <w:ind w:left="467" w:hanging="360"/>
      </w:pPr>
      <w:rPr>
        <w:rFonts w:ascii="Symbol" w:eastAsia="Symbol" w:hAnsi="Symbol" w:cs="Symbol" w:hint="default"/>
        <w:b w:val="0"/>
        <w:bCs w:val="0"/>
        <w:i w:val="0"/>
        <w:iCs w:val="0"/>
        <w:spacing w:val="0"/>
        <w:w w:val="100"/>
        <w:sz w:val="24"/>
        <w:szCs w:val="24"/>
        <w:lang w:val="en-US" w:eastAsia="en-US" w:bidi="ar-SA"/>
      </w:rPr>
    </w:lvl>
    <w:lvl w:ilvl="1" w:tplc="890E7250">
      <w:numFmt w:val="bullet"/>
      <w:lvlText w:val="•"/>
      <w:lvlJc w:val="left"/>
      <w:pPr>
        <w:ind w:left="787" w:hanging="360"/>
      </w:pPr>
      <w:rPr>
        <w:rFonts w:hint="default"/>
        <w:lang w:val="en-US" w:eastAsia="en-US" w:bidi="ar-SA"/>
      </w:rPr>
    </w:lvl>
    <w:lvl w:ilvl="2" w:tplc="0942A352">
      <w:numFmt w:val="bullet"/>
      <w:lvlText w:val="•"/>
      <w:lvlJc w:val="left"/>
      <w:pPr>
        <w:ind w:left="1114" w:hanging="360"/>
      </w:pPr>
      <w:rPr>
        <w:rFonts w:hint="default"/>
        <w:lang w:val="en-US" w:eastAsia="en-US" w:bidi="ar-SA"/>
      </w:rPr>
    </w:lvl>
    <w:lvl w:ilvl="3" w:tplc="1D083E6A">
      <w:numFmt w:val="bullet"/>
      <w:lvlText w:val="•"/>
      <w:lvlJc w:val="left"/>
      <w:pPr>
        <w:ind w:left="1441" w:hanging="360"/>
      </w:pPr>
      <w:rPr>
        <w:rFonts w:hint="default"/>
        <w:lang w:val="en-US" w:eastAsia="en-US" w:bidi="ar-SA"/>
      </w:rPr>
    </w:lvl>
    <w:lvl w:ilvl="4" w:tplc="F378E970">
      <w:numFmt w:val="bullet"/>
      <w:lvlText w:val="•"/>
      <w:lvlJc w:val="left"/>
      <w:pPr>
        <w:ind w:left="1768" w:hanging="360"/>
      </w:pPr>
      <w:rPr>
        <w:rFonts w:hint="default"/>
        <w:lang w:val="en-US" w:eastAsia="en-US" w:bidi="ar-SA"/>
      </w:rPr>
    </w:lvl>
    <w:lvl w:ilvl="5" w:tplc="EBEED174">
      <w:numFmt w:val="bullet"/>
      <w:lvlText w:val="•"/>
      <w:lvlJc w:val="left"/>
      <w:pPr>
        <w:ind w:left="2096" w:hanging="360"/>
      </w:pPr>
      <w:rPr>
        <w:rFonts w:hint="default"/>
        <w:lang w:val="en-US" w:eastAsia="en-US" w:bidi="ar-SA"/>
      </w:rPr>
    </w:lvl>
    <w:lvl w:ilvl="6" w:tplc="0AC440BC">
      <w:numFmt w:val="bullet"/>
      <w:lvlText w:val="•"/>
      <w:lvlJc w:val="left"/>
      <w:pPr>
        <w:ind w:left="2423" w:hanging="360"/>
      </w:pPr>
      <w:rPr>
        <w:rFonts w:hint="default"/>
        <w:lang w:val="en-US" w:eastAsia="en-US" w:bidi="ar-SA"/>
      </w:rPr>
    </w:lvl>
    <w:lvl w:ilvl="7" w:tplc="D564E514">
      <w:numFmt w:val="bullet"/>
      <w:lvlText w:val="•"/>
      <w:lvlJc w:val="left"/>
      <w:pPr>
        <w:ind w:left="2750" w:hanging="360"/>
      </w:pPr>
      <w:rPr>
        <w:rFonts w:hint="default"/>
        <w:lang w:val="en-US" w:eastAsia="en-US" w:bidi="ar-SA"/>
      </w:rPr>
    </w:lvl>
    <w:lvl w:ilvl="8" w:tplc="C2C8E4BC">
      <w:numFmt w:val="bullet"/>
      <w:lvlText w:val="•"/>
      <w:lvlJc w:val="left"/>
      <w:pPr>
        <w:ind w:left="3077" w:hanging="360"/>
      </w:pPr>
      <w:rPr>
        <w:rFonts w:hint="default"/>
        <w:lang w:val="en-US" w:eastAsia="en-US" w:bidi="ar-SA"/>
      </w:rPr>
    </w:lvl>
  </w:abstractNum>
  <w:abstractNum w:abstractNumId="25" w15:restartNumberingAfterBreak="0">
    <w:nsid w:val="56E27232"/>
    <w:multiLevelType w:val="hybridMultilevel"/>
    <w:tmpl w:val="55E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D423F"/>
    <w:multiLevelType w:val="hybridMultilevel"/>
    <w:tmpl w:val="5D6675A6"/>
    <w:lvl w:ilvl="0" w:tplc="D6F29EA2">
      <w:numFmt w:val="bullet"/>
      <w:lvlText w:val=""/>
      <w:lvlJc w:val="left"/>
      <w:pPr>
        <w:ind w:left="395" w:hanging="164"/>
      </w:pPr>
      <w:rPr>
        <w:rFonts w:ascii="Symbol" w:eastAsia="Symbol" w:hAnsi="Symbol" w:cs="Symbol" w:hint="default"/>
        <w:b w:val="0"/>
        <w:bCs w:val="0"/>
        <w:i w:val="0"/>
        <w:iCs w:val="0"/>
        <w:spacing w:val="0"/>
        <w:w w:val="100"/>
        <w:sz w:val="24"/>
        <w:szCs w:val="24"/>
        <w:lang w:val="en-US" w:eastAsia="en-US" w:bidi="ar-SA"/>
      </w:rPr>
    </w:lvl>
    <w:lvl w:ilvl="1" w:tplc="58AC129A">
      <w:numFmt w:val="bullet"/>
      <w:lvlText w:val="•"/>
      <w:lvlJc w:val="left"/>
      <w:pPr>
        <w:ind w:left="890" w:hanging="164"/>
      </w:pPr>
      <w:rPr>
        <w:rFonts w:hint="default"/>
        <w:lang w:val="en-US" w:eastAsia="en-US" w:bidi="ar-SA"/>
      </w:rPr>
    </w:lvl>
    <w:lvl w:ilvl="2" w:tplc="DECCCBF2">
      <w:numFmt w:val="bullet"/>
      <w:lvlText w:val="•"/>
      <w:lvlJc w:val="left"/>
      <w:pPr>
        <w:ind w:left="1380" w:hanging="164"/>
      </w:pPr>
      <w:rPr>
        <w:rFonts w:hint="default"/>
        <w:lang w:val="en-US" w:eastAsia="en-US" w:bidi="ar-SA"/>
      </w:rPr>
    </w:lvl>
    <w:lvl w:ilvl="3" w:tplc="C1ECF71E">
      <w:numFmt w:val="bullet"/>
      <w:lvlText w:val="•"/>
      <w:lvlJc w:val="left"/>
      <w:pPr>
        <w:ind w:left="1870" w:hanging="164"/>
      </w:pPr>
      <w:rPr>
        <w:rFonts w:hint="default"/>
        <w:lang w:val="en-US" w:eastAsia="en-US" w:bidi="ar-SA"/>
      </w:rPr>
    </w:lvl>
    <w:lvl w:ilvl="4" w:tplc="F1A26B36">
      <w:numFmt w:val="bullet"/>
      <w:lvlText w:val="•"/>
      <w:lvlJc w:val="left"/>
      <w:pPr>
        <w:ind w:left="2360" w:hanging="164"/>
      </w:pPr>
      <w:rPr>
        <w:rFonts w:hint="default"/>
        <w:lang w:val="en-US" w:eastAsia="en-US" w:bidi="ar-SA"/>
      </w:rPr>
    </w:lvl>
    <w:lvl w:ilvl="5" w:tplc="651A00A4">
      <w:numFmt w:val="bullet"/>
      <w:lvlText w:val="•"/>
      <w:lvlJc w:val="left"/>
      <w:pPr>
        <w:ind w:left="2850" w:hanging="164"/>
      </w:pPr>
      <w:rPr>
        <w:rFonts w:hint="default"/>
        <w:lang w:val="en-US" w:eastAsia="en-US" w:bidi="ar-SA"/>
      </w:rPr>
    </w:lvl>
    <w:lvl w:ilvl="6" w:tplc="FE0CD824">
      <w:numFmt w:val="bullet"/>
      <w:lvlText w:val="•"/>
      <w:lvlJc w:val="left"/>
      <w:pPr>
        <w:ind w:left="3340" w:hanging="164"/>
      </w:pPr>
      <w:rPr>
        <w:rFonts w:hint="default"/>
        <w:lang w:val="en-US" w:eastAsia="en-US" w:bidi="ar-SA"/>
      </w:rPr>
    </w:lvl>
    <w:lvl w:ilvl="7" w:tplc="88DCFEE0">
      <w:numFmt w:val="bullet"/>
      <w:lvlText w:val="•"/>
      <w:lvlJc w:val="left"/>
      <w:pPr>
        <w:ind w:left="3830" w:hanging="164"/>
      </w:pPr>
      <w:rPr>
        <w:rFonts w:hint="default"/>
        <w:lang w:val="en-US" w:eastAsia="en-US" w:bidi="ar-SA"/>
      </w:rPr>
    </w:lvl>
    <w:lvl w:ilvl="8" w:tplc="9A669FEA">
      <w:numFmt w:val="bullet"/>
      <w:lvlText w:val="•"/>
      <w:lvlJc w:val="left"/>
      <w:pPr>
        <w:ind w:left="4320" w:hanging="164"/>
      </w:pPr>
      <w:rPr>
        <w:rFonts w:hint="default"/>
        <w:lang w:val="en-US" w:eastAsia="en-US" w:bidi="ar-SA"/>
      </w:rPr>
    </w:lvl>
  </w:abstractNum>
  <w:abstractNum w:abstractNumId="27" w15:restartNumberingAfterBreak="0">
    <w:nsid w:val="5B465676"/>
    <w:multiLevelType w:val="hybridMultilevel"/>
    <w:tmpl w:val="7B18D9AA"/>
    <w:lvl w:ilvl="0" w:tplc="0F4E6896">
      <w:start w:val="1"/>
      <w:numFmt w:val="bullet"/>
      <w:lvlText w:val=""/>
      <w:lvlJc w:val="left"/>
      <w:pPr>
        <w:ind w:left="432" w:hanging="360"/>
      </w:pPr>
      <w:rPr>
        <w:rFonts w:ascii="Symbol" w:hAnsi="Symbol" w:hint="default"/>
        <w:sz w:val="24"/>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15:restartNumberingAfterBreak="0">
    <w:nsid w:val="5C317FDB"/>
    <w:multiLevelType w:val="hybridMultilevel"/>
    <w:tmpl w:val="850A478E"/>
    <w:lvl w:ilvl="0" w:tplc="EE248ABA">
      <w:numFmt w:val="bullet"/>
      <w:lvlText w:val=""/>
      <w:lvlJc w:val="left"/>
      <w:pPr>
        <w:ind w:left="494" w:hanging="360"/>
      </w:pPr>
      <w:rPr>
        <w:rFonts w:ascii="Symbol" w:eastAsia="Symbol" w:hAnsi="Symbol" w:cs="Symbol" w:hint="default"/>
        <w:b w:val="0"/>
        <w:bCs w:val="0"/>
        <w:i w:val="0"/>
        <w:iCs w:val="0"/>
        <w:spacing w:val="0"/>
        <w:w w:val="100"/>
        <w:sz w:val="24"/>
        <w:szCs w:val="24"/>
        <w:lang w:val="en-US" w:eastAsia="en-US" w:bidi="ar-SA"/>
      </w:rPr>
    </w:lvl>
    <w:lvl w:ilvl="1" w:tplc="FFFFFFFF" w:tentative="1">
      <w:start w:val="1"/>
      <w:numFmt w:val="bullet"/>
      <w:lvlText w:val="o"/>
      <w:lvlJc w:val="left"/>
      <w:pPr>
        <w:ind w:left="1214" w:hanging="360"/>
      </w:pPr>
      <w:rPr>
        <w:rFonts w:ascii="Courier New" w:hAnsi="Courier New" w:cs="Courier New" w:hint="default"/>
      </w:rPr>
    </w:lvl>
    <w:lvl w:ilvl="2" w:tplc="FFFFFFFF" w:tentative="1">
      <w:start w:val="1"/>
      <w:numFmt w:val="bullet"/>
      <w:lvlText w:val=""/>
      <w:lvlJc w:val="left"/>
      <w:pPr>
        <w:ind w:left="1934" w:hanging="360"/>
      </w:pPr>
      <w:rPr>
        <w:rFonts w:ascii="Wingdings" w:hAnsi="Wingdings" w:hint="default"/>
      </w:rPr>
    </w:lvl>
    <w:lvl w:ilvl="3" w:tplc="FFFFFFFF" w:tentative="1">
      <w:start w:val="1"/>
      <w:numFmt w:val="bullet"/>
      <w:lvlText w:val=""/>
      <w:lvlJc w:val="left"/>
      <w:pPr>
        <w:ind w:left="2654" w:hanging="360"/>
      </w:pPr>
      <w:rPr>
        <w:rFonts w:ascii="Symbol" w:hAnsi="Symbol" w:hint="default"/>
      </w:rPr>
    </w:lvl>
    <w:lvl w:ilvl="4" w:tplc="FFFFFFFF" w:tentative="1">
      <w:start w:val="1"/>
      <w:numFmt w:val="bullet"/>
      <w:lvlText w:val="o"/>
      <w:lvlJc w:val="left"/>
      <w:pPr>
        <w:ind w:left="3374" w:hanging="360"/>
      </w:pPr>
      <w:rPr>
        <w:rFonts w:ascii="Courier New" w:hAnsi="Courier New" w:cs="Courier New" w:hint="default"/>
      </w:rPr>
    </w:lvl>
    <w:lvl w:ilvl="5" w:tplc="FFFFFFFF" w:tentative="1">
      <w:start w:val="1"/>
      <w:numFmt w:val="bullet"/>
      <w:lvlText w:val=""/>
      <w:lvlJc w:val="left"/>
      <w:pPr>
        <w:ind w:left="4094" w:hanging="360"/>
      </w:pPr>
      <w:rPr>
        <w:rFonts w:ascii="Wingdings" w:hAnsi="Wingdings" w:hint="default"/>
      </w:rPr>
    </w:lvl>
    <w:lvl w:ilvl="6" w:tplc="FFFFFFFF" w:tentative="1">
      <w:start w:val="1"/>
      <w:numFmt w:val="bullet"/>
      <w:lvlText w:val=""/>
      <w:lvlJc w:val="left"/>
      <w:pPr>
        <w:ind w:left="4814" w:hanging="360"/>
      </w:pPr>
      <w:rPr>
        <w:rFonts w:ascii="Symbol" w:hAnsi="Symbol" w:hint="default"/>
      </w:rPr>
    </w:lvl>
    <w:lvl w:ilvl="7" w:tplc="FFFFFFFF" w:tentative="1">
      <w:start w:val="1"/>
      <w:numFmt w:val="bullet"/>
      <w:lvlText w:val="o"/>
      <w:lvlJc w:val="left"/>
      <w:pPr>
        <w:ind w:left="5534" w:hanging="360"/>
      </w:pPr>
      <w:rPr>
        <w:rFonts w:ascii="Courier New" w:hAnsi="Courier New" w:cs="Courier New" w:hint="default"/>
      </w:rPr>
    </w:lvl>
    <w:lvl w:ilvl="8" w:tplc="FFFFFFFF" w:tentative="1">
      <w:start w:val="1"/>
      <w:numFmt w:val="bullet"/>
      <w:lvlText w:val=""/>
      <w:lvlJc w:val="left"/>
      <w:pPr>
        <w:ind w:left="6254" w:hanging="360"/>
      </w:pPr>
      <w:rPr>
        <w:rFonts w:ascii="Wingdings" w:hAnsi="Wingdings" w:hint="default"/>
      </w:rPr>
    </w:lvl>
  </w:abstractNum>
  <w:abstractNum w:abstractNumId="29" w15:restartNumberingAfterBreak="0">
    <w:nsid w:val="5F83021F"/>
    <w:multiLevelType w:val="hybridMultilevel"/>
    <w:tmpl w:val="247051EC"/>
    <w:lvl w:ilvl="0" w:tplc="388EF6C2">
      <w:numFmt w:val="bullet"/>
      <w:lvlText w:val=""/>
      <w:lvlJc w:val="left"/>
      <w:pPr>
        <w:ind w:left="395" w:hanging="288"/>
      </w:pPr>
      <w:rPr>
        <w:rFonts w:ascii="Symbol" w:eastAsia="Symbol" w:hAnsi="Symbol" w:cs="Symbol" w:hint="default"/>
        <w:b w:val="0"/>
        <w:bCs w:val="0"/>
        <w:i w:val="0"/>
        <w:iCs w:val="0"/>
        <w:spacing w:val="0"/>
        <w:w w:val="100"/>
        <w:sz w:val="24"/>
        <w:szCs w:val="24"/>
        <w:lang w:val="en-US" w:eastAsia="en-US" w:bidi="ar-SA"/>
      </w:rPr>
    </w:lvl>
    <w:lvl w:ilvl="1" w:tplc="F8AEC168">
      <w:numFmt w:val="bullet"/>
      <w:lvlText w:val="•"/>
      <w:lvlJc w:val="left"/>
      <w:pPr>
        <w:ind w:left="619" w:hanging="288"/>
      </w:pPr>
      <w:rPr>
        <w:rFonts w:hint="default"/>
        <w:lang w:val="en-US" w:eastAsia="en-US" w:bidi="ar-SA"/>
      </w:rPr>
    </w:lvl>
    <w:lvl w:ilvl="2" w:tplc="6C92AC00">
      <w:numFmt w:val="bullet"/>
      <w:lvlText w:val="•"/>
      <w:lvlJc w:val="left"/>
      <w:pPr>
        <w:ind w:left="839" w:hanging="288"/>
      </w:pPr>
      <w:rPr>
        <w:rFonts w:hint="default"/>
        <w:lang w:val="en-US" w:eastAsia="en-US" w:bidi="ar-SA"/>
      </w:rPr>
    </w:lvl>
    <w:lvl w:ilvl="3" w:tplc="FDCC3C64">
      <w:numFmt w:val="bullet"/>
      <w:lvlText w:val="•"/>
      <w:lvlJc w:val="left"/>
      <w:pPr>
        <w:ind w:left="1059" w:hanging="288"/>
      </w:pPr>
      <w:rPr>
        <w:rFonts w:hint="default"/>
        <w:lang w:val="en-US" w:eastAsia="en-US" w:bidi="ar-SA"/>
      </w:rPr>
    </w:lvl>
    <w:lvl w:ilvl="4" w:tplc="3CD2B242">
      <w:numFmt w:val="bullet"/>
      <w:lvlText w:val="•"/>
      <w:lvlJc w:val="left"/>
      <w:pPr>
        <w:ind w:left="1278" w:hanging="288"/>
      </w:pPr>
      <w:rPr>
        <w:rFonts w:hint="default"/>
        <w:lang w:val="en-US" w:eastAsia="en-US" w:bidi="ar-SA"/>
      </w:rPr>
    </w:lvl>
    <w:lvl w:ilvl="5" w:tplc="3B8E3626">
      <w:numFmt w:val="bullet"/>
      <w:lvlText w:val="•"/>
      <w:lvlJc w:val="left"/>
      <w:pPr>
        <w:ind w:left="1498" w:hanging="288"/>
      </w:pPr>
      <w:rPr>
        <w:rFonts w:hint="default"/>
        <w:lang w:val="en-US" w:eastAsia="en-US" w:bidi="ar-SA"/>
      </w:rPr>
    </w:lvl>
    <w:lvl w:ilvl="6" w:tplc="D784952C">
      <w:numFmt w:val="bullet"/>
      <w:lvlText w:val="•"/>
      <w:lvlJc w:val="left"/>
      <w:pPr>
        <w:ind w:left="1718" w:hanging="288"/>
      </w:pPr>
      <w:rPr>
        <w:rFonts w:hint="default"/>
        <w:lang w:val="en-US" w:eastAsia="en-US" w:bidi="ar-SA"/>
      </w:rPr>
    </w:lvl>
    <w:lvl w:ilvl="7" w:tplc="67CED704">
      <w:numFmt w:val="bullet"/>
      <w:lvlText w:val="•"/>
      <w:lvlJc w:val="left"/>
      <w:pPr>
        <w:ind w:left="1937" w:hanging="288"/>
      </w:pPr>
      <w:rPr>
        <w:rFonts w:hint="default"/>
        <w:lang w:val="en-US" w:eastAsia="en-US" w:bidi="ar-SA"/>
      </w:rPr>
    </w:lvl>
    <w:lvl w:ilvl="8" w:tplc="6354EFE4">
      <w:numFmt w:val="bullet"/>
      <w:lvlText w:val="•"/>
      <w:lvlJc w:val="left"/>
      <w:pPr>
        <w:ind w:left="2157" w:hanging="288"/>
      </w:pPr>
      <w:rPr>
        <w:rFonts w:hint="default"/>
        <w:lang w:val="en-US" w:eastAsia="en-US" w:bidi="ar-SA"/>
      </w:rPr>
    </w:lvl>
  </w:abstractNum>
  <w:abstractNum w:abstractNumId="30" w15:restartNumberingAfterBreak="0">
    <w:nsid w:val="65DC0310"/>
    <w:multiLevelType w:val="hybridMultilevel"/>
    <w:tmpl w:val="6ECAB60C"/>
    <w:lvl w:ilvl="0" w:tplc="825EC1B2">
      <w:numFmt w:val="bullet"/>
      <w:lvlText w:val=""/>
      <w:lvlJc w:val="left"/>
      <w:pPr>
        <w:ind w:left="395" w:hanging="288"/>
      </w:pPr>
      <w:rPr>
        <w:rFonts w:ascii="Symbol" w:eastAsia="Symbol" w:hAnsi="Symbol" w:cs="Symbol"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364E4"/>
    <w:multiLevelType w:val="hybridMultilevel"/>
    <w:tmpl w:val="73B8FB28"/>
    <w:lvl w:ilvl="0" w:tplc="DE8E84A4">
      <w:numFmt w:val="bullet"/>
      <w:lvlText w:val=""/>
      <w:lvlJc w:val="left"/>
      <w:pPr>
        <w:ind w:left="458" w:hanging="178"/>
      </w:pPr>
      <w:rPr>
        <w:rFonts w:ascii="Symbol" w:eastAsia="Symbol" w:hAnsi="Symbol" w:cs="Symbol" w:hint="default"/>
        <w:b w:val="0"/>
        <w:bCs w:val="0"/>
        <w:i w:val="0"/>
        <w:iCs w:val="0"/>
        <w:spacing w:val="0"/>
        <w:w w:val="97"/>
        <w:sz w:val="20"/>
        <w:szCs w:val="20"/>
        <w:lang w:val="en-US" w:eastAsia="en-US" w:bidi="ar-SA"/>
      </w:rPr>
    </w:lvl>
    <w:lvl w:ilvl="1" w:tplc="307C5C08">
      <w:numFmt w:val="bullet"/>
      <w:lvlText w:val="•"/>
      <w:lvlJc w:val="left"/>
      <w:pPr>
        <w:ind w:left="772" w:hanging="178"/>
      </w:pPr>
      <w:rPr>
        <w:rFonts w:hint="default"/>
        <w:lang w:val="en-US" w:eastAsia="en-US" w:bidi="ar-SA"/>
      </w:rPr>
    </w:lvl>
    <w:lvl w:ilvl="2" w:tplc="17E63074">
      <w:numFmt w:val="bullet"/>
      <w:lvlText w:val="•"/>
      <w:lvlJc w:val="left"/>
      <w:pPr>
        <w:ind w:left="1085" w:hanging="178"/>
      </w:pPr>
      <w:rPr>
        <w:rFonts w:hint="default"/>
        <w:lang w:val="en-US" w:eastAsia="en-US" w:bidi="ar-SA"/>
      </w:rPr>
    </w:lvl>
    <w:lvl w:ilvl="3" w:tplc="54A0DE5E">
      <w:numFmt w:val="bullet"/>
      <w:lvlText w:val="•"/>
      <w:lvlJc w:val="left"/>
      <w:pPr>
        <w:ind w:left="1397" w:hanging="178"/>
      </w:pPr>
      <w:rPr>
        <w:rFonts w:hint="default"/>
        <w:lang w:val="en-US" w:eastAsia="en-US" w:bidi="ar-SA"/>
      </w:rPr>
    </w:lvl>
    <w:lvl w:ilvl="4" w:tplc="6DA81E1E">
      <w:numFmt w:val="bullet"/>
      <w:lvlText w:val="•"/>
      <w:lvlJc w:val="left"/>
      <w:pPr>
        <w:ind w:left="1710" w:hanging="178"/>
      </w:pPr>
      <w:rPr>
        <w:rFonts w:hint="default"/>
        <w:lang w:val="en-US" w:eastAsia="en-US" w:bidi="ar-SA"/>
      </w:rPr>
    </w:lvl>
    <w:lvl w:ilvl="5" w:tplc="D69243DA">
      <w:numFmt w:val="bullet"/>
      <w:lvlText w:val="•"/>
      <w:lvlJc w:val="left"/>
      <w:pPr>
        <w:ind w:left="2023" w:hanging="178"/>
      </w:pPr>
      <w:rPr>
        <w:rFonts w:hint="default"/>
        <w:lang w:val="en-US" w:eastAsia="en-US" w:bidi="ar-SA"/>
      </w:rPr>
    </w:lvl>
    <w:lvl w:ilvl="6" w:tplc="4E022900">
      <w:numFmt w:val="bullet"/>
      <w:lvlText w:val="•"/>
      <w:lvlJc w:val="left"/>
      <w:pPr>
        <w:ind w:left="2335" w:hanging="178"/>
      </w:pPr>
      <w:rPr>
        <w:rFonts w:hint="default"/>
        <w:lang w:val="en-US" w:eastAsia="en-US" w:bidi="ar-SA"/>
      </w:rPr>
    </w:lvl>
    <w:lvl w:ilvl="7" w:tplc="560A537A">
      <w:numFmt w:val="bullet"/>
      <w:lvlText w:val="•"/>
      <w:lvlJc w:val="left"/>
      <w:pPr>
        <w:ind w:left="2648" w:hanging="178"/>
      </w:pPr>
      <w:rPr>
        <w:rFonts w:hint="default"/>
        <w:lang w:val="en-US" w:eastAsia="en-US" w:bidi="ar-SA"/>
      </w:rPr>
    </w:lvl>
    <w:lvl w:ilvl="8" w:tplc="E2D217B8">
      <w:numFmt w:val="bullet"/>
      <w:lvlText w:val="•"/>
      <w:lvlJc w:val="left"/>
      <w:pPr>
        <w:ind w:left="2960" w:hanging="178"/>
      </w:pPr>
      <w:rPr>
        <w:rFonts w:hint="default"/>
        <w:lang w:val="en-US" w:eastAsia="en-US" w:bidi="ar-SA"/>
      </w:rPr>
    </w:lvl>
  </w:abstractNum>
  <w:abstractNum w:abstractNumId="32" w15:restartNumberingAfterBreak="0">
    <w:nsid w:val="6AB56D9C"/>
    <w:multiLevelType w:val="hybridMultilevel"/>
    <w:tmpl w:val="82CA2050"/>
    <w:lvl w:ilvl="0" w:tplc="E1725018">
      <w:numFmt w:val="bullet"/>
      <w:lvlText w:val=""/>
      <w:lvlJc w:val="left"/>
      <w:pPr>
        <w:ind w:left="580" w:hanging="288"/>
      </w:pPr>
      <w:rPr>
        <w:rFonts w:ascii="Symbol" w:eastAsia="Symbol" w:hAnsi="Symbol" w:cs="Symbol" w:hint="default"/>
        <w:b w:val="0"/>
        <w:bCs w:val="0"/>
        <w:i w:val="0"/>
        <w:iCs w:val="0"/>
        <w:spacing w:val="0"/>
        <w:w w:val="100"/>
        <w:sz w:val="24"/>
        <w:szCs w:val="24"/>
        <w:lang w:val="en-US" w:eastAsia="en-US" w:bidi="ar-SA"/>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33" w15:restartNumberingAfterBreak="0">
    <w:nsid w:val="70FA06E0"/>
    <w:multiLevelType w:val="hybridMultilevel"/>
    <w:tmpl w:val="04F0EC62"/>
    <w:lvl w:ilvl="0" w:tplc="279C0B50">
      <w:numFmt w:val="bullet"/>
      <w:lvlText w:val=""/>
      <w:lvlJc w:val="left"/>
      <w:pPr>
        <w:ind w:left="458" w:hanging="178"/>
      </w:pPr>
      <w:rPr>
        <w:rFonts w:ascii="Symbol" w:eastAsia="Symbol" w:hAnsi="Symbol" w:cs="Symbol" w:hint="default"/>
        <w:b w:val="0"/>
        <w:bCs w:val="0"/>
        <w:i w:val="0"/>
        <w:iCs w:val="0"/>
        <w:spacing w:val="0"/>
        <w:w w:val="97"/>
        <w:sz w:val="20"/>
        <w:szCs w:val="20"/>
        <w:lang w:val="en-US" w:eastAsia="en-US" w:bidi="ar-SA"/>
      </w:rPr>
    </w:lvl>
    <w:lvl w:ilvl="1" w:tplc="447A51A4">
      <w:numFmt w:val="bullet"/>
      <w:lvlText w:val="•"/>
      <w:lvlJc w:val="left"/>
      <w:pPr>
        <w:ind w:left="709" w:hanging="178"/>
      </w:pPr>
      <w:rPr>
        <w:rFonts w:hint="default"/>
        <w:lang w:val="en-US" w:eastAsia="en-US" w:bidi="ar-SA"/>
      </w:rPr>
    </w:lvl>
    <w:lvl w:ilvl="2" w:tplc="743EE9B6">
      <w:numFmt w:val="bullet"/>
      <w:lvlText w:val="•"/>
      <w:lvlJc w:val="left"/>
      <w:pPr>
        <w:ind w:left="959" w:hanging="178"/>
      </w:pPr>
      <w:rPr>
        <w:rFonts w:hint="default"/>
        <w:lang w:val="en-US" w:eastAsia="en-US" w:bidi="ar-SA"/>
      </w:rPr>
    </w:lvl>
    <w:lvl w:ilvl="3" w:tplc="9B3CEDA2">
      <w:numFmt w:val="bullet"/>
      <w:lvlText w:val="•"/>
      <w:lvlJc w:val="left"/>
      <w:pPr>
        <w:ind w:left="1209" w:hanging="178"/>
      </w:pPr>
      <w:rPr>
        <w:rFonts w:hint="default"/>
        <w:lang w:val="en-US" w:eastAsia="en-US" w:bidi="ar-SA"/>
      </w:rPr>
    </w:lvl>
    <w:lvl w:ilvl="4" w:tplc="1BA05060">
      <w:numFmt w:val="bullet"/>
      <w:lvlText w:val="•"/>
      <w:lvlJc w:val="left"/>
      <w:pPr>
        <w:ind w:left="1458" w:hanging="178"/>
      </w:pPr>
      <w:rPr>
        <w:rFonts w:hint="default"/>
        <w:lang w:val="en-US" w:eastAsia="en-US" w:bidi="ar-SA"/>
      </w:rPr>
    </w:lvl>
    <w:lvl w:ilvl="5" w:tplc="D98A0E28">
      <w:numFmt w:val="bullet"/>
      <w:lvlText w:val="•"/>
      <w:lvlJc w:val="left"/>
      <w:pPr>
        <w:ind w:left="1708" w:hanging="178"/>
      </w:pPr>
      <w:rPr>
        <w:rFonts w:hint="default"/>
        <w:lang w:val="en-US" w:eastAsia="en-US" w:bidi="ar-SA"/>
      </w:rPr>
    </w:lvl>
    <w:lvl w:ilvl="6" w:tplc="9A74FD30">
      <w:numFmt w:val="bullet"/>
      <w:lvlText w:val="•"/>
      <w:lvlJc w:val="left"/>
      <w:pPr>
        <w:ind w:left="1958" w:hanging="178"/>
      </w:pPr>
      <w:rPr>
        <w:rFonts w:hint="default"/>
        <w:lang w:val="en-US" w:eastAsia="en-US" w:bidi="ar-SA"/>
      </w:rPr>
    </w:lvl>
    <w:lvl w:ilvl="7" w:tplc="B2F4CD2A">
      <w:numFmt w:val="bullet"/>
      <w:lvlText w:val="•"/>
      <w:lvlJc w:val="left"/>
      <w:pPr>
        <w:ind w:left="2207" w:hanging="178"/>
      </w:pPr>
      <w:rPr>
        <w:rFonts w:hint="default"/>
        <w:lang w:val="en-US" w:eastAsia="en-US" w:bidi="ar-SA"/>
      </w:rPr>
    </w:lvl>
    <w:lvl w:ilvl="8" w:tplc="7A8CDF5E">
      <w:numFmt w:val="bullet"/>
      <w:lvlText w:val="•"/>
      <w:lvlJc w:val="left"/>
      <w:pPr>
        <w:ind w:left="2457" w:hanging="178"/>
      </w:pPr>
      <w:rPr>
        <w:rFonts w:hint="default"/>
        <w:lang w:val="en-US" w:eastAsia="en-US" w:bidi="ar-SA"/>
      </w:rPr>
    </w:lvl>
  </w:abstractNum>
  <w:abstractNum w:abstractNumId="34" w15:restartNumberingAfterBreak="0">
    <w:nsid w:val="75047035"/>
    <w:multiLevelType w:val="hybridMultilevel"/>
    <w:tmpl w:val="FE24564A"/>
    <w:lvl w:ilvl="0" w:tplc="E118ED1C">
      <w:numFmt w:val="bullet"/>
      <w:lvlText w:val=""/>
      <w:lvlJc w:val="left"/>
      <w:pPr>
        <w:ind w:left="599" w:hanging="360"/>
      </w:pPr>
      <w:rPr>
        <w:rFonts w:ascii="Symbol" w:eastAsia="Symbol" w:hAnsi="Symbol" w:cs="Symbol" w:hint="default"/>
        <w:b w:val="0"/>
        <w:bCs w:val="0"/>
        <w:i w:val="0"/>
        <w:iCs w:val="0"/>
        <w:spacing w:val="0"/>
        <w:w w:val="97"/>
        <w:sz w:val="20"/>
        <w:szCs w:val="20"/>
        <w:lang w:val="en-US" w:eastAsia="en-US" w:bidi="ar-SA"/>
      </w:rPr>
    </w:lvl>
    <w:lvl w:ilvl="1" w:tplc="E83E1D32">
      <w:numFmt w:val="bullet"/>
      <w:lvlText w:val="•"/>
      <w:lvlJc w:val="left"/>
      <w:pPr>
        <w:ind w:left="908" w:hanging="360"/>
      </w:pPr>
      <w:rPr>
        <w:rFonts w:hint="default"/>
        <w:lang w:val="en-US" w:eastAsia="en-US" w:bidi="ar-SA"/>
      </w:rPr>
    </w:lvl>
    <w:lvl w:ilvl="2" w:tplc="6AB63344">
      <w:numFmt w:val="bullet"/>
      <w:lvlText w:val="•"/>
      <w:lvlJc w:val="left"/>
      <w:pPr>
        <w:ind w:left="1216" w:hanging="360"/>
      </w:pPr>
      <w:rPr>
        <w:rFonts w:hint="default"/>
        <w:lang w:val="en-US" w:eastAsia="en-US" w:bidi="ar-SA"/>
      </w:rPr>
    </w:lvl>
    <w:lvl w:ilvl="3" w:tplc="2B8AC3BC">
      <w:numFmt w:val="bullet"/>
      <w:lvlText w:val="•"/>
      <w:lvlJc w:val="left"/>
      <w:pPr>
        <w:ind w:left="1524" w:hanging="360"/>
      </w:pPr>
      <w:rPr>
        <w:rFonts w:hint="default"/>
        <w:lang w:val="en-US" w:eastAsia="en-US" w:bidi="ar-SA"/>
      </w:rPr>
    </w:lvl>
    <w:lvl w:ilvl="4" w:tplc="B3E6FAD4">
      <w:numFmt w:val="bullet"/>
      <w:lvlText w:val="•"/>
      <w:lvlJc w:val="left"/>
      <w:pPr>
        <w:ind w:left="1832" w:hanging="360"/>
      </w:pPr>
      <w:rPr>
        <w:rFonts w:hint="default"/>
        <w:lang w:val="en-US" w:eastAsia="en-US" w:bidi="ar-SA"/>
      </w:rPr>
    </w:lvl>
    <w:lvl w:ilvl="5" w:tplc="3AA41F80">
      <w:numFmt w:val="bullet"/>
      <w:lvlText w:val="•"/>
      <w:lvlJc w:val="left"/>
      <w:pPr>
        <w:ind w:left="2141" w:hanging="360"/>
      </w:pPr>
      <w:rPr>
        <w:rFonts w:hint="default"/>
        <w:lang w:val="en-US" w:eastAsia="en-US" w:bidi="ar-SA"/>
      </w:rPr>
    </w:lvl>
    <w:lvl w:ilvl="6" w:tplc="FCAE4ECC">
      <w:numFmt w:val="bullet"/>
      <w:lvlText w:val="•"/>
      <w:lvlJc w:val="left"/>
      <w:pPr>
        <w:ind w:left="2449" w:hanging="360"/>
      </w:pPr>
      <w:rPr>
        <w:rFonts w:hint="default"/>
        <w:lang w:val="en-US" w:eastAsia="en-US" w:bidi="ar-SA"/>
      </w:rPr>
    </w:lvl>
    <w:lvl w:ilvl="7" w:tplc="514C6596">
      <w:numFmt w:val="bullet"/>
      <w:lvlText w:val="•"/>
      <w:lvlJc w:val="left"/>
      <w:pPr>
        <w:ind w:left="2757" w:hanging="360"/>
      </w:pPr>
      <w:rPr>
        <w:rFonts w:hint="default"/>
        <w:lang w:val="en-US" w:eastAsia="en-US" w:bidi="ar-SA"/>
      </w:rPr>
    </w:lvl>
    <w:lvl w:ilvl="8" w:tplc="96EC6278">
      <w:numFmt w:val="bullet"/>
      <w:lvlText w:val="•"/>
      <w:lvlJc w:val="left"/>
      <w:pPr>
        <w:ind w:left="3065" w:hanging="360"/>
      </w:pPr>
      <w:rPr>
        <w:rFonts w:hint="default"/>
        <w:lang w:val="en-US" w:eastAsia="en-US" w:bidi="ar-SA"/>
      </w:rPr>
    </w:lvl>
  </w:abstractNum>
  <w:abstractNum w:abstractNumId="35" w15:restartNumberingAfterBreak="0">
    <w:nsid w:val="76F43081"/>
    <w:multiLevelType w:val="hybridMultilevel"/>
    <w:tmpl w:val="FF34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6E79F6"/>
    <w:multiLevelType w:val="hybridMultilevel"/>
    <w:tmpl w:val="0A8E676E"/>
    <w:lvl w:ilvl="0" w:tplc="F3A6DB7E">
      <w:numFmt w:val="bullet"/>
      <w:lvlText w:val=""/>
      <w:lvlJc w:val="left"/>
      <w:pPr>
        <w:ind w:left="395" w:hanging="360"/>
      </w:pPr>
      <w:rPr>
        <w:rFonts w:ascii="Symbol" w:eastAsia="Symbol" w:hAnsi="Symbol" w:cs="Symbol" w:hint="default"/>
        <w:b w:val="0"/>
        <w:bCs w:val="0"/>
        <w:i w:val="0"/>
        <w:iCs w:val="0"/>
        <w:spacing w:val="0"/>
        <w:w w:val="100"/>
        <w:sz w:val="24"/>
        <w:szCs w:val="24"/>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267675"/>
    <w:multiLevelType w:val="hybridMultilevel"/>
    <w:tmpl w:val="522E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81F52"/>
    <w:multiLevelType w:val="hybridMultilevel"/>
    <w:tmpl w:val="B38A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99910603">
    <w:abstractNumId w:val="31"/>
  </w:num>
  <w:num w:numId="2" w16cid:durableId="892083394">
    <w:abstractNumId w:val="18"/>
  </w:num>
  <w:num w:numId="3" w16cid:durableId="1068261521">
    <w:abstractNumId w:val="34"/>
  </w:num>
  <w:num w:numId="4" w16cid:durableId="1698195807">
    <w:abstractNumId w:val="33"/>
  </w:num>
  <w:num w:numId="5" w16cid:durableId="1922450746">
    <w:abstractNumId w:val="22"/>
  </w:num>
  <w:num w:numId="6" w16cid:durableId="1780442093">
    <w:abstractNumId w:val="14"/>
  </w:num>
  <w:num w:numId="7" w16cid:durableId="1312443450">
    <w:abstractNumId w:val="1"/>
  </w:num>
  <w:num w:numId="8" w16cid:durableId="908224117">
    <w:abstractNumId w:val="30"/>
  </w:num>
  <w:num w:numId="9" w16cid:durableId="828407133">
    <w:abstractNumId w:val="13"/>
  </w:num>
  <w:num w:numId="10" w16cid:durableId="2067990783">
    <w:abstractNumId w:val="24"/>
  </w:num>
  <w:num w:numId="11" w16cid:durableId="1981567274">
    <w:abstractNumId w:val="16"/>
  </w:num>
  <w:num w:numId="12" w16cid:durableId="961810083">
    <w:abstractNumId w:val="9"/>
  </w:num>
  <w:num w:numId="13" w16cid:durableId="1879387333">
    <w:abstractNumId w:val="21"/>
  </w:num>
  <w:num w:numId="14" w16cid:durableId="178930752">
    <w:abstractNumId w:val="10"/>
  </w:num>
  <w:num w:numId="15" w16cid:durableId="900602429">
    <w:abstractNumId w:val="4"/>
  </w:num>
  <w:num w:numId="16" w16cid:durableId="766776373">
    <w:abstractNumId w:val="32"/>
  </w:num>
  <w:num w:numId="17" w16cid:durableId="1510490130">
    <w:abstractNumId w:val="11"/>
  </w:num>
  <w:num w:numId="18" w16cid:durableId="1750230249">
    <w:abstractNumId w:val="7"/>
  </w:num>
  <w:num w:numId="19" w16cid:durableId="699819589">
    <w:abstractNumId w:val="6"/>
  </w:num>
  <w:num w:numId="20" w16cid:durableId="2079328276">
    <w:abstractNumId w:val="20"/>
  </w:num>
  <w:num w:numId="21" w16cid:durableId="420570283">
    <w:abstractNumId w:val="29"/>
  </w:num>
  <w:num w:numId="22" w16cid:durableId="530459030">
    <w:abstractNumId w:val="26"/>
  </w:num>
  <w:num w:numId="23" w16cid:durableId="1161116138">
    <w:abstractNumId w:val="36"/>
  </w:num>
  <w:num w:numId="24" w16cid:durableId="1420636207">
    <w:abstractNumId w:val="28"/>
  </w:num>
  <w:num w:numId="25" w16cid:durableId="1259145346">
    <w:abstractNumId w:val="5"/>
  </w:num>
  <w:num w:numId="26" w16cid:durableId="130633207">
    <w:abstractNumId w:val="15"/>
  </w:num>
  <w:num w:numId="27" w16cid:durableId="338384788">
    <w:abstractNumId w:val="8"/>
  </w:num>
  <w:num w:numId="28" w16cid:durableId="739062117">
    <w:abstractNumId w:val="12"/>
  </w:num>
  <w:num w:numId="29" w16cid:durableId="1806585420">
    <w:abstractNumId w:val="38"/>
  </w:num>
  <w:num w:numId="30" w16cid:durableId="134032671">
    <w:abstractNumId w:val="17"/>
  </w:num>
  <w:num w:numId="31" w16cid:durableId="1009791024">
    <w:abstractNumId w:val="23"/>
  </w:num>
  <w:num w:numId="32" w16cid:durableId="299269699">
    <w:abstractNumId w:val="3"/>
  </w:num>
  <w:num w:numId="33" w16cid:durableId="232159815">
    <w:abstractNumId w:val="2"/>
  </w:num>
  <w:num w:numId="34" w16cid:durableId="1199855046">
    <w:abstractNumId w:val="19"/>
  </w:num>
  <w:num w:numId="35" w16cid:durableId="2006323176">
    <w:abstractNumId w:val="37"/>
  </w:num>
  <w:num w:numId="36" w16cid:durableId="1768383663">
    <w:abstractNumId w:val="27"/>
  </w:num>
  <w:num w:numId="37" w16cid:durableId="1688486511">
    <w:abstractNumId w:val="0"/>
  </w:num>
  <w:num w:numId="38" w16cid:durableId="1891959927">
    <w:abstractNumId w:val="35"/>
  </w:num>
  <w:num w:numId="39" w16cid:durableId="68740720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D2"/>
    <w:rsid w:val="00003F03"/>
    <w:rsid w:val="000046B5"/>
    <w:rsid w:val="00004CB8"/>
    <w:rsid w:val="00007033"/>
    <w:rsid w:val="00014606"/>
    <w:rsid w:val="0001735F"/>
    <w:rsid w:val="00017BD4"/>
    <w:rsid w:val="00017DA7"/>
    <w:rsid w:val="00020B9B"/>
    <w:rsid w:val="000214CB"/>
    <w:rsid w:val="000263DA"/>
    <w:rsid w:val="00027D94"/>
    <w:rsid w:val="000307E9"/>
    <w:rsid w:val="000330B0"/>
    <w:rsid w:val="00034119"/>
    <w:rsid w:val="00036748"/>
    <w:rsid w:val="000371F4"/>
    <w:rsid w:val="0004289A"/>
    <w:rsid w:val="00042C4D"/>
    <w:rsid w:val="00046BF8"/>
    <w:rsid w:val="00047000"/>
    <w:rsid w:val="00050C03"/>
    <w:rsid w:val="00054CCF"/>
    <w:rsid w:val="00056C26"/>
    <w:rsid w:val="00060427"/>
    <w:rsid w:val="000633B6"/>
    <w:rsid w:val="00063773"/>
    <w:rsid w:val="00066CAE"/>
    <w:rsid w:val="0007098F"/>
    <w:rsid w:val="00082304"/>
    <w:rsid w:val="00097667"/>
    <w:rsid w:val="00097EF0"/>
    <w:rsid w:val="000A259B"/>
    <w:rsid w:val="000A2C9E"/>
    <w:rsid w:val="000A3A9D"/>
    <w:rsid w:val="000B3587"/>
    <w:rsid w:val="000B6952"/>
    <w:rsid w:val="000B6CB4"/>
    <w:rsid w:val="000B7915"/>
    <w:rsid w:val="000C32BD"/>
    <w:rsid w:val="000C52D3"/>
    <w:rsid w:val="000C5C28"/>
    <w:rsid w:val="000D27BE"/>
    <w:rsid w:val="000D29F8"/>
    <w:rsid w:val="000D550A"/>
    <w:rsid w:val="000E0085"/>
    <w:rsid w:val="000E47E0"/>
    <w:rsid w:val="000F52FD"/>
    <w:rsid w:val="001002B0"/>
    <w:rsid w:val="001008EB"/>
    <w:rsid w:val="0010509B"/>
    <w:rsid w:val="00121D19"/>
    <w:rsid w:val="00122105"/>
    <w:rsid w:val="001235F4"/>
    <w:rsid w:val="00131210"/>
    <w:rsid w:val="00131689"/>
    <w:rsid w:val="00141896"/>
    <w:rsid w:val="001442BA"/>
    <w:rsid w:val="00164414"/>
    <w:rsid w:val="0016748D"/>
    <w:rsid w:val="00170AF4"/>
    <w:rsid w:val="001849B9"/>
    <w:rsid w:val="00193992"/>
    <w:rsid w:val="00196171"/>
    <w:rsid w:val="00197DEA"/>
    <w:rsid w:val="001A23E6"/>
    <w:rsid w:val="001A4342"/>
    <w:rsid w:val="001A74D1"/>
    <w:rsid w:val="001B014F"/>
    <w:rsid w:val="001B2277"/>
    <w:rsid w:val="001C0C07"/>
    <w:rsid w:val="001C22DF"/>
    <w:rsid w:val="001C24BD"/>
    <w:rsid w:val="001C30FB"/>
    <w:rsid w:val="001D01B2"/>
    <w:rsid w:val="001D0DAA"/>
    <w:rsid w:val="001D57AA"/>
    <w:rsid w:val="001E453F"/>
    <w:rsid w:val="001F0BB7"/>
    <w:rsid w:val="001F6E5B"/>
    <w:rsid w:val="001F72BE"/>
    <w:rsid w:val="00201367"/>
    <w:rsid w:val="002159E7"/>
    <w:rsid w:val="00225B78"/>
    <w:rsid w:val="00231B50"/>
    <w:rsid w:val="00231FAF"/>
    <w:rsid w:val="0023563C"/>
    <w:rsid w:val="00237A5D"/>
    <w:rsid w:val="002511A1"/>
    <w:rsid w:val="00262925"/>
    <w:rsid w:val="0027064C"/>
    <w:rsid w:val="00270A4E"/>
    <w:rsid w:val="00280A5C"/>
    <w:rsid w:val="00286BB8"/>
    <w:rsid w:val="00287536"/>
    <w:rsid w:val="00291045"/>
    <w:rsid w:val="00296111"/>
    <w:rsid w:val="00296F2B"/>
    <w:rsid w:val="002A0EF7"/>
    <w:rsid w:val="002A30F6"/>
    <w:rsid w:val="002A4359"/>
    <w:rsid w:val="002B0A71"/>
    <w:rsid w:val="002B1F81"/>
    <w:rsid w:val="002B792C"/>
    <w:rsid w:val="002C2757"/>
    <w:rsid w:val="002C74DF"/>
    <w:rsid w:val="002C793E"/>
    <w:rsid w:val="002C7EC2"/>
    <w:rsid w:val="002D08D0"/>
    <w:rsid w:val="002D7C04"/>
    <w:rsid w:val="002E18BF"/>
    <w:rsid w:val="002E2343"/>
    <w:rsid w:val="002E2F79"/>
    <w:rsid w:val="002E411E"/>
    <w:rsid w:val="002E79B2"/>
    <w:rsid w:val="002F7365"/>
    <w:rsid w:val="00300F42"/>
    <w:rsid w:val="00302109"/>
    <w:rsid w:val="003051D2"/>
    <w:rsid w:val="00313C07"/>
    <w:rsid w:val="003154BD"/>
    <w:rsid w:val="003156B7"/>
    <w:rsid w:val="00315A0C"/>
    <w:rsid w:val="003202AA"/>
    <w:rsid w:val="00320B8F"/>
    <w:rsid w:val="003334AA"/>
    <w:rsid w:val="00334B90"/>
    <w:rsid w:val="0034241D"/>
    <w:rsid w:val="003475C3"/>
    <w:rsid w:val="0035465D"/>
    <w:rsid w:val="00356CD4"/>
    <w:rsid w:val="00365083"/>
    <w:rsid w:val="003772DC"/>
    <w:rsid w:val="003802AB"/>
    <w:rsid w:val="0038061F"/>
    <w:rsid w:val="00380EC3"/>
    <w:rsid w:val="0038178F"/>
    <w:rsid w:val="003829E2"/>
    <w:rsid w:val="00382EF6"/>
    <w:rsid w:val="0038643C"/>
    <w:rsid w:val="0038792C"/>
    <w:rsid w:val="00390CDD"/>
    <w:rsid w:val="0039343C"/>
    <w:rsid w:val="00393835"/>
    <w:rsid w:val="003A6504"/>
    <w:rsid w:val="003B0AE8"/>
    <w:rsid w:val="003C5D59"/>
    <w:rsid w:val="003D4F5F"/>
    <w:rsid w:val="003E0F35"/>
    <w:rsid w:val="003F011D"/>
    <w:rsid w:val="003F258F"/>
    <w:rsid w:val="003F449A"/>
    <w:rsid w:val="003F48BF"/>
    <w:rsid w:val="003F5759"/>
    <w:rsid w:val="003F7578"/>
    <w:rsid w:val="003F793E"/>
    <w:rsid w:val="00400B1F"/>
    <w:rsid w:val="00403806"/>
    <w:rsid w:val="004077B2"/>
    <w:rsid w:val="004178D1"/>
    <w:rsid w:val="00423526"/>
    <w:rsid w:val="0042406E"/>
    <w:rsid w:val="00425D82"/>
    <w:rsid w:val="00432081"/>
    <w:rsid w:val="00435CF6"/>
    <w:rsid w:val="00435E6A"/>
    <w:rsid w:val="00440F7F"/>
    <w:rsid w:val="00445CC3"/>
    <w:rsid w:val="00446654"/>
    <w:rsid w:val="004471F6"/>
    <w:rsid w:val="00461E59"/>
    <w:rsid w:val="004627C1"/>
    <w:rsid w:val="004826D2"/>
    <w:rsid w:val="00482816"/>
    <w:rsid w:val="00491F37"/>
    <w:rsid w:val="00494AAD"/>
    <w:rsid w:val="00495A27"/>
    <w:rsid w:val="004A3A8E"/>
    <w:rsid w:val="004A5C2B"/>
    <w:rsid w:val="004B23AF"/>
    <w:rsid w:val="004B3B3C"/>
    <w:rsid w:val="004B451A"/>
    <w:rsid w:val="004B5C66"/>
    <w:rsid w:val="004B664F"/>
    <w:rsid w:val="004C0F7B"/>
    <w:rsid w:val="004C22E7"/>
    <w:rsid w:val="004D3E7E"/>
    <w:rsid w:val="004D521F"/>
    <w:rsid w:val="004D6C9D"/>
    <w:rsid w:val="004E1E10"/>
    <w:rsid w:val="004E6E4B"/>
    <w:rsid w:val="004F5B98"/>
    <w:rsid w:val="004F76BD"/>
    <w:rsid w:val="00515BEA"/>
    <w:rsid w:val="00517DC5"/>
    <w:rsid w:val="005221A0"/>
    <w:rsid w:val="00524C2D"/>
    <w:rsid w:val="005307FE"/>
    <w:rsid w:val="00531B94"/>
    <w:rsid w:val="00535A8C"/>
    <w:rsid w:val="005427AB"/>
    <w:rsid w:val="00544E8A"/>
    <w:rsid w:val="0055052B"/>
    <w:rsid w:val="00554DB3"/>
    <w:rsid w:val="00555115"/>
    <w:rsid w:val="00555B25"/>
    <w:rsid w:val="00560151"/>
    <w:rsid w:val="00561CFA"/>
    <w:rsid w:val="00564247"/>
    <w:rsid w:val="005653DC"/>
    <w:rsid w:val="005679D1"/>
    <w:rsid w:val="00567A6C"/>
    <w:rsid w:val="00567F31"/>
    <w:rsid w:val="005764DE"/>
    <w:rsid w:val="005824A3"/>
    <w:rsid w:val="005830C5"/>
    <w:rsid w:val="00586F54"/>
    <w:rsid w:val="00592E65"/>
    <w:rsid w:val="005965CB"/>
    <w:rsid w:val="005A6271"/>
    <w:rsid w:val="005B6FB6"/>
    <w:rsid w:val="005B7B87"/>
    <w:rsid w:val="005C1340"/>
    <w:rsid w:val="005C1F1A"/>
    <w:rsid w:val="005C49A7"/>
    <w:rsid w:val="005C6EBF"/>
    <w:rsid w:val="005D73E1"/>
    <w:rsid w:val="005D79CD"/>
    <w:rsid w:val="005E778E"/>
    <w:rsid w:val="005E77D2"/>
    <w:rsid w:val="005F2C85"/>
    <w:rsid w:val="00603DCC"/>
    <w:rsid w:val="0060798E"/>
    <w:rsid w:val="006118D3"/>
    <w:rsid w:val="00612E04"/>
    <w:rsid w:val="006143D8"/>
    <w:rsid w:val="0062029B"/>
    <w:rsid w:val="006207F2"/>
    <w:rsid w:val="00622D69"/>
    <w:rsid w:val="00622F33"/>
    <w:rsid w:val="00626173"/>
    <w:rsid w:val="00632C2F"/>
    <w:rsid w:val="00642D1E"/>
    <w:rsid w:val="00650925"/>
    <w:rsid w:val="006511BC"/>
    <w:rsid w:val="00654503"/>
    <w:rsid w:val="006579A3"/>
    <w:rsid w:val="006579DC"/>
    <w:rsid w:val="00662216"/>
    <w:rsid w:val="00672E77"/>
    <w:rsid w:val="00682497"/>
    <w:rsid w:val="006842D4"/>
    <w:rsid w:val="00685FAD"/>
    <w:rsid w:val="0069175E"/>
    <w:rsid w:val="006A03E2"/>
    <w:rsid w:val="006A2B88"/>
    <w:rsid w:val="006A6324"/>
    <w:rsid w:val="006B0E81"/>
    <w:rsid w:val="006B6096"/>
    <w:rsid w:val="006B7E32"/>
    <w:rsid w:val="006C2A82"/>
    <w:rsid w:val="006C4D8A"/>
    <w:rsid w:val="006C6994"/>
    <w:rsid w:val="006D0490"/>
    <w:rsid w:val="006D0D37"/>
    <w:rsid w:val="006D1E04"/>
    <w:rsid w:val="006D2C3F"/>
    <w:rsid w:val="006D2DF0"/>
    <w:rsid w:val="006E09D7"/>
    <w:rsid w:val="006F67FA"/>
    <w:rsid w:val="007021AC"/>
    <w:rsid w:val="007025E3"/>
    <w:rsid w:val="00705E48"/>
    <w:rsid w:val="00706196"/>
    <w:rsid w:val="00707243"/>
    <w:rsid w:val="0070795A"/>
    <w:rsid w:val="00711402"/>
    <w:rsid w:val="007127E6"/>
    <w:rsid w:val="00717274"/>
    <w:rsid w:val="00723D50"/>
    <w:rsid w:val="00743048"/>
    <w:rsid w:val="0074503D"/>
    <w:rsid w:val="0074531F"/>
    <w:rsid w:val="00750A5E"/>
    <w:rsid w:val="00755D44"/>
    <w:rsid w:val="0075720F"/>
    <w:rsid w:val="00757C25"/>
    <w:rsid w:val="00761C34"/>
    <w:rsid w:val="007623C8"/>
    <w:rsid w:val="00772DF4"/>
    <w:rsid w:val="007774F8"/>
    <w:rsid w:val="007876AE"/>
    <w:rsid w:val="00792974"/>
    <w:rsid w:val="00793AA9"/>
    <w:rsid w:val="00795E12"/>
    <w:rsid w:val="007964FC"/>
    <w:rsid w:val="007966E0"/>
    <w:rsid w:val="007A3F75"/>
    <w:rsid w:val="007A50E7"/>
    <w:rsid w:val="007A65D8"/>
    <w:rsid w:val="007B228F"/>
    <w:rsid w:val="007B3E4A"/>
    <w:rsid w:val="007B718E"/>
    <w:rsid w:val="007D08B1"/>
    <w:rsid w:val="007D1456"/>
    <w:rsid w:val="007E7969"/>
    <w:rsid w:val="007F2D42"/>
    <w:rsid w:val="007F3076"/>
    <w:rsid w:val="007F76BC"/>
    <w:rsid w:val="007F7DFC"/>
    <w:rsid w:val="008017C4"/>
    <w:rsid w:val="008019D7"/>
    <w:rsid w:val="00802510"/>
    <w:rsid w:val="00803000"/>
    <w:rsid w:val="008048E6"/>
    <w:rsid w:val="008103E9"/>
    <w:rsid w:val="00813372"/>
    <w:rsid w:val="00820C85"/>
    <w:rsid w:val="008240FC"/>
    <w:rsid w:val="008257C3"/>
    <w:rsid w:val="00826D34"/>
    <w:rsid w:val="00835D00"/>
    <w:rsid w:val="00846B62"/>
    <w:rsid w:val="00854512"/>
    <w:rsid w:val="00860F1A"/>
    <w:rsid w:val="0086302E"/>
    <w:rsid w:val="00871727"/>
    <w:rsid w:val="00873919"/>
    <w:rsid w:val="00877FD9"/>
    <w:rsid w:val="00880879"/>
    <w:rsid w:val="00883F0A"/>
    <w:rsid w:val="00883F6B"/>
    <w:rsid w:val="0088584D"/>
    <w:rsid w:val="00886635"/>
    <w:rsid w:val="00886CE4"/>
    <w:rsid w:val="00890234"/>
    <w:rsid w:val="008A4A32"/>
    <w:rsid w:val="008B632A"/>
    <w:rsid w:val="008C008A"/>
    <w:rsid w:val="008C714D"/>
    <w:rsid w:val="008C7CA9"/>
    <w:rsid w:val="008E7804"/>
    <w:rsid w:val="008F159D"/>
    <w:rsid w:val="008F513B"/>
    <w:rsid w:val="00904A9B"/>
    <w:rsid w:val="009128B8"/>
    <w:rsid w:val="009136DD"/>
    <w:rsid w:val="00913EDF"/>
    <w:rsid w:val="00920608"/>
    <w:rsid w:val="009223ED"/>
    <w:rsid w:val="009376B8"/>
    <w:rsid w:val="009406C1"/>
    <w:rsid w:val="00942BD8"/>
    <w:rsid w:val="009460D7"/>
    <w:rsid w:val="009527D4"/>
    <w:rsid w:val="00957463"/>
    <w:rsid w:val="0096024A"/>
    <w:rsid w:val="00964E8B"/>
    <w:rsid w:val="00965D7E"/>
    <w:rsid w:val="00966EB4"/>
    <w:rsid w:val="009737CC"/>
    <w:rsid w:val="00974B26"/>
    <w:rsid w:val="009803C0"/>
    <w:rsid w:val="00980678"/>
    <w:rsid w:val="0098382D"/>
    <w:rsid w:val="009922BE"/>
    <w:rsid w:val="00993606"/>
    <w:rsid w:val="00997C93"/>
    <w:rsid w:val="009A4832"/>
    <w:rsid w:val="009A650B"/>
    <w:rsid w:val="009A6C73"/>
    <w:rsid w:val="009B3581"/>
    <w:rsid w:val="009B3EF8"/>
    <w:rsid w:val="009B7D2A"/>
    <w:rsid w:val="009C1263"/>
    <w:rsid w:val="009C2757"/>
    <w:rsid w:val="009C4C91"/>
    <w:rsid w:val="009C5332"/>
    <w:rsid w:val="009C70CB"/>
    <w:rsid w:val="009E0E51"/>
    <w:rsid w:val="009E21D4"/>
    <w:rsid w:val="009F37E4"/>
    <w:rsid w:val="009F680B"/>
    <w:rsid w:val="009F7615"/>
    <w:rsid w:val="00A005F3"/>
    <w:rsid w:val="00A02527"/>
    <w:rsid w:val="00A02AD3"/>
    <w:rsid w:val="00A07F8F"/>
    <w:rsid w:val="00A22971"/>
    <w:rsid w:val="00A26972"/>
    <w:rsid w:val="00A26E4F"/>
    <w:rsid w:val="00A36F88"/>
    <w:rsid w:val="00A412EE"/>
    <w:rsid w:val="00A4524A"/>
    <w:rsid w:val="00A45F02"/>
    <w:rsid w:val="00A46246"/>
    <w:rsid w:val="00A5333B"/>
    <w:rsid w:val="00A54317"/>
    <w:rsid w:val="00A5527B"/>
    <w:rsid w:val="00A565A5"/>
    <w:rsid w:val="00A61E7F"/>
    <w:rsid w:val="00A6272C"/>
    <w:rsid w:val="00A63DB6"/>
    <w:rsid w:val="00A64960"/>
    <w:rsid w:val="00A660C6"/>
    <w:rsid w:val="00A66750"/>
    <w:rsid w:val="00A70382"/>
    <w:rsid w:val="00A71684"/>
    <w:rsid w:val="00A81E8E"/>
    <w:rsid w:val="00A8241A"/>
    <w:rsid w:val="00A93687"/>
    <w:rsid w:val="00A94740"/>
    <w:rsid w:val="00A95711"/>
    <w:rsid w:val="00A97C5A"/>
    <w:rsid w:val="00AA3078"/>
    <w:rsid w:val="00AA355D"/>
    <w:rsid w:val="00AA72C9"/>
    <w:rsid w:val="00AB0E4C"/>
    <w:rsid w:val="00AB38D0"/>
    <w:rsid w:val="00AB5F46"/>
    <w:rsid w:val="00AB6E96"/>
    <w:rsid w:val="00AB79E7"/>
    <w:rsid w:val="00AC14C0"/>
    <w:rsid w:val="00AC2127"/>
    <w:rsid w:val="00AE72F8"/>
    <w:rsid w:val="00AF4AE7"/>
    <w:rsid w:val="00B02C07"/>
    <w:rsid w:val="00B03C50"/>
    <w:rsid w:val="00B1614E"/>
    <w:rsid w:val="00B16C23"/>
    <w:rsid w:val="00B279A9"/>
    <w:rsid w:val="00B34276"/>
    <w:rsid w:val="00B3748E"/>
    <w:rsid w:val="00B40072"/>
    <w:rsid w:val="00B4169B"/>
    <w:rsid w:val="00B42DCA"/>
    <w:rsid w:val="00B43353"/>
    <w:rsid w:val="00B44257"/>
    <w:rsid w:val="00B472AF"/>
    <w:rsid w:val="00B52393"/>
    <w:rsid w:val="00B5290F"/>
    <w:rsid w:val="00B54C06"/>
    <w:rsid w:val="00B56346"/>
    <w:rsid w:val="00B661E7"/>
    <w:rsid w:val="00B66AD6"/>
    <w:rsid w:val="00B67CB9"/>
    <w:rsid w:val="00B67D6E"/>
    <w:rsid w:val="00B7272D"/>
    <w:rsid w:val="00B73B56"/>
    <w:rsid w:val="00B754E5"/>
    <w:rsid w:val="00B838E1"/>
    <w:rsid w:val="00B870A3"/>
    <w:rsid w:val="00B87870"/>
    <w:rsid w:val="00B91105"/>
    <w:rsid w:val="00B96540"/>
    <w:rsid w:val="00B972FB"/>
    <w:rsid w:val="00BA2EC3"/>
    <w:rsid w:val="00BA5447"/>
    <w:rsid w:val="00BA57C1"/>
    <w:rsid w:val="00BB4C97"/>
    <w:rsid w:val="00BD049D"/>
    <w:rsid w:val="00BD3656"/>
    <w:rsid w:val="00BD38AA"/>
    <w:rsid w:val="00BD5FD6"/>
    <w:rsid w:val="00BE702E"/>
    <w:rsid w:val="00BF15CA"/>
    <w:rsid w:val="00BF27A9"/>
    <w:rsid w:val="00BF37C6"/>
    <w:rsid w:val="00BF6A68"/>
    <w:rsid w:val="00C058D4"/>
    <w:rsid w:val="00C10FD6"/>
    <w:rsid w:val="00C1226B"/>
    <w:rsid w:val="00C133EB"/>
    <w:rsid w:val="00C20D61"/>
    <w:rsid w:val="00C23CBB"/>
    <w:rsid w:val="00C2758F"/>
    <w:rsid w:val="00C31AF1"/>
    <w:rsid w:val="00C33E6C"/>
    <w:rsid w:val="00C34071"/>
    <w:rsid w:val="00C342E0"/>
    <w:rsid w:val="00C37656"/>
    <w:rsid w:val="00C50F8C"/>
    <w:rsid w:val="00C510E5"/>
    <w:rsid w:val="00C61ECB"/>
    <w:rsid w:val="00C62652"/>
    <w:rsid w:val="00C635B1"/>
    <w:rsid w:val="00C64817"/>
    <w:rsid w:val="00C7377C"/>
    <w:rsid w:val="00C73C08"/>
    <w:rsid w:val="00C76606"/>
    <w:rsid w:val="00C816BB"/>
    <w:rsid w:val="00C829AC"/>
    <w:rsid w:val="00C82F54"/>
    <w:rsid w:val="00C85D4D"/>
    <w:rsid w:val="00C968DD"/>
    <w:rsid w:val="00CA1164"/>
    <w:rsid w:val="00CA11AA"/>
    <w:rsid w:val="00CA2263"/>
    <w:rsid w:val="00CA48C5"/>
    <w:rsid w:val="00CA4D0C"/>
    <w:rsid w:val="00CC1222"/>
    <w:rsid w:val="00CC4DF5"/>
    <w:rsid w:val="00CC4F5D"/>
    <w:rsid w:val="00CC72E3"/>
    <w:rsid w:val="00CC75C5"/>
    <w:rsid w:val="00CD6A5E"/>
    <w:rsid w:val="00CE531E"/>
    <w:rsid w:val="00CF02E5"/>
    <w:rsid w:val="00CF1A29"/>
    <w:rsid w:val="00CF4836"/>
    <w:rsid w:val="00CF64A9"/>
    <w:rsid w:val="00CF7B52"/>
    <w:rsid w:val="00D0308C"/>
    <w:rsid w:val="00D06F4E"/>
    <w:rsid w:val="00D14299"/>
    <w:rsid w:val="00D20201"/>
    <w:rsid w:val="00D20247"/>
    <w:rsid w:val="00D31EAE"/>
    <w:rsid w:val="00D34021"/>
    <w:rsid w:val="00D34BA9"/>
    <w:rsid w:val="00D43416"/>
    <w:rsid w:val="00D43DC1"/>
    <w:rsid w:val="00D4619C"/>
    <w:rsid w:val="00D46889"/>
    <w:rsid w:val="00D52F87"/>
    <w:rsid w:val="00D657DB"/>
    <w:rsid w:val="00D73810"/>
    <w:rsid w:val="00D762F9"/>
    <w:rsid w:val="00D76FBF"/>
    <w:rsid w:val="00D77947"/>
    <w:rsid w:val="00D81720"/>
    <w:rsid w:val="00D8294B"/>
    <w:rsid w:val="00D919E2"/>
    <w:rsid w:val="00D9307F"/>
    <w:rsid w:val="00DA56A0"/>
    <w:rsid w:val="00DA5B34"/>
    <w:rsid w:val="00DA72DE"/>
    <w:rsid w:val="00DB259C"/>
    <w:rsid w:val="00DB3C77"/>
    <w:rsid w:val="00DC354F"/>
    <w:rsid w:val="00DC4EEF"/>
    <w:rsid w:val="00DC5492"/>
    <w:rsid w:val="00DC7F49"/>
    <w:rsid w:val="00DD6E78"/>
    <w:rsid w:val="00DE646C"/>
    <w:rsid w:val="00DF1E58"/>
    <w:rsid w:val="00DF4B70"/>
    <w:rsid w:val="00DF5C6C"/>
    <w:rsid w:val="00E00F68"/>
    <w:rsid w:val="00E01906"/>
    <w:rsid w:val="00E033CE"/>
    <w:rsid w:val="00E03E8D"/>
    <w:rsid w:val="00E05F66"/>
    <w:rsid w:val="00E063F6"/>
    <w:rsid w:val="00E2196A"/>
    <w:rsid w:val="00E2375A"/>
    <w:rsid w:val="00E274C4"/>
    <w:rsid w:val="00E41A31"/>
    <w:rsid w:val="00E444B9"/>
    <w:rsid w:val="00E4469D"/>
    <w:rsid w:val="00E47F51"/>
    <w:rsid w:val="00E56E09"/>
    <w:rsid w:val="00E60548"/>
    <w:rsid w:val="00E60F0E"/>
    <w:rsid w:val="00E619D6"/>
    <w:rsid w:val="00E762F9"/>
    <w:rsid w:val="00E8534D"/>
    <w:rsid w:val="00E93D4F"/>
    <w:rsid w:val="00E94301"/>
    <w:rsid w:val="00E957C1"/>
    <w:rsid w:val="00EA1540"/>
    <w:rsid w:val="00EB221C"/>
    <w:rsid w:val="00EC1D19"/>
    <w:rsid w:val="00EC4CCC"/>
    <w:rsid w:val="00EC5110"/>
    <w:rsid w:val="00ED035F"/>
    <w:rsid w:val="00ED2A21"/>
    <w:rsid w:val="00ED4F5C"/>
    <w:rsid w:val="00EE4443"/>
    <w:rsid w:val="00EE6698"/>
    <w:rsid w:val="00EF489E"/>
    <w:rsid w:val="00EF48E5"/>
    <w:rsid w:val="00EF5024"/>
    <w:rsid w:val="00EF55E0"/>
    <w:rsid w:val="00EF7D47"/>
    <w:rsid w:val="00F0110E"/>
    <w:rsid w:val="00F0133E"/>
    <w:rsid w:val="00F0628A"/>
    <w:rsid w:val="00F17A93"/>
    <w:rsid w:val="00F23224"/>
    <w:rsid w:val="00F2565F"/>
    <w:rsid w:val="00F26D62"/>
    <w:rsid w:val="00F2758F"/>
    <w:rsid w:val="00F3754E"/>
    <w:rsid w:val="00F37EEE"/>
    <w:rsid w:val="00F4267E"/>
    <w:rsid w:val="00F44019"/>
    <w:rsid w:val="00F47673"/>
    <w:rsid w:val="00F4780D"/>
    <w:rsid w:val="00F54A3D"/>
    <w:rsid w:val="00F57C82"/>
    <w:rsid w:val="00F60037"/>
    <w:rsid w:val="00F61D57"/>
    <w:rsid w:val="00F628BF"/>
    <w:rsid w:val="00F66D0D"/>
    <w:rsid w:val="00F70FCE"/>
    <w:rsid w:val="00F71C5E"/>
    <w:rsid w:val="00F75DF0"/>
    <w:rsid w:val="00F769FF"/>
    <w:rsid w:val="00F814D6"/>
    <w:rsid w:val="00F84044"/>
    <w:rsid w:val="00F86AAA"/>
    <w:rsid w:val="00F8774C"/>
    <w:rsid w:val="00F87D4F"/>
    <w:rsid w:val="00F87F57"/>
    <w:rsid w:val="00F964BA"/>
    <w:rsid w:val="00FA08C3"/>
    <w:rsid w:val="00FA1444"/>
    <w:rsid w:val="00FA35A5"/>
    <w:rsid w:val="00FA64C2"/>
    <w:rsid w:val="00FB2012"/>
    <w:rsid w:val="00FB41D3"/>
    <w:rsid w:val="00FB47BE"/>
    <w:rsid w:val="00FB674A"/>
    <w:rsid w:val="00FC0A4C"/>
    <w:rsid w:val="00FC27FD"/>
    <w:rsid w:val="00FC28A1"/>
    <w:rsid w:val="00FD0979"/>
    <w:rsid w:val="00FD2653"/>
    <w:rsid w:val="00FD3187"/>
    <w:rsid w:val="00FD6637"/>
    <w:rsid w:val="00FD68CE"/>
    <w:rsid w:val="00FE17D3"/>
    <w:rsid w:val="00FE188A"/>
    <w:rsid w:val="00FE305E"/>
    <w:rsid w:val="00F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52C49"/>
  <w15:chartTrackingRefBased/>
  <w15:docId w15:val="{0DC5A424-B336-4627-9642-CB7F2B74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826D2"/>
    <w:pPr>
      <w:widowControl w:val="0"/>
      <w:autoSpaceDE w:val="0"/>
      <w:autoSpaceDN w:val="0"/>
      <w:spacing w:before="90" w:after="0" w:line="240" w:lineRule="auto"/>
      <w:ind w:left="3076" w:right="3074"/>
      <w:jc w:val="center"/>
    </w:pPr>
    <w:rPr>
      <w:rFonts w:ascii="Cambria" w:eastAsia="Cambria" w:hAnsi="Cambria" w:cs="Cambria"/>
      <w:b/>
      <w:bCs/>
      <w:kern w:val="0"/>
      <w:sz w:val="28"/>
      <w:szCs w:val="28"/>
      <w14:ligatures w14:val="none"/>
    </w:rPr>
  </w:style>
  <w:style w:type="character" w:customStyle="1" w:styleId="TitleChar">
    <w:name w:val="Title Char"/>
    <w:basedOn w:val="DefaultParagraphFont"/>
    <w:link w:val="Title"/>
    <w:uiPriority w:val="10"/>
    <w:rsid w:val="004826D2"/>
    <w:rPr>
      <w:rFonts w:ascii="Cambria" w:eastAsia="Cambria" w:hAnsi="Cambria" w:cs="Cambria"/>
      <w:b/>
      <w:bCs/>
      <w:kern w:val="0"/>
      <w:sz w:val="28"/>
      <w:szCs w:val="28"/>
      <w14:ligatures w14:val="none"/>
    </w:rPr>
  </w:style>
  <w:style w:type="table" w:styleId="TableGrid">
    <w:name w:val="Table Grid"/>
    <w:basedOn w:val="TableNormal"/>
    <w:uiPriority w:val="39"/>
    <w:rsid w:val="00482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826D2"/>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4826D2"/>
    <w:rPr>
      <w:rFonts w:ascii="Calibri" w:eastAsia="Calibri" w:hAnsi="Calibri" w:cs="Calibri"/>
      <w:kern w:val="0"/>
      <w:sz w:val="20"/>
      <w:szCs w:val="20"/>
      <w14:ligatures w14:val="none"/>
    </w:rPr>
  </w:style>
  <w:style w:type="paragraph" w:customStyle="1" w:styleId="TableParagraph">
    <w:name w:val="Table Paragraph"/>
    <w:basedOn w:val="Normal"/>
    <w:uiPriority w:val="1"/>
    <w:qFormat/>
    <w:rsid w:val="004826D2"/>
    <w:pPr>
      <w:widowControl w:val="0"/>
      <w:autoSpaceDE w:val="0"/>
      <w:autoSpaceDN w:val="0"/>
      <w:spacing w:after="0" w:line="240" w:lineRule="auto"/>
    </w:pPr>
    <w:rPr>
      <w:rFonts w:ascii="Calibri" w:eastAsia="Calibri" w:hAnsi="Calibri" w:cs="Calibri"/>
      <w:kern w:val="0"/>
      <w14:ligatures w14:val="none"/>
    </w:rPr>
  </w:style>
  <w:style w:type="paragraph" w:styleId="Header">
    <w:name w:val="header"/>
    <w:basedOn w:val="Normal"/>
    <w:link w:val="HeaderChar"/>
    <w:uiPriority w:val="99"/>
    <w:unhideWhenUsed/>
    <w:rsid w:val="004826D2"/>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4826D2"/>
    <w:rPr>
      <w:rFonts w:ascii="Calibri" w:eastAsia="Calibri" w:hAnsi="Calibri" w:cs="Calibri"/>
      <w:kern w:val="0"/>
      <w14:ligatures w14:val="none"/>
    </w:rPr>
  </w:style>
  <w:style w:type="paragraph" w:styleId="ListParagraph">
    <w:name w:val="List Paragraph"/>
    <w:basedOn w:val="Normal"/>
    <w:uiPriority w:val="34"/>
    <w:qFormat/>
    <w:rsid w:val="004826D2"/>
    <w:pPr>
      <w:ind w:left="720"/>
      <w:contextualSpacing/>
    </w:pPr>
  </w:style>
  <w:style w:type="paragraph" w:styleId="CommentText">
    <w:name w:val="annotation text"/>
    <w:basedOn w:val="Normal"/>
    <w:link w:val="CommentTextChar"/>
    <w:uiPriority w:val="99"/>
    <w:unhideWhenUsed/>
    <w:rsid w:val="00642D1E"/>
    <w:pPr>
      <w:spacing w:line="240" w:lineRule="auto"/>
    </w:pPr>
    <w:rPr>
      <w:sz w:val="20"/>
      <w:szCs w:val="20"/>
    </w:rPr>
  </w:style>
  <w:style w:type="character" w:customStyle="1" w:styleId="CommentTextChar">
    <w:name w:val="Comment Text Char"/>
    <w:basedOn w:val="DefaultParagraphFont"/>
    <w:link w:val="CommentText"/>
    <w:uiPriority w:val="99"/>
    <w:rsid w:val="00642D1E"/>
    <w:rPr>
      <w:sz w:val="20"/>
      <w:szCs w:val="20"/>
    </w:rPr>
  </w:style>
  <w:style w:type="paragraph" w:styleId="CommentSubject">
    <w:name w:val="annotation subject"/>
    <w:basedOn w:val="CommentText"/>
    <w:next w:val="CommentText"/>
    <w:link w:val="CommentSubjectChar"/>
    <w:uiPriority w:val="99"/>
    <w:semiHidden/>
    <w:unhideWhenUsed/>
    <w:rsid w:val="00642D1E"/>
    <w:rPr>
      <w:b/>
      <w:bCs/>
      <w:kern w:val="0"/>
      <w14:ligatures w14:val="none"/>
    </w:rPr>
  </w:style>
  <w:style w:type="character" w:customStyle="1" w:styleId="CommentSubjectChar">
    <w:name w:val="Comment Subject Char"/>
    <w:basedOn w:val="CommentTextChar"/>
    <w:link w:val="CommentSubject"/>
    <w:uiPriority w:val="99"/>
    <w:semiHidden/>
    <w:rsid w:val="00642D1E"/>
    <w:rPr>
      <w:b/>
      <w:bCs/>
      <w:kern w:val="0"/>
      <w:sz w:val="20"/>
      <w:szCs w:val="20"/>
      <w14:ligatures w14:val="none"/>
    </w:rPr>
  </w:style>
  <w:style w:type="paragraph" w:styleId="Revision">
    <w:name w:val="Revision"/>
    <w:hidden/>
    <w:uiPriority w:val="99"/>
    <w:semiHidden/>
    <w:rsid w:val="005E77D2"/>
    <w:pPr>
      <w:spacing w:after="0" w:line="240" w:lineRule="auto"/>
    </w:pPr>
  </w:style>
  <w:style w:type="character" w:styleId="CommentReference">
    <w:name w:val="annotation reference"/>
    <w:basedOn w:val="DefaultParagraphFont"/>
    <w:uiPriority w:val="99"/>
    <w:semiHidden/>
    <w:unhideWhenUsed/>
    <w:rsid w:val="00DE646C"/>
    <w:rPr>
      <w:sz w:val="16"/>
      <w:szCs w:val="16"/>
    </w:rPr>
  </w:style>
  <w:style w:type="paragraph" w:customStyle="1" w:styleId="Default">
    <w:name w:val="Default"/>
    <w:rsid w:val="00DC7F49"/>
    <w:pPr>
      <w:autoSpaceDE w:val="0"/>
      <w:autoSpaceDN w:val="0"/>
      <w:adjustRightInd w:val="0"/>
      <w:spacing w:after="0" w:line="240" w:lineRule="auto"/>
    </w:pPr>
    <w:rPr>
      <w:rFonts w:ascii="Arial" w:hAnsi="Arial" w:cs="Arial"/>
      <w:color w:val="000000"/>
      <w:kern w:val="0"/>
      <w:sz w:val="24"/>
      <w:szCs w:val="24"/>
      <w14:ligatures w14:val="none"/>
    </w:rPr>
  </w:style>
  <w:style w:type="paragraph" w:styleId="Footer">
    <w:name w:val="footer"/>
    <w:basedOn w:val="Normal"/>
    <w:link w:val="FooterChar"/>
    <w:uiPriority w:val="99"/>
    <w:unhideWhenUsed/>
    <w:rsid w:val="0069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75E"/>
  </w:style>
  <w:style w:type="character" w:customStyle="1" w:styleId="bold">
    <w:name w:val="bold"/>
    <w:basedOn w:val="DefaultParagraphFont"/>
    <w:rsid w:val="00FA35A5"/>
  </w:style>
  <w:style w:type="paragraph" w:customStyle="1" w:styleId="DefaultText">
    <w:name w:val="Default Text"/>
    <w:basedOn w:val="Normal"/>
    <w:rsid w:val="001C22DF"/>
    <w:pPr>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character" w:styleId="Hyperlink">
    <w:name w:val="Hyperlink"/>
    <w:uiPriority w:val="99"/>
    <w:unhideWhenUsed/>
    <w:rsid w:val="001C22DF"/>
    <w:rPr>
      <w:color w:val="0000FF"/>
      <w:u w:val="single"/>
    </w:rPr>
  </w:style>
  <w:style w:type="paragraph" w:styleId="NormalWeb">
    <w:name w:val="Normal (Web)"/>
    <w:basedOn w:val="Normal"/>
    <w:uiPriority w:val="99"/>
    <w:unhideWhenUsed/>
    <w:rsid w:val="00C50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7948">
      <w:bodyDiv w:val="1"/>
      <w:marLeft w:val="0"/>
      <w:marRight w:val="0"/>
      <w:marTop w:val="0"/>
      <w:marBottom w:val="0"/>
      <w:divBdr>
        <w:top w:val="none" w:sz="0" w:space="0" w:color="auto"/>
        <w:left w:val="none" w:sz="0" w:space="0" w:color="auto"/>
        <w:bottom w:val="none" w:sz="0" w:space="0" w:color="auto"/>
        <w:right w:val="none" w:sz="0" w:space="0" w:color="auto"/>
      </w:divBdr>
    </w:div>
    <w:div w:id="12355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8034B4BF633247BC201454FC60F08A" ma:contentTypeVersion="15" ma:contentTypeDescription="Create a new document." ma:contentTypeScope="" ma:versionID="f35fd049d0df4ccd249954551462575f">
  <xsd:schema xmlns:xsd="http://www.w3.org/2001/XMLSchema" xmlns:xs="http://www.w3.org/2001/XMLSchema" xmlns:p="http://schemas.microsoft.com/office/2006/metadata/properties" xmlns:ns2="a63abe4c-96a4-42f3-86a7-b6c653bdac7c" xmlns:ns3="2d4ba41c-db41-4072-9881-023e4ea6cbcb" targetNamespace="http://schemas.microsoft.com/office/2006/metadata/properties" ma:root="true" ma:fieldsID="d3f8286fff90bbfafc4d7c0e926ac0d1" ns2:_="" ns3:_="">
    <xsd:import namespace="a63abe4c-96a4-42f3-86a7-b6c653bdac7c"/>
    <xsd:import namespace="2d4ba41c-db41-4072-9881-023e4ea6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abe4c-96a4-42f3-86a7-b6c653bda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12b629-38de-4eee-9bda-de3980551d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4ba41c-db41-4072-9881-023e4ea6c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dc734ae-f635-4f53-8a2e-64271cca7c85}" ma:internalName="TaxCatchAll" ma:showField="CatchAllData" ma:web="2d4ba41c-db41-4072-9881-023e4ea6c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4ba41c-db41-4072-9881-023e4ea6cbcb" xsi:nil="true"/>
    <lcf76f155ced4ddcb4097134ff3c332f xmlns="a63abe4c-96a4-42f3-86a7-b6c653bdac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B4F1-D1EA-4A4B-ADD5-E3924208A82A}">
  <ds:schemaRefs>
    <ds:schemaRef ds:uri="http://schemas.microsoft.com/sharepoint/v3/contenttype/forms"/>
  </ds:schemaRefs>
</ds:datastoreItem>
</file>

<file path=customXml/itemProps2.xml><?xml version="1.0" encoding="utf-8"?>
<ds:datastoreItem xmlns:ds="http://schemas.openxmlformats.org/officeDocument/2006/customXml" ds:itemID="{28A926E8-522F-4C19-A8FF-3A4DDA78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abe4c-96a4-42f3-86a7-b6c653bdac7c"/>
    <ds:schemaRef ds:uri="2d4ba41c-db41-4072-9881-023e4ea6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F8AB-11FE-4AF3-BCC8-02E03041F4A0}">
  <ds:schemaRefs>
    <ds:schemaRef ds:uri="http://schemas.microsoft.com/office/2006/metadata/properties"/>
    <ds:schemaRef ds:uri="http://schemas.microsoft.com/office/infopath/2007/PartnerControls"/>
    <ds:schemaRef ds:uri="2d4ba41c-db41-4072-9881-023e4ea6cbcb"/>
    <ds:schemaRef ds:uri="a63abe4c-96a4-42f3-86a7-b6c653bdac7c"/>
  </ds:schemaRefs>
</ds:datastoreItem>
</file>

<file path=customXml/itemProps4.xml><?xml version="1.0" encoding="utf-8"?>
<ds:datastoreItem xmlns:ds="http://schemas.openxmlformats.org/officeDocument/2006/customXml" ds:itemID="{FB9D9271-C6A6-46A8-9350-D12942B6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3883</Words>
  <Characters>22386</Characters>
  <Application>Microsoft Office Word</Application>
  <DocSecurity>4</DocSecurity>
  <Lines>938</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 Ratliff</dc:creator>
  <cp:keywords/>
  <dc:description/>
  <cp:lastModifiedBy>Arnold, Chrissy</cp:lastModifiedBy>
  <cp:revision>2</cp:revision>
  <dcterms:created xsi:type="dcterms:W3CDTF">2025-04-03T13:45:00Z</dcterms:created>
  <dcterms:modified xsi:type="dcterms:W3CDTF">2025-04-03T13:45:00Z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2023-12-22T18:39:19Z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dacc842f-2a26-453b-a31b-f37f0cf51924</vt:lpwstr>
  </property>
  <property fmtid="{D5CDD505-2E9C-101B-9397-08002B2CF9AE}" pid="8" name="MSIP_Label_ebdd6eeb-0dd0-4927-947e-a759f08fcf55_ContentBits">
    <vt:lpwstr>0</vt:lpwstr>
  </property>
  <property fmtid="{D5CDD505-2E9C-101B-9397-08002B2CF9AE}" pid="9" name="ContentTypeId">
    <vt:lpwstr>0x010100908034B4BF633247BC201454FC60F08A</vt:lpwstr>
  </property>
  <property fmtid="{D5CDD505-2E9C-101B-9397-08002B2CF9AE}" pid="10" name="GrammarlyDocumentId">
    <vt:lpwstr>29bacadb76872eb184512e00fc28d1661fea45aebcc3eb845a0115a2d805b12a</vt:lpwstr>
  </property>
  <property fmtid="{D5CDD505-2E9C-101B-9397-08002B2CF9AE}" pid="11" name="MediaServiceImageTags">
    <vt:lpwstr/>
  </property>
</Properties>
</file>