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CE0" w:rsidRPr="00E960F1" w:rsidRDefault="006F41E9">
      <w:pPr>
        <w:pStyle w:val="Heading1"/>
        <w:spacing w:after="0"/>
        <w:rPr>
          <w:b w:val="0"/>
          <w:sz w:val="20"/>
        </w:rPr>
      </w:pPr>
      <w:r>
        <w:rPr>
          <w:b w:val="0"/>
          <w:noProof/>
          <w:sz w:val="20"/>
        </w:rPr>
        <w:drawing>
          <wp:anchor distT="0" distB="0" distL="114300" distR="114300" simplePos="0" relativeHeight="251657728" behindDoc="0" locked="0" layoutInCell="0" allowOverlap="1">
            <wp:simplePos x="0" y="0"/>
            <wp:positionH relativeFrom="column">
              <wp:posOffset>-45720</wp:posOffset>
            </wp:positionH>
            <wp:positionV relativeFrom="paragraph">
              <wp:posOffset>152400</wp:posOffset>
            </wp:positionV>
            <wp:extent cx="620395" cy="598805"/>
            <wp:effectExtent l="19050" t="0" r="8255" b="0"/>
            <wp:wrapThrough wrapText="bothSides">
              <wp:wrapPolygon edited="0">
                <wp:start x="-663" y="0"/>
                <wp:lineTo x="-663" y="20615"/>
                <wp:lineTo x="21887" y="20615"/>
                <wp:lineTo x="21887" y="0"/>
                <wp:lineTo x="-663"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20395" cy="598805"/>
                    </a:xfrm>
                    <a:prstGeom prst="rect">
                      <a:avLst/>
                    </a:prstGeom>
                    <a:noFill/>
                    <a:ln w="9525">
                      <a:noFill/>
                      <a:miter lim="800000"/>
                      <a:headEnd/>
                      <a:tailEnd/>
                    </a:ln>
                  </pic:spPr>
                </pic:pic>
              </a:graphicData>
            </a:graphic>
          </wp:anchor>
        </w:drawing>
      </w:r>
      <w:r w:rsidR="005B5CE0" w:rsidRPr="00E960F1">
        <w:rPr>
          <w:b w:val="0"/>
          <w:sz w:val="20"/>
        </w:rPr>
        <w:t>MISSOURI DEPARTMENT OF HEALTH AND SENIOR SERVICES</w:t>
      </w:r>
      <w:r w:rsidR="005B5CE0" w:rsidRPr="00E960F1">
        <w:rPr>
          <w:b w:val="0"/>
          <w:sz w:val="20"/>
        </w:rPr>
        <w:tab/>
      </w:r>
      <w:r w:rsidR="005B5CE0" w:rsidRPr="00E960F1">
        <w:rPr>
          <w:b w:val="0"/>
          <w:sz w:val="20"/>
        </w:rPr>
        <w:tab/>
      </w:r>
    </w:p>
    <w:p w:rsidR="005B5CE0" w:rsidRPr="00E960F1" w:rsidRDefault="005B5CE0">
      <w:pPr>
        <w:rPr>
          <w:rFonts w:ascii="Arial" w:hAnsi="Arial"/>
        </w:rPr>
      </w:pPr>
      <w:r w:rsidRPr="00E960F1">
        <w:rPr>
          <w:rFonts w:ascii="Arial" w:hAnsi="Arial"/>
        </w:rPr>
        <w:t>BUREAU OF COMMUNITY FOOD AND NUTRITION ASSISTANCE</w:t>
      </w:r>
    </w:p>
    <w:p w:rsidR="005B5CE0" w:rsidRPr="00E960F1" w:rsidRDefault="005B5CE0">
      <w:pPr>
        <w:rPr>
          <w:rFonts w:ascii="Arial" w:hAnsi="Arial"/>
        </w:rPr>
      </w:pPr>
      <w:r w:rsidRPr="00E960F1">
        <w:rPr>
          <w:rFonts w:ascii="Arial" w:hAnsi="Arial"/>
        </w:rPr>
        <w:t>SUMMER FOOD SERVICE PROGRAM (SFSP)</w:t>
      </w:r>
    </w:p>
    <w:p w:rsidR="00810CA3" w:rsidRPr="00E960F1" w:rsidRDefault="00810CA3">
      <w:pPr>
        <w:rPr>
          <w:rFonts w:ascii="Arial" w:hAnsi="Arial"/>
          <w:b/>
          <w:sz w:val="28"/>
          <w:szCs w:val="28"/>
        </w:rPr>
      </w:pPr>
    </w:p>
    <w:p w:rsidR="003C45B7" w:rsidRDefault="003C45B7" w:rsidP="003C45B7">
      <w:pPr>
        <w:jc w:val="center"/>
        <w:rPr>
          <w:rFonts w:ascii="Arial" w:hAnsi="Arial"/>
          <w:b/>
          <w:sz w:val="28"/>
          <w:szCs w:val="28"/>
        </w:rPr>
      </w:pPr>
      <w:r w:rsidRPr="00E960F1">
        <w:rPr>
          <w:rFonts w:ascii="Arial" w:hAnsi="Arial"/>
          <w:b/>
          <w:sz w:val="28"/>
          <w:szCs w:val="28"/>
        </w:rPr>
        <w:t>Excessive H</w:t>
      </w:r>
      <w:r w:rsidR="00097120">
        <w:rPr>
          <w:rFonts w:ascii="Arial" w:hAnsi="Arial"/>
          <w:b/>
          <w:sz w:val="28"/>
          <w:szCs w:val="28"/>
        </w:rPr>
        <w:t>eat</w:t>
      </w:r>
      <w:r w:rsidR="00F86C02">
        <w:rPr>
          <w:rFonts w:ascii="Arial" w:hAnsi="Arial"/>
          <w:b/>
          <w:sz w:val="28"/>
          <w:szCs w:val="28"/>
        </w:rPr>
        <w:t xml:space="preserve"> Demonstration </w:t>
      </w:r>
      <w:r w:rsidR="002E447A">
        <w:rPr>
          <w:rFonts w:ascii="Arial" w:hAnsi="Arial"/>
          <w:b/>
          <w:sz w:val="28"/>
          <w:szCs w:val="28"/>
        </w:rPr>
        <w:t xml:space="preserve">Sponsor </w:t>
      </w:r>
      <w:r w:rsidR="00F86C02">
        <w:rPr>
          <w:rFonts w:ascii="Arial" w:hAnsi="Arial"/>
          <w:b/>
          <w:sz w:val="28"/>
          <w:szCs w:val="28"/>
        </w:rPr>
        <w:t>Participation Form</w:t>
      </w:r>
    </w:p>
    <w:p w:rsidR="00A1213B" w:rsidRPr="00E960F1" w:rsidRDefault="00A1213B" w:rsidP="003C45B7">
      <w:pPr>
        <w:jc w:val="center"/>
        <w:rPr>
          <w:rFonts w:ascii="Arial" w:hAnsi="Arial"/>
          <w:b/>
          <w:sz w:val="28"/>
          <w:szCs w:val="28"/>
        </w:rPr>
      </w:pPr>
      <w:r>
        <w:rPr>
          <w:rFonts w:ascii="Arial" w:hAnsi="Arial"/>
          <w:b/>
          <w:sz w:val="28"/>
          <w:szCs w:val="28"/>
        </w:rPr>
        <w:t>Application Addendum</w:t>
      </w:r>
    </w:p>
    <w:p w:rsidR="00810CA3" w:rsidRPr="008041E4" w:rsidRDefault="005B5CE0" w:rsidP="003C45B7">
      <w:pPr>
        <w:jc w:val="center"/>
        <w:rPr>
          <w:rFonts w:ascii="Arial" w:hAnsi="Arial"/>
          <w:b/>
          <w:sz w:val="24"/>
          <w:szCs w:val="24"/>
        </w:rPr>
      </w:pPr>
      <w:r w:rsidRPr="008041E4">
        <w:rPr>
          <w:rFonts w:ascii="Arial" w:hAnsi="Arial"/>
          <w:b/>
          <w:sz w:val="24"/>
          <w:szCs w:val="24"/>
        </w:rPr>
        <w:t>(Please TYPE or PRINT clearly)</w:t>
      </w:r>
    </w:p>
    <w:tbl>
      <w:tblPr>
        <w:tblW w:w="10387" w:type="dxa"/>
        <w:jc w:val="center"/>
        <w:tblInd w:w="-199" w:type="dxa"/>
        <w:tblLook w:val="04A0" w:firstRow="1" w:lastRow="0" w:firstColumn="1" w:lastColumn="0" w:noHBand="0" w:noVBand="1"/>
      </w:tblPr>
      <w:tblGrid>
        <w:gridCol w:w="5284"/>
        <w:gridCol w:w="2019"/>
        <w:gridCol w:w="3084"/>
      </w:tblGrid>
      <w:tr w:rsidR="003C45B7" w:rsidRPr="003C45B7" w:rsidTr="00014E4A">
        <w:trPr>
          <w:trHeight w:val="315"/>
          <w:jc w:val="center"/>
        </w:trPr>
        <w:tc>
          <w:tcPr>
            <w:tcW w:w="5284" w:type="dxa"/>
            <w:tcBorders>
              <w:top w:val="single" w:sz="8" w:space="0" w:color="auto"/>
              <w:left w:val="single" w:sz="8" w:space="0" w:color="auto"/>
              <w:bottom w:val="single" w:sz="8" w:space="0" w:color="auto"/>
              <w:right w:val="nil"/>
            </w:tcBorders>
            <w:shd w:val="clear" w:color="auto" w:fill="auto"/>
            <w:vAlign w:val="center"/>
            <w:hideMark/>
          </w:tcPr>
          <w:p w:rsidR="003C45B7" w:rsidRPr="002E447A" w:rsidRDefault="002E447A" w:rsidP="00014E4A">
            <w:pPr>
              <w:rPr>
                <w:rFonts w:ascii="Arial" w:hAnsi="Arial" w:cs="Arial"/>
                <w:sz w:val="16"/>
                <w:szCs w:val="16"/>
              </w:rPr>
            </w:pPr>
            <w:r>
              <w:rPr>
                <w:rFonts w:ascii="Arial" w:hAnsi="Arial" w:cs="Arial"/>
                <w:sz w:val="16"/>
                <w:szCs w:val="16"/>
              </w:rPr>
              <w:t xml:space="preserve">1. </w:t>
            </w:r>
            <w:r w:rsidR="003C45B7" w:rsidRPr="002E447A">
              <w:rPr>
                <w:rFonts w:ascii="Arial" w:hAnsi="Arial" w:cs="Arial"/>
                <w:sz w:val="16"/>
                <w:szCs w:val="16"/>
              </w:rPr>
              <w:t>Sponsor N</w:t>
            </w:r>
            <w:r w:rsidRPr="002E447A">
              <w:rPr>
                <w:rFonts w:ascii="Arial" w:hAnsi="Arial" w:cs="Arial"/>
                <w:sz w:val="16"/>
                <w:szCs w:val="16"/>
              </w:rPr>
              <w:t>ame</w:t>
            </w:r>
            <w:r w:rsidR="003C45B7" w:rsidRPr="002E447A">
              <w:rPr>
                <w:rFonts w:ascii="Arial" w:hAnsi="Arial" w:cs="Arial"/>
                <w:sz w:val="16"/>
                <w:szCs w:val="16"/>
              </w:rPr>
              <w:t>:</w:t>
            </w:r>
            <w:r w:rsidR="00014E4A">
              <w:rPr>
                <w:rFonts w:ascii="Arial" w:hAnsi="Arial" w:cs="Arial"/>
                <w:sz w:val="16"/>
                <w:szCs w:val="16"/>
              </w:rPr>
              <w:t xml:space="preserve">  </w:t>
            </w:r>
            <w:r w:rsidR="003C45B7" w:rsidRPr="002E447A">
              <w:rPr>
                <w:rFonts w:ascii="Arial" w:hAnsi="Arial" w:cs="Arial"/>
                <w:sz w:val="16"/>
                <w:szCs w:val="16"/>
              </w:rPr>
              <w:t xml:space="preserve"> </w:t>
            </w:r>
            <w:r w:rsidR="00014E4A" w:rsidRPr="00014E4A">
              <w:rPr>
                <w:rFonts w:ascii="Arial" w:hAnsi="Arial" w:cs="Arial"/>
                <w:sz w:val="16"/>
                <w:szCs w:val="16"/>
              </w:rPr>
              <w:fldChar w:fldCharType="begin">
                <w:ffData>
                  <w:name w:val=""/>
                  <w:enabled/>
                  <w:calcOnExit w:val="0"/>
                  <w:textInput/>
                </w:ffData>
              </w:fldChar>
            </w:r>
            <w:r w:rsidR="00014E4A" w:rsidRPr="00014E4A">
              <w:rPr>
                <w:rFonts w:ascii="Arial" w:hAnsi="Arial" w:cs="Arial"/>
                <w:sz w:val="16"/>
                <w:szCs w:val="16"/>
              </w:rPr>
              <w:instrText xml:space="preserve"> FORMTEXT </w:instrText>
            </w:r>
            <w:r w:rsidR="00014E4A" w:rsidRPr="00014E4A">
              <w:rPr>
                <w:rFonts w:ascii="Arial" w:hAnsi="Arial" w:cs="Arial"/>
                <w:sz w:val="16"/>
                <w:szCs w:val="16"/>
              </w:rPr>
            </w:r>
            <w:r w:rsidR="00014E4A" w:rsidRPr="00014E4A">
              <w:rPr>
                <w:rFonts w:ascii="Arial" w:hAnsi="Arial" w:cs="Arial"/>
                <w:sz w:val="16"/>
                <w:szCs w:val="16"/>
              </w:rPr>
              <w:fldChar w:fldCharType="separate"/>
            </w:r>
            <w:r w:rsidR="00014E4A" w:rsidRPr="00014E4A">
              <w:rPr>
                <w:rFonts w:ascii="Arial" w:hAnsi="Arial" w:cs="Arial"/>
                <w:sz w:val="16"/>
                <w:szCs w:val="16"/>
              </w:rPr>
              <w:t> </w:t>
            </w:r>
            <w:r w:rsidR="00014E4A" w:rsidRPr="00014E4A">
              <w:rPr>
                <w:rFonts w:ascii="Arial" w:hAnsi="Arial" w:cs="Arial"/>
                <w:sz w:val="16"/>
                <w:szCs w:val="16"/>
              </w:rPr>
              <w:t> </w:t>
            </w:r>
            <w:r w:rsidR="00014E4A" w:rsidRPr="00014E4A">
              <w:rPr>
                <w:rFonts w:ascii="Arial" w:hAnsi="Arial" w:cs="Arial"/>
                <w:sz w:val="16"/>
                <w:szCs w:val="16"/>
              </w:rPr>
              <w:t> </w:t>
            </w:r>
            <w:r w:rsidR="00014E4A" w:rsidRPr="00014E4A">
              <w:rPr>
                <w:rFonts w:ascii="Arial" w:hAnsi="Arial" w:cs="Arial"/>
                <w:sz w:val="16"/>
                <w:szCs w:val="16"/>
              </w:rPr>
              <w:t> </w:t>
            </w:r>
            <w:r w:rsidR="00014E4A" w:rsidRPr="00014E4A">
              <w:rPr>
                <w:rFonts w:ascii="Arial" w:hAnsi="Arial" w:cs="Arial"/>
                <w:sz w:val="16"/>
                <w:szCs w:val="16"/>
              </w:rPr>
              <w:t> </w:t>
            </w:r>
            <w:r w:rsidR="00014E4A" w:rsidRPr="00014E4A">
              <w:rPr>
                <w:rFonts w:ascii="Arial" w:hAnsi="Arial" w:cs="Arial"/>
                <w:sz w:val="16"/>
                <w:szCs w:val="16"/>
              </w:rPr>
              <w:fldChar w:fldCharType="end"/>
            </w:r>
          </w:p>
        </w:tc>
        <w:tc>
          <w:tcPr>
            <w:tcW w:w="51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C45B7" w:rsidRPr="003C45B7" w:rsidRDefault="002E447A" w:rsidP="00014E4A">
            <w:pPr>
              <w:rPr>
                <w:rFonts w:ascii="Arial" w:hAnsi="Arial" w:cs="Arial"/>
                <w:sz w:val="16"/>
                <w:szCs w:val="16"/>
              </w:rPr>
            </w:pPr>
            <w:r>
              <w:rPr>
                <w:rFonts w:ascii="Arial" w:hAnsi="Arial" w:cs="Arial"/>
                <w:sz w:val="16"/>
                <w:szCs w:val="16"/>
              </w:rPr>
              <w:t>2. Sponsor Number:</w:t>
            </w:r>
            <w:r w:rsidR="00014E4A">
              <w:rPr>
                <w:rFonts w:ascii="Arial" w:hAnsi="Arial" w:cs="Arial"/>
                <w:sz w:val="16"/>
                <w:szCs w:val="16"/>
              </w:rPr>
              <w:t xml:space="preserve">  </w:t>
            </w:r>
            <w:r w:rsidR="00014E4A" w:rsidRPr="00014E4A">
              <w:rPr>
                <w:rFonts w:ascii="Arial" w:hAnsi="Arial" w:cs="Arial"/>
                <w:sz w:val="16"/>
                <w:szCs w:val="16"/>
              </w:rPr>
              <w:t xml:space="preserve"> </w:t>
            </w:r>
            <w:r w:rsidR="00014E4A" w:rsidRPr="00014E4A">
              <w:rPr>
                <w:rFonts w:ascii="Arial" w:hAnsi="Arial" w:cs="Arial"/>
                <w:sz w:val="16"/>
                <w:szCs w:val="16"/>
              </w:rPr>
              <w:fldChar w:fldCharType="begin">
                <w:ffData>
                  <w:name w:val=""/>
                  <w:enabled/>
                  <w:calcOnExit w:val="0"/>
                  <w:textInput/>
                </w:ffData>
              </w:fldChar>
            </w:r>
            <w:r w:rsidR="00014E4A" w:rsidRPr="00014E4A">
              <w:rPr>
                <w:rFonts w:ascii="Arial" w:hAnsi="Arial" w:cs="Arial"/>
                <w:sz w:val="16"/>
                <w:szCs w:val="16"/>
              </w:rPr>
              <w:instrText xml:space="preserve"> FORMTEXT </w:instrText>
            </w:r>
            <w:r w:rsidR="00014E4A" w:rsidRPr="00014E4A">
              <w:rPr>
                <w:rFonts w:ascii="Arial" w:hAnsi="Arial" w:cs="Arial"/>
                <w:sz w:val="16"/>
                <w:szCs w:val="16"/>
              </w:rPr>
            </w:r>
            <w:r w:rsidR="00014E4A" w:rsidRPr="00014E4A">
              <w:rPr>
                <w:rFonts w:ascii="Arial" w:hAnsi="Arial" w:cs="Arial"/>
                <w:sz w:val="16"/>
                <w:szCs w:val="16"/>
              </w:rPr>
              <w:fldChar w:fldCharType="separate"/>
            </w:r>
            <w:r w:rsidR="00014E4A" w:rsidRPr="00014E4A">
              <w:rPr>
                <w:rFonts w:ascii="Arial" w:hAnsi="Arial" w:cs="Arial"/>
                <w:sz w:val="16"/>
                <w:szCs w:val="16"/>
              </w:rPr>
              <w:t> </w:t>
            </w:r>
            <w:r w:rsidR="00014E4A" w:rsidRPr="00014E4A">
              <w:rPr>
                <w:rFonts w:ascii="Arial" w:hAnsi="Arial" w:cs="Arial"/>
                <w:sz w:val="16"/>
                <w:szCs w:val="16"/>
              </w:rPr>
              <w:t> </w:t>
            </w:r>
            <w:r w:rsidR="00014E4A" w:rsidRPr="00014E4A">
              <w:rPr>
                <w:rFonts w:ascii="Arial" w:hAnsi="Arial" w:cs="Arial"/>
                <w:sz w:val="16"/>
                <w:szCs w:val="16"/>
              </w:rPr>
              <w:t> </w:t>
            </w:r>
            <w:r w:rsidR="00014E4A" w:rsidRPr="00014E4A">
              <w:rPr>
                <w:rFonts w:ascii="Arial" w:hAnsi="Arial" w:cs="Arial"/>
                <w:sz w:val="16"/>
                <w:szCs w:val="16"/>
              </w:rPr>
              <w:t> </w:t>
            </w:r>
            <w:r w:rsidR="00014E4A" w:rsidRPr="00014E4A">
              <w:rPr>
                <w:rFonts w:ascii="Arial" w:hAnsi="Arial" w:cs="Arial"/>
                <w:sz w:val="16"/>
                <w:szCs w:val="16"/>
              </w:rPr>
              <w:t> </w:t>
            </w:r>
            <w:r w:rsidR="00014E4A" w:rsidRPr="00014E4A">
              <w:rPr>
                <w:rFonts w:ascii="Arial" w:hAnsi="Arial" w:cs="Arial"/>
                <w:sz w:val="16"/>
                <w:szCs w:val="16"/>
              </w:rPr>
              <w:fldChar w:fldCharType="end"/>
            </w:r>
          </w:p>
        </w:tc>
      </w:tr>
      <w:tr w:rsidR="003C45B7" w:rsidRPr="003C45B7" w:rsidTr="00014E4A">
        <w:trPr>
          <w:trHeight w:val="315"/>
          <w:jc w:val="center"/>
        </w:trPr>
        <w:tc>
          <w:tcPr>
            <w:tcW w:w="5284" w:type="dxa"/>
            <w:tcBorders>
              <w:top w:val="single" w:sz="8" w:space="0" w:color="auto"/>
              <w:left w:val="single" w:sz="8" w:space="0" w:color="auto"/>
              <w:bottom w:val="single" w:sz="8" w:space="0" w:color="auto"/>
              <w:right w:val="nil"/>
            </w:tcBorders>
            <w:shd w:val="clear" w:color="auto" w:fill="auto"/>
            <w:vAlign w:val="center"/>
            <w:hideMark/>
          </w:tcPr>
          <w:p w:rsidR="003C45B7" w:rsidRPr="003C45B7" w:rsidRDefault="002E447A" w:rsidP="00014E4A">
            <w:pPr>
              <w:rPr>
                <w:rFonts w:ascii="Arial" w:hAnsi="Arial" w:cs="Arial"/>
                <w:sz w:val="16"/>
                <w:szCs w:val="16"/>
              </w:rPr>
            </w:pPr>
            <w:r>
              <w:rPr>
                <w:rFonts w:ascii="Arial" w:hAnsi="Arial" w:cs="Arial"/>
                <w:sz w:val="16"/>
                <w:szCs w:val="16"/>
              </w:rPr>
              <w:t>3. Sponsor Contact Name:</w:t>
            </w:r>
            <w:r w:rsidR="003C45B7" w:rsidRPr="003C45B7">
              <w:rPr>
                <w:rFonts w:ascii="Arial" w:hAnsi="Arial" w:cs="Arial"/>
                <w:sz w:val="16"/>
                <w:szCs w:val="16"/>
              </w:rPr>
              <w:t xml:space="preserve"> </w:t>
            </w:r>
            <w:r w:rsidR="00014E4A" w:rsidRPr="00014E4A">
              <w:rPr>
                <w:rFonts w:ascii="Arial" w:hAnsi="Arial" w:cs="Arial"/>
                <w:sz w:val="16"/>
                <w:szCs w:val="16"/>
              </w:rPr>
              <w:fldChar w:fldCharType="begin">
                <w:ffData>
                  <w:name w:val=""/>
                  <w:enabled/>
                  <w:calcOnExit w:val="0"/>
                  <w:textInput/>
                </w:ffData>
              </w:fldChar>
            </w:r>
            <w:r w:rsidR="00014E4A" w:rsidRPr="00014E4A">
              <w:rPr>
                <w:rFonts w:ascii="Arial" w:hAnsi="Arial" w:cs="Arial"/>
                <w:sz w:val="16"/>
                <w:szCs w:val="16"/>
              </w:rPr>
              <w:instrText xml:space="preserve"> FORMTEXT </w:instrText>
            </w:r>
            <w:r w:rsidR="00014E4A" w:rsidRPr="00014E4A">
              <w:rPr>
                <w:rFonts w:ascii="Arial" w:hAnsi="Arial" w:cs="Arial"/>
                <w:sz w:val="16"/>
                <w:szCs w:val="16"/>
              </w:rPr>
            </w:r>
            <w:r w:rsidR="00014E4A" w:rsidRPr="00014E4A">
              <w:rPr>
                <w:rFonts w:ascii="Arial" w:hAnsi="Arial" w:cs="Arial"/>
                <w:sz w:val="16"/>
                <w:szCs w:val="16"/>
              </w:rPr>
              <w:fldChar w:fldCharType="separate"/>
            </w:r>
            <w:r w:rsidR="00014E4A" w:rsidRPr="00014E4A">
              <w:rPr>
                <w:rFonts w:ascii="Arial" w:hAnsi="Arial" w:cs="Arial"/>
                <w:sz w:val="16"/>
                <w:szCs w:val="16"/>
              </w:rPr>
              <w:t> </w:t>
            </w:r>
            <w:r w:rsidR="00014E4A" w:rsidRPr="00014E4A">
              <w:rPr>
                <w:rFonts w:ascii="Arial" w:hAnsi="Arial" w:cs="Arial"/>
                <w:sz w:val="16"/>
                <w:szCs w:val="16"/>
              </w:rPr>
              <w:t> </w:t>
            </w:r>
            <w:r w:rsidR="00014E4A" w:rsidRPr="00014E4A">
              <w:rPr>
                <w:rFonts w:ascii="Arial" w:hAnsi="Arial" w:cs="Arial"/>
                <w:sz w:val="16"/>
                <w:szCs w:val="16"/>
              </w:rPr>
              <w:t> </w:t>
            </w:r>
            <w:r w:rsidR="00014E4A" w:rsidRPr="00014E4A">
              <w:rPr>
                <w:rFonts w:ascii="Arial" w:hAnsi="Arial" w:cs="Arial"/>
                <w:sz w:val="16"/>
                <w:szCs w:val="16"/>
              </w:rPr>
              <w:t> </w:t>
            </w:r>
            <w:r w:rsidR="00014E4A" w:rsidRPr="00014E4A">
              <w:rPr>
                <w:rFonts w:ascii="Arial" w:hAnsi="Arial" w:cs="Arial"/>
                <w:sz w:val="16"/>
                <w:szCs w:val="16"/>
              </w:rPr>
              <w:t> </w:t>
            </w:r>
            <w:r w:rsidR="00014E4A" w:rsidRPr="00014E4A">
              <w:rPr>
                <w:rFonts w:ascii="Arial" w:hAnsi="Arial" w:cs="Arial"/>
                <w:sz w:val="16"/>
                <w:szCs w:val="16"/>
              </w:rPr>
              <w:fldChar w:fldCharType="end"/>
            </w:r>
          </w:p>
        </w:tc>
        <w:tc>
          <w:tcPr>
            <w:tcW w:w="51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C45B7" w:rsidRPr="003C45B7" w:rsidRDefault="00014E4A" w:rsidP="00014E4A">
            <w:pPr>
              <w:rPr>
                <w:rFonts w:ascii="Arial" w:hAnsi="Arial" w:cs="Arial"/>
                <w:sz w:val="16"/>
                <w:szCs w:val="16"/>
              </w:rPr>
            </w:pPr>
            <w:r>
              <w:rPr>
                <w:rFonts w:ascii="Arial" w:hAnsi="Arial" w:cs="Arial"/>
                <w:sz w:val="16"/>
                <w:szCs w:val="16"/>
              </w:rPr>
              <w:t>4</w:t>
            </w:r>
            <w:r w:rsidR="002E447A">
              <w:rPr>
                <w:rFonts w:ascii="Arial" w:hAnsi="Arial" w:cs="Arial"/>
                <w:sz w:val="16"/>
                <w:szCs w:val="16"/>
              </w:rPr>
              <w:t>. Sponsor Contact Number</w:t>
            </w:r>
            <w:r w:rsidR="003C45B7" w:rsidRPr="003C45B7">
              <w:rPr>
                <w:rFonts w:ascii="Arial" w:hAnsi="Arial" w:cs="Arial"/>
                <w:sz w:val="16"/>
                <w:szCs w:val="16"/>
              </w:rPr>
              <w:t>:</w:t>
            </w:r>
            <w:r w:rsidRPr="00014E4A">
              <w:rPr>
                <w:rFonts w:ascii="Arial" w:hAnsi="Arial" w:cs="Arial"/>
                <w:sz w:val="16"/>
                <w:szCs w:val="16"/>
              </w:rPr>
              <w:t xml:space="preserve"> </w:t>
            </w:r>
            <w:r>
              <w:rPr>
                <w:rFonts w:ascii="Arial" w:hAnsi="Arial" w:cs="Arial"/>
                <w:sz w:val="16"/>
                <w:szCs w:val="16"/>
              </w:rPr>
              <w:t xml:space="preserve">  </w:t>
            </w:r>
            <w:r w:rsidRPr="00014E4A">
              <w:rPr>
                <w:rFonts w:ascii="Arial" w:hAnsi="Arial" w:cs="Arial"/>
                <w:sz w:val="16"/>
                <w:szCs w:val="16"/>
              </w:rPr>
              <w:fldChar w:fldCharType="begin">
                <w:ffData>
                  <w:name w:val=""/>
                  <w:enabled/>
                  <w:calcOnExit w:val="0"/>
                  <w:textInput/>
                </w:ffData>
              </w:fldChar>
            </w:r>
            <w:r w:rsidRPr="00014E4A">
              <w:rPr>
                <w:rFonts w:ascii="Arial" w:hAnsi="Arial" w:cs="Arial"/>
                <w:sz w:val="16"/>
                <w:szCs w:val="16"/>
              </w:rPr>
              <w:instrText xml:space="preserve"> FORMTEXT </w:instrText>
            </w:r>
            <w:r w:rsidRPr="00014E4A">
              <w:rPr>
                <w:rFonts w:ascii="Arial" w:hAnsi="Arial" w:cs="Arial"/>
                <w:sz w:val="16"/>
                <w:szCs w:val="16"/>
              </w:rPr>
            </w:r>
            <w:r w:rsidRPr="00014E4A">
              <w:rPr>
                <w:rFonts w:ascii="Arial" w:hAnsi="Arial" w:cs="Arial"/>
                <w:sz w:val="16"/>
                <w:szCs w:val="16"/>
              </w:rPr>
              <w:fldChar w:fldCharType="separate"/>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fldChar w:fldCharType="end"/>
            </w:r>
          </w:p>
        </w:tc>
      </w:tr>
      <w:tr w:rsidR="003C45B7" w:rsidRPr="003C45B7" w:rsidTr="00014E4A">
        <w:trPr>
          <w:trHeight w:val="300"/>
          <w:jc w:val="center"/>
        </w:trPr>
        <w:tc>
          <w:tcPr>
            <w:tcW w:w="5284" w:type="dxa"/>
            <w:vMerge w:val="restart"/>
            <w:tcBorders>
              <w:top w:val="single" w:sz="8" w:space="0" w:color="auto"/>
              <w:left w:val="single" w:sz="8" w:space="0" w:color="auto"/>
              <w:bottom w:val="single" w:sz="8" w:space="0" w:color="000000"/>
              <w:right w:val="nil"/>
            </w:tcBorders>
            <w:shd w:val="clear" w:color="auto" w:fill="auto"/>
            <w:hideMark/>
          </w:tcPr>
          <w:p w:rsidR="003C45B7" w:rsidRDefault="00014E4A" w:rsidP="002E447A">
            <w:pPr>
              <w:rPr>
                <w:rFonts w:ascii="Arial" w:hAnsi="Arial" w:cs="Arial"/>
                <w:sz w:val="16"/>
                <w:szCs w:val="16"/>
              </w:rPr>
            </w:pPr>
            <w:r>
              <w:rPr>
                <w:rFonts w:ascii="Arial" w:hAnsi="Arial" w:cs="Arial"/>
                <w:sz w:val="16"/>
                <w:szCs w:val="16"/>
              </w:rPr>
              <w:t>5</w:t>
            </w:r>
            <w:r w:rsidR="003C45B7" w:rsidRPr="003C45B7">
              <w:rPr>
                <w:rFonts w:ascii="Arial" w:hAnsi="Arial" w:cs="Arial"/>
                <w:sz w:val="16"/>
                <w:szCs w:val="16"/>
              </w:rPr>
              <w:t xml:space="preserve">. </w:t>
            </w:r>
            <w:r w:rsidR="002E447A">
              <w:rPr>
                <w:rFonts w:ascii="Arial" w:hAnsi="Arial" w:cs="Arial"/>
                <w:sz w:val="16"/>
                <w:szCs w:val="16"/>
              </w:rPr>
              <w:t>Sponsor Address:</w:t>
            </w:r>
            <w:r>
              <w:rPr>
                <w:rFonts w:ascii="Arial" w:hAnsi="Arial" w:cs="Arial"/>
                <w:sz w:val="16"/>
                <w:szCs w:val="16"/>
              </w:rPr>
              <w:t xml:space="preserve">  </w:t>
            </w:r>
            <w:r w:rsidRPr="00014E4A">
              <w:rPr>
                <w:rFonts w:ascii="Arial" w:hAnsi="Arial" w:cs="Arial"/>
                <w:sz w:val="16"/>
                <w:szCs w:val="16"/>
              </w:rPr>
              <w:fldChar w:fldCharType="begin">
                <w:ffData>
                  <w:name w:val=""/>
                  <w:enabled/>
                  <w:calcOnExit w:val="0"/>
                  <w:textInput/>
                </w:ffData>
              </w:fldChar>
            </w:r>
            <w:r w:rsidRPr="00014E4A">
              <w:rPr>
                <w:rFonts w:ascii="Arial" w:hAnsi="Arial" w:cs="Arial"/>
                <w:sz w:val="16"/>
                <w:szCs w:val="16"/>
              </w:rPr>
              <w:instrText xml:space="preserve"> FORMTEXT </w:instrText>
            </w:r>
            <w:r w:rsidRPr="00014E4A">
              <w:rPr>
                <w:rFonts w:ascii="Arial" w:hAnsi="Arial" w:cs="Arial"/>
                <w:sz w:val="16"/>
                <w:szCs w:val="16"/>
              </w:rPr>
            </w:r>
            <w:r w:rsidRPr="00014E4A">
              <w:rPr>
                <w:rFonts w:ascii="Arial" w:hAnsi="Arial" w:cs="Arial"/>
                <w:sz w:val="16"/>
                <w:szCs w:val="16"/>
              </w:rPr>
              <w:fldChar w:fldCharType="separate"/>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fldChar w:fldCharType="end"/>
            </w:r>
          </w:p>
          <w:p w:rsidR="00014E4A" w:rsidRPr="003C45B7" w:rsidRDefault="00014E4A" w:rsidP="002E447A">
            <w:pPr>
              <w:rPr>
                <w:rFonts w:ascii="Arial" w:hAnsi="Arial" w:cs="Arial"/>
                <w:sz w:val="16"/>
                <w:szCs w:val="16"/>
              </w:rPr>
            </w:pPr>
          </w:p>
        </w:tc>
        <w:tc>
          <w:tcPr>
            <w:tcW w:w="5103"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3C45B7" w:rsidRPr="003C45B7" w:rsidRDefault="00014E4A" w:rsidP="003C45B7">
            <w:pPr>
              <w:rPr>
                <w:rFonts w:ascii="Arial" w:hAnsi="Arial" w:cs="Arial"/>
                <w:sz w:val="16"/>
                <w:szCs w:val="16"/>
              </w:rPr>
            </w:pPr>
            <w:r>
              <w:rPr>
                <w:rFonts w:ascii="Arial" w:hAnsi="Arial" w:cs="Arial"/>
                <w:sz w:val="16"/>
                <w:szCs w:val="16"/>
              </w:rPr>
              <w:t>6</w:t>
            </w:r>
            <w:r w:rsidR="003C45B7" w:rsidRPr="003C45B7">
              <w:rPr>
                <w:rFonts w:ascii="Arial" w:hAnsi="Arial" w:cs="Arial"/>
                <w:sz w:val="16"/>
                <w:szCs w:val="16"/>
              </w:rPr>
              <w:t>. County:</w:t>
            </w:r>
            <w:r>
              <w:rPr>
                <w:rFonts w:ascii="Arial" w:hAnsi="Arial" w:cs="Arial"/>
                <w:sz w:val="16"/>
                <w:szCs w:val="16"/>
              </w:rPr>
              <w:t xml:space="preserve">  </w:t>
            </w:r>
            <w:r w:rsidRPr="00014E4A">
              <w:rPr>
                <w:rFonts w:ascii="Arial" w:hAnsi="Arial" w:cs="Arial"/>
                <w:sz w:val="16"/>
                <w:szCs w:val="16"/>
              </w:rPr>
              <w:t xml:space="preserve"> </w:t>
            </w:r>
            <w:r w:rsidRPr="00014E4A">
              <w:rPr>
                <w:rFonts w:ascii="Arial" w:hAnsi="Arial" w:cs="Arial"/>
                <w:sz w:val="16"/>
                <w:szCs w:val="16"/>
              </w:rPr>
              <w:fldChar w:fldCharType="begin">
                <w:ffData>
                  <w:name w:val=""/>
                  <w:enabled/>
                  <w:calcOnExit w:val="0"/>
                  <w:textInput/>
                </w:ffData>
              </w:fldChar>
            </w:r>
            <w:r w:rsidRPr="00014E4A">
              <w:rPr>
                <w:rFonts w:ascii="Arial" w:hAnsi="Arial" w:cs="Arial"/>
                <w:sz w:val="16"/>
                <w:szCs w:val="16"/>
              </w:rPr>
              <w:instrText xml:space="preserve"> FORMTEXT </w:instrText>
            </w:r>
            <w:r w:rsidRPr="00014E4A">
              <w:rPr>
                <w:rFonts w:ascii="Arial" w:hAnsi="Arial" w:cs="Arial"/>
                <w:sz w:val="16"/>
                <w:szCs w:val="16"/>
              </w:rPr>
            </w:r>
            <w:r w:rsidRPr="00014E4A">
              <w:rPr>
                <w:rFonts w:ascii="Arial" w:hAnsi="Arial" w:cs="Arial"/>
                <w:sz w:val="16"/>
                <w:szCs w:val="16"/>
              </w:rPr>
              <w:fldChar w:fldCharType="separate"/>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fldChar w:fldCharType="end"/>
            </w:r>
          </w:p>
        </w:tc>
      </w:tr>
      <w:tr w:rsidR="003C45B7" w:rsidRPr="003C45B7" w:rsidTr="00014E4A">
        <w:trPr>
          <w:trHeight w:val="241"/>
          <w:jc w:val="center"/>
        </w:trPr>
        <w:tc>
          <w:tcPr>
            <w:tcW w:w="5284" w:type="dxa"/>
            <w:vMerge/>
            <w:tcBorders>
              <w:top w:val="single" w:sz="8" w:space="0" w:color="auto"/>
              <w:left w:val="single" w:sz="8" w:space="0" w:color="auto"/>
              <w:bottom w:val="single" w:sz="8" w:space="0" w:color="000000"/>
              <w:right w:val="nil"/>
            </w:tcBorders>
            <w:shd w:val="clear" w:color="auto" w:fill="auto"/>
            <w:vAlign w:val="center"/>
            <w:hideMark/>
          </w:tcPr>
          <w:p w:rsidR="003C45B7" w:rsidRPr="003C45B7" w:rsidRDefault="003C45B7" w:rsidP="003C45B7">
            <w:pPr>
              <w:rPr>
                <w:rFonts w:ascii="Arial" w:hAnsi="Arial" w:cs="Arial"/>
                <w:sz w:val="16"/>
                <w:szCs w:val="16"/>
              </w:rPr>
            </w:pPr>
          </w:p>
        </w:tc>
        <w:tc>
          <w:tcPr>
            <w:tcW w:w="5103"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3C45B7" w:rsidRPr="003C45B7" w:rsidRDefault="003C45B7" w:rsidP="003C45B7">
            <w:pPr>
              <w:rPr>
                <w:rFonts w:ascii="Arial" w:hAnsi="Arial" w:cs="Arial"/>
                <w:sz w:val="16"/>
                <w:szCs w:val="16"/>
              </w:rPr>
            </w:pPr>
          </w:p>
        </w:tc>
      </w:tr>
      <w:tr w:rsidR="006A42A4" w:rsidRPr="003C45B7" w:rsidTr="00014E4A">
        <w:trPr>
          <w:trHeight w:val="3211"/>
          <w:jc w:val="center"/>
        </w:trPr>
        <w:tc>
          <w:tcPr>
            <w:tcW w:w="5284" w:type="dxa"/>
            <w:tcBorders>
              <w:top w:val="single" w:sz="8" w:space="0" w:color="auto"/>
              <w:left w:val="single" w:sz="8" w:space="0" w:color="auto"/>
              <w:right w:val="single" w:sz="8" w:space="0" w:color="000000"/>
            </w:tcBorders>
            <w:shd w:val="clear" w:color="auto" w:fill="auto"/>
          </w:tcPr>
          <w:p w:rsidR="006A42A4" w:rsidRDefault="00014E4A" w:rsidP="006A42A4">
            <w:pPr>
              <w:rPr>
                <w:rFonts w:ascii="Arial" w:hAnsi="Arial" w:cs="Arial"/>
                <w:sz w:val="16"/>
                <w:szCs w:val="16"/>
              </w:rPr>
            </w:pPr>
            <w:r>
              <w:rPr>
                <w:rFonts w:ascii="Arial" w:hAnsi="Arial" w:cs="Arial"/>
                <w:sz w:val="16"/>
                <w:szCs w:val="16"/>
              </w:rPr>
              <w:t>7</w:t>
            </w:r>
            <w:r w:rsidR="006A42A4">
              <w:rPr>
                <w:rFonts w:ascii="Arial" w:hAnsi="Arial" w:cs="Arial"/>
                <w:sz w:val="16"/>
                <w:szCs w:val="16"/>
              </w:rPr>
              <w:t>. List each sponsored site/site number that may participate in the Excessive Heat Demonstration this summer:</w:t>
            </w:r>
            <w:r>
              <w:rPr>
                <w:rFonts w:ascii="Arial" w:hAnsi="Arial" w:cs="Arial"/>
                <w:sz w:val="16"/>
                <w:szCs w:val="16"/>
              </w:rPr>
              <w:t xml:space="preserve">  </w:t>
            </w:r>
            <w:r w:rsidRPr="00014E4A">
              <w:rPr>
                <w:rFonts w:ascii="Arial" w:hAnsi="Arial" w:cs="Arial"/>
                <w:sz w:val="16"/>
                <w:szCs w:val="16"/>
              </w:rPr>
              <w:fldChar w:fldCharType="begin">
                <w:ffData>
                  <w:name w:val=""/>
                  <w:enabled/>
                  <w:calcOnExit w:val="0"/>
                  <w:textInput/>
                </w:ffData>
              </w:fldChar>
            </w:r>
            <w:r w:rsidRPr="00014E4A">
              <w:rPr>
                <w:rFonts w:ascii="Arial" w:hAnsi="Arial" w:cs="Arial"/>
                <w:sz w:val="16"/>
                <w:szCs w:val="16"/>
              </w:rPr>
              <w:instrText xml:space="preserve"> FORMTEXT </w:instrText>
            </w:r>
            <w:r w:rsidRPr="00014E4A">
              <w:rPr>
                <w:rFonts w:ascii="Arial" w:hAnsi="Arial" w:cs="Arial"/>
                <w:sz w:val="16"/>
                <w:szCs w:val="16"/>
              </w:rPr>
            </w:r>
            <w:r w:rsidRPr="00014E4A">
              <w:rPr>
                <w:rFonts w:ascii="Arial" w:hAnsi="Arial" w:cs="Arial"/>
                <w:sz w:val="16"/>
                <w:szCs w:val="16"/>
              </w:rPr>
              <w:fldChar w:fldCharType="separate"/>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fldChar w:fldCharType="end"/>
            </w:r>
          </w:p>
          <w:p w:rsidR="008041E4" w:rsidRDefault="008041E4" w:rsidP="00014E4A">
            <w:pPr>
              <w:rPr>
                <w:rFonts w:ascii="Arial" w:hAnsi="Arial" w:cs="Arial"/>
                <w:sz w:val="16"/>
                <w:szCs w:val="16"/>
              </w:rPr>
            </w:pPr>
          </w:p>
        </w:tc>
        <w:tc>
          <w:tcPr>
            <w:tcW w:w="5103" w:type="dxa"/>
            <w:gridSpan w:val="2"/>
            <w:tcBorders>
              <w:top w:val="single" w:sz="8" w:space="0" w:color="auto"/>
              <w:left w:val="single" w:sz="8" w:space="0" w:color="auto"/>
              <w:right w:val="single" w:sz="8" w:space="0" w:color="000000"/>
            </w:tcBorders>
            <w:shd w:val="clear" w:color="auto" w:fill="auto"/>
          </w:tcPr>
          <w:p w:rsidR="00014E4A" w:rsidRPr="003C45B7" w:rsidRDefault="00014E4A" w:rsidP="008041E4">
            <w:pPr>
              <w:spacing w:after="240"/>
              <w:rPr>
                <w:rFonts w:ascii="Arial" w:hAnsi="Arial" w:cs="Arial"/>
                <w:sz w:val="16"/>
                <w:szCs w:val="16"/>
              </w:rPr>
            </w:pPr>
            <w:r>
              <w:rPr>
                <w:rFonts w:ascii="Arial" w:hAnsi="Arial" w:cs="Arial"/>
                <w:sz w:val="16"/>
                <w:szCs w:val="16"/>
              </w:rPr>
              <w:t>8</w:t>
            </w:r>
            <w:r w:rsidR="006A42A4" w:rsidRPr="003C45B7">
              <w:rPr>
                <w:rFonts w:ascii="Arial" w:hAnsi="Arial" w:cs="Arial"/>
                <w:sz w:val="16"/>
                <w:szCs w:val="16"/>
              </w:rPr>
              <w:t>.</w:t>
            </w:r>
            <w:r w:rsidR="006A42A4" w:rsidRPr="003C45B7">
              <w:rPr>
                <w:sz w:val="14"/>
                <w:szCs w:val="14"/>
              </w:rPr>
              <w:t xml:space="preserve"> </w:t>
            </w:r>
            <w:r w:rsidR="006A42A4" w:rsidRPr="003C45B7">
              <w:rPr>
                <w:rFonts w:ascii="Arial" w:hAnsi="Arial" w:cs="Arial"/>
                <w:sz w:val="16"/>
                <w:szCs w:val="16"/>
              </w:rPr>
              <w:t xml:space="preserve"> Describe the location </w:t>
            </w:r>
            <w:r w:rsidR="006A42A4">
              <w:rPr>
                <w:rFonts w:ascii="Arial" w:hAnsi="Arial" w:cs="Arial"/>
                <w:sz w:val="16"/>
                <w:szCs w:val="16"/>
              </w:rPr>
              <w:t>each</w:t>
            </w:r>
            <w:r w:rsidR="006A42A4" w:rsidRPr="003C45B7">
              <w:rPr>
                <w:rFonts w:ascii="Arial" w:hAnsi="Arial" w:cs="Arial"/>
                <w:sz w:val="16"/>
                <w:szCs w:val="16"/>
              </w:rPr>
              <w:t xml:space="preserve"> </w:t>
            </w:r>
            <w:r w:rsidR="006A42A4">
              <w:rPr>
                <w:rFonts w:ascii="Arial" w:hAnsi="Arial" w:cs="Arial"/>
                <w:sz w:val="16"/>
                <w:szCs w:val="16"/>
              </w:rPr>
              <w:t>site can</w:t>
            </w:r>
            <w:r w:rsidR="006A42A4" w:rsidRPr="003C45B7">
              <w:rPr>
                <w:rFonts w:ascii="Arial" w:hAnsi="Arial" w:cs="Arial"/>
                <w:sz w:val="16"/>
                <w:szCs w:val="16"/>
              </w:rPr>
              <w:t xml:space="preserve"> </w:t>
            </w:r>
            <w:r w:rsidR="006A42A4" w:rsidRPr="00E960F1">
              <w:rPr>
                <w:rFonts w:ascii="Arial" w:hAnsi="Arial" w:cs="Arial"/>
                <w:sz w:val="16"/>
                <w:szCs w:val="16"/>
              </w:rPr>
              <w:t>use as an alternate eating area</w:t>
            </w:r>
            <w:r w:rsidR="006A42A4" w:rsidRPr="003C45B7">
              <w:rPr>
                <w:rFonts w:ascii="Arial" w:hAnsi="Arial" w:cs="Arial"/>
                <w:sz w:val="16"/>
                <w:szCs w:val="16"/>
              </w:rPr>
              <w:t xml:space="preserve"> in case of inclement weather.</w:t>
            </w:r>
            <w:r>
              <w:rPr>
                <w:rFonts w:ascii="Arial" w:hAnsi="Arial" w:cs="Arial"/>
                <w:sz w:val="16"/>
                <w:szCs w:val="16"/>
              </w:rPr>
              <w:t xml:space="preserve">  </w:t>
            </w:r>
            <w:r w:rsidRPr="00014E4A">
              <w:rPr>
                <w:rFonts w:ascii="Arial" w:hAnsi="Arial" w:cs="Arial"/>
                <w:sz w:val="16"/>
                <w:szCs w:val="16"/>
              </w:rPr>
              <w:t xml:space="preserve"> </w:t>
            </w:r>
            <w:r w:rsidRPr="00014E4A">
              <w:rPr>
                <w:rFonts w:ascii="Arial" w:hAnsi="Arial" w:cs="Arial"/>
                <w:sz w:val="16"/>
                <w:szCs w:val="16"/>
              </w:rPr>
              <w:fldChar w:fldCharType="begin">
                <w:ffData>
                  <w:name w:val=""/>
                  <w:enabled/>
                  <w:calcOnExit w:val="0"/>
                  <w:textInput/>
                </w:ffData>
              </w:fldChar>
            </w:r>
            <w:r w:rsidRPr="00014E4A">
              <w:rPr>
                <w:rFonts w:ascii="Arial" w:hAnsi="Arial" w:cs="Arial"/>
                <w:sz w:val="16"/>
                <w:szCs w:val="16"/>
              </w:rPr>
              <w:instrText xml:space="preserve"> FORMTEXT </w:instrText>
            </w:r>
            <w:r w:rsidRPr="00014E4A">
              <w:rPr>
                <w:rFonts w:ascii="Arial" w:hAnsi="Arial" w:cs="Arial"/>
                <w:sz w:val="16"/>
                <w:szCs w:val="16"/>
              </w:rPr>
            </w:r>
            <w:r w:rsidRPr="00014E4A">
              <w:rPr>
                <w:rFonts w:ascii="Arial" w:hAnsi="Arial" w:cs="Arial"/>
                <w:sz w:val="16"/>
                <w:szCs w:val="16"/>
              </w:rPr>
              <w:fldChar w:fldCharType="separate"/>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fldChar w:fldCharType="end"/>
            </w:r>
          </w:p>
        </w:tc>
      </w:tr>
      <w:tr w:rsidR="003C45B7" w:rsidRPr="003C45B7" w:rsidTr="001D706C">
        <w:trPr>
          <w:trHeight w:val="435"/>
          <w:jc w:val="center"/>
        </w:trPr>
        <w:tc>
          <w:tcPr>
            <w:tcW w:w="10387" w:type="dxa"/>
            <w:gridSpan w:val="3"/>
            <w:tcBorders>
              <w:top w:val="single" w:sz="4" w:space="0" w:color="auto"/>
              <w:left w:val="single" w:sz="8" w:space="0" w:color="auto"/>
              <w:bottom w:val="nil"/>
              <w:right w:val="single" w:sz="8" w:space="0" w:color="000000"/>
            </w:tcBorders>
            <w:shd w:val="clear" w:color="auto" w:fill="auto"/>
            <w:hideMark/>
          </w:tcPr>
          <w:p w:rsidR="003C45B7" w:rsidRDefault="00014E4A" w:rsidP="002B365C">
            <w:pPr>
              <w:rPr>
                <w:rFonts w:ascii="Arial" w:hAnsi="Arial" w:cs="Arial"/>
                <w:sz w:val="16"/>
                <w:szCs w:val="16"/>
              </w:rPr>
            </w:pPr>
            <w:r>
              <w:rPr>
                <w:rFonts w:ascii="Arial" w:hAnsi="Arial" w:cs="Arial"/>
                <w:sz w:val="16"/>
                <w:szCs w:val="16"/>
              </w:rPr>
              <w:t>9</w:t>
            </w:r>
            <w:r w:rsidR="003C45B7" w:rsidRPr="003C45B7">
              <w:rPr>
                <w:rFonts w:ascii="Arial" w:hAnsi="Arial" w:cs="Arial"/>
                <w:sz w:val="16"/>
                <w:szCs w:val="16"/>
              </w:rPr>
              <w:t>.</w:t>
            </w:r>
            <w:r w:rsidR="003C45B7" w:rsidRPr="003C45B7">
              <w:rPr>
                <w:sz w:val="14"/>
                <w:szCs w:val="14"/>
              </w:rPr>
              <w:t xml:space="preserve">   </w:t>
            </w:r>
            <w:r w:rsidR="008041E4" w:rsidRPr="003C45B7">
              <w:rPr>
                <w:rFonts w:ascii="Arial" w:hAnsi="Arial" w:cs="Arial"/>
                <w:sz w:val="16"/>
                <w:szCs w:val="16"/>
              </w:rPr>
              <w:t>What precautions are used to ensure food safety for those meals not consumed on site?</w:t>
            </w:r>
            <w:r>
              <w:rPr>
                <w:rFonts w:ascii="Arial" w:hAnsi="Arial" w:cs="Arial"/>
                <w:sz w:val="16"/>
                <w:szCs w:val="16"/>
              </w:rPr>
              <w:t xml:space="preserve">  </w:t>
            </w:r>
            <w:r w:rsidRPr="00014E4A">
              <w:rPr>
                <w:rFonts w:ascii="Arial" w:hAnsi="Arial" w:cs="Arial"/>
                <w:sz w:val="16"/>
                <w:szCs w:val="16"/>
              </w:rPr>
              <w:fldChar w:fldCharType="begin">
                <w:ffData>
                  <w:name w:val=""/>
                  <w:enabled/>
                  <w:calcOnExit w:val="0"/>
                  <w:textInput/>
                </w:ffData>
              </w:fldChar>
            </w:r>
            <w:r w:rsidRPr="00014E4A">
              <w:rPr>
                <w:rFonts w:ascii="Arial" w:hAnsi="Arial" w:cs="Arial"/>
                <w:sz w:val="16"/>
                <w:szCs w:val="16"/>
              </w:rPr>
              <w:instrText xml:space="preserve"> FORMTEXT </w:instrText>
            </w:r>
            <w:r w:rsidRPr="00014E4A">
              <w:rPr>
                <w:rFonts w:ascii="Arial" w:hAnsi="Arial" w:cs="Arial"/>
                <w:sz w:val="16"/>
                <w:szCs w:val="16"/>
              </w:rPr>
            </w:r>
            <w:r w:rsidRPr="00014E4A">
              <w:rPr>
                <w:rFonts w:ascii="Arial" w:hAnsi="Arial" w:cs="Arial"/>
                <w:sz w:val="16"/>
                <w:szCs w:val="16"/>
              </w:rPr>
              <w:fldChar w:fldCharType="separate"/>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t> </w:t>
            </w:r>
            <w:r w:rsidRPr="00014E4A">
              <w:rPr>
                <w:rFonts w:ascii="Arial" w:hAnsi="Arial" w:cs="Arial"/>
                <w:sz w:val="16"/>
                <w:szCs w:val="16"/>
              </w:rPr>
              <w:fldChar w:fldCharType="end"/>
            </w:r>
          </w:p>
          <w:p w:rsidR="008041E4" w:rsidRDefault="008041E4" w:rsidP="002B365C">
            <w:pPr>
              <w:rPr>
                <w:rFonts w:ascii="Arial" w:hAnsi="Arial" w:cs="Arial"/>
                <w:sz w:val="16"/>
                <w:szCs w:val="16"/>
              </w:rPr>
            </w:pPr>
          </w:p>
          <w:p w:rsidR="008041E4" w:rsidRDefault="008041E4" w:rsidP="002B365C">
            <w:pPr>
              <w:rPr>
                <w:rFonts w:ascii="Arial" w:hAnsi="Arial" w:cs="Arial"/>
                <w:sz w:val="16"/>
                <w:szCs w:val="16"/>
              </w:rPr>
            </w:pPr>
          </w:p>
          <w:p w:rsidR="008041E4" w:rsidRPr="003C45B7" w:rsidRDefault="008041E4" w:rsidP="002B365C">
            <w:pPr>
              <w:rPr>
                <w:rFonts w:ascii="Arial" w:hAnsi="Arial" w:cs="Arial"/>
                <w:sz w:val="16"/>
                <w:szCs w:val="16"/>
              </w:rPr>
            </w:pPr>
          </w:p>
        </w:tc>
      </w:tr>
      <w:tr w:rsidR="003C45B7" w:rsidRPr="003C45B7" w:rsidTr="00A74849">
        <w:trPr>
          <w:trHeight w:val="70"/>
          <w:jc w:val="center"/>
        </w:trPr>
        <w:tc>
          <w:tcPr>
            <w:tcW w:w="10387" w:type="dxa"/>
            <w:gridSpan w:val="3"/>
            <w:tcBorders>
              <w:top w:val="nil"/>
              <w:left w:val="single" w:sz="8" w:space="0" w:color="auto"/>
              <w:bottom w:val="single" w:sz="8" w:space="0" w:color="auto"/>
              <w:right w:val="single" w:sz="8" w:space="0" w:color="000000"/>
            </w:tcBorders>
            <w:shd w:val="clear" w:color="auto" w:fill="auto"/>
            <w:hideMark/>
          </w:tcPr>
          <w:p w:rsidR="003C45B7" w:rsidRPr="003C45B7" w:rsidRDefault="003C45B7" w:rsidP="002B365C">
            <w:pPr>
              <w:ind w:firstLineChars="200" w:firstLine="480"/>
              <w:rPr>
                <w:rFonts w:ascii="Wingdings" w:hAnsi="Wingdings"/>
                <w:sz w:val="24"/>
                <w:szCs w:val="24"/>
              </w:rPr>
            </w:pPr>
          </w:p>
        </w:tc>
      </w:tr>
      <w:bookmarkStart w:id="0" w:name="Check1"/>
      <w:tr w:rsidR="003C45B7" w:rsidRPr="003C45B7" w:rsidTr="00A74849">
        <w:trPr>
          <w:trHeight w:val="871"/>
          <w:jc w:val="center"/>
        </w:trPr>
        <w:tc>
          <w:tcPr>
            <w:tcW w:w="10387"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3C45B7" w:rsidRPr="003C45B7" w:rsidRDefault="00014E4A" w:rsidP="00335023">
            <w:pPr>
              <w:rPr>
                <w:rFonts w:ascii="Wingdings" w:hAnsi="Wingdings"/>
                <w:sz w:val="24"/>
                <w:szCs w:val="24"/>
              </w:rPr>
            </w:pPr>
            <w:r w:rsidRPr="006841FF">
              <w:rPr>
                <w:rFonts w:cs="Arial"/>
                <w:sz w:val="22"/>
                <w:szCs w:val="22"/>
              </w:rPr>
              <w:fldChar w:fldCharType="begin">
                <w:ffData>
                  <w:name w:val="Check1"/>
                  <w:enabled/>
                  <w:calcOnExit w:val="0"/>
                  <w:checkBox>
                    <w:sizeAuto/>
                    <w:default w:val="0"/>
                  </w:checkBox>
                </w:ffData>
              </w:fldChar>
            </w:r>
            <w:r w:rsidRPr="006841FF">
              <w:rPr>
                <w:rFonts w:cs="Arial"/>
                <w:sz w:val="22"/>
                <w:szCs w:val="22"/>
              </w:rPr>
              <w:instrText xml:space="preserve"> FORMCHECKBOX </w:instrText>
            </w:r>
            <w:r w:rsidRPr="006841FF">
              <w:rPr>
                <w:rFonts w:cs="Arial"/>
                <w:sz w:val="22"/>
                <w:szCs w:val="22"/>
              </w:rPr>
            </w:r>
            <w:r w:rsidRPr="006841FF">
              <w:rPr>
                <w:rFonts w:cs="Arial"/>
                <w:sz w:val="22"/>
                <w:szCs w:val="22"/>
              </w:rPr>
              <w:fldChar w:fldCharType="end"/>
            </w:r>
            <w:bookmarkEnd w:id="0"/>
            <w:r w:rsidR="003C45B7" w:rsidRPr="003C45B7">
              <w:rPr>
                <w:rFonts w:ascii="Arial" w:hAnsi="Arial" w:cs="Arial"/>
                <w:sz w:val="16"/>
                <w:szCs w:val="16"/>
              </w:rPr>
              <w:t xml:space="preserve">   I certify that this site has the capabilities and facilities to provide the meal service planned for the number of participants to be served, and that the information on this form is true and correct to the best of my knowledge.  I understand that this information is being given in connection with the receipt of </w:t>
            </w:r>
            <w:r w:rsidR="00335023">
              <w:rPr>
                <w:rFonts w:ascii="Arial" w:hAnsi="Arial" w:cs="Arial"/>
                <w:sz w:val="16"/>
                <w:szCs w:val="16"/>
              </w:rPr>
              <w:t>f</w:t>
            </w:r>
            <w:r w:rsidR="003C45B7" w:rsidRPr="003C45B7">
              <w:rPr>
                <w:rFonts w:ascii="Arial" w:hAnsi="Arial" w:cs="Arial"/>
                <w:sz w:val="16"/>
                <w:szCs w:val="16"/>
              </w:rPr>
              <w:t>ederal funds, and that withholding information or deliberate misrepresentation may subject me to prosecution under applicable state and federal criminal statutes.</w:t>
            </w:r>
          </w:p>
        </w:tc>
      </w:tr>
      <w:tr w:rsidR="003C45B7" w:rsidRPr="003C45B7" w:rsidTr="00014E4A">
        <w:trPr>
          <w:trHeight w:val="300"/>
          <w:jc w:val="center"/>
        </w:trPr>
        <w:tc>
          <w:tcPr>
            <w:tcW w:w="5284" w:type="dxa"/>
            <w:vMerge w:val="restart"/>
            <w:tcBorders>
              <w:top w:val="single" w:sz="8" w:space="0" w:color="auto"/>
              <w:left w:val="single" w:sz="8" w:space="0" w:color="auto"/>
              <w:bottom w:val="nil"/>
              <w:right w:val="nil"/>
            </w:tcBorders>
            <w:shd w:val="clear" w:color="auto" w:fill="auto"/>
            <w:hideMark/>
          </w:tcPr>
          <w:p w:rsidR="003C45B7" w:rsidRPr="003C45B7" w:rsidRDefault="003C45B7" w:rsidP="003C45B7">
            <w:pPr>
              <w:rPr>
                <w:rFonts w:ascii="Arial" w:hAnsi="Arial" w:cs="Arial"/>
                <w:sz w:val="16"/>
                <w:szCs w:val="16"/>
              </w:rPr>
            </w:pPr>
            <w:r w:rsidRPr="003C45B7">
              <w:rPr>
                <w:rFonts w:ascii="Arial" w:hAnsi="Arial" w:cs="Arial"/>
                <w:sz w:val="16"/>
                <w:szCs w:val="16"/>
              </w:rPr>
              <w:t>Signature of Authorized Sponsor Representative</w:t>
            </w:r>
          </w:p>
        </w:tc>
        <w:tc>
          <w:tcPr>
            <w:tcW w:w="2019" w:type="dxa"/>
            <w:vMerge w:val="restart"/>
            <w:tcBorders>
              <w:top w:val="nil"/>
              <w:left w:val="nil"/>
              <w:bottom w:val="nil"/>
              <w:right w:val="single" w:sz="8" w:space="0" w:color="auto"/>
            </w:tcBorders>
            <w:shd w:val="clear" w:color="auto" w:fill="auto"/>
            <w:hideMark/>
          </w:tcPr>
          <w:p w:rsidR="003C45B7" w:rsidRPr="003C45B7" w:rsidRDefault="003C45B7" w:rsidP="003C45B7">
            <w:pPr>
              <w:rPr>
                <w:rFonts w:ascii="Arial" w:hAnsi="Arial" w:cs="Arial"/>
                <w:sz w:val="16"/>
                <w:szCs w:val="16"/>
              </w:rPr>
            </w:pPr>
            <w:r w:rsidRPr="003C45B7">
              <w:rPr>
                <w:rFonts w:ascii="Arial" w:hAnsi="Arial" w:cs="Arial"/>
                <w:sz w:val="16"/>
                <w:szCs w:val="16"/>
              </w:rPr>
              <w:t> </w:t>
            </w:r>
          </w:p>
        </w:tc>
        <w:tc>
          <w:tcPr>
            <w:tcW w:w="3084" w:type="dxa"/>
            <w:vMerge w:val="restart"/>
            <w:tcBorders>
              <w:top w:val="nil"/>
              <w:left w:val="single" w:sz="8" w:space="0" w:color="auto"/>
              <w:bottom w:val="nil"/>
              <w:right w:val="single" w:sz="8" w:space="0" w:color="auto"/>
            </w:tcBorders>
            <w:shd w:val="clear" w:color="auto" w:fill="auto"/>
            <w:hideMark/>
          </w:tcPr>
          <w:p w:rsidR="003C45B7" w:rsidRDefault="003C45B7" w:rsidP="003C45B7">
            <w:pPr>
              <w:rPr>
                <w:rFonts w:ascii="Arial" w:hAnsi="Arial" w:cs="Arial"/>
                <w:sz w:val="16"/>
                <w:szCs w:val="16"/>
              </w:rPr>
            </w:pPr>
            <w:r w:rsidRPr="003C45B7">
              <w:rPr>
                <w:rFonts w:ascii="Arial" w:hAnsi="Arial" w:cs="Arial"/>
                <w:sz w:val="16"/>
                <w:szCs w:val="16"/>
              </w:rPr>
              <w:t> </w:t>
            </w:r>
            <w:r w:rsidR="00E960F1" w:rsidRPr="00E960F1">
              <w:rPr>
                <w:rFonts w:ascii="Arial" w:hAnsi="Arial" w:cs="Arial"/>
                <w:sz w:val="16"/>
                <w:szCs w:val="16"/>
              </w:rPr>
              <w:t>Date</w:t>
            </w:r>
          </w:p>
          <w:p w:rsidR="00014E4A" w:rsidRDefault="00014E4A" w:rsidP="003C45B7">
            <w:pPr>
              <w:rPr>
                <w:rFonts w:ascii="Arial" w:hAnsi="Arial" w:cs="Arial"/>
                <w:sz w:val="16"/>
                <w:szCs w:val="16"/>
              </w:rPr>
            </w:pPr>
          </w:p>
          <w:p w:rsidR="00014E4A" w:rsidRPr="003C45B7" w:rsidRDefault="00014E4A" w:rsidP="003C45B7">
            <w:pPr>
              <w:rPr>
                <w:rFonts w:ascii="Arial" w:hAnsi="Arial" w:cs="Arial"/>
                <w:sz w:val="16"/>
                <w:szCs w:val="16"/>
              </w:rPr>
            </w:pPr>
            <w:r w:rsidRPr="006841FF">
              <w:rPr>
                <w:rFonts w:cs="Arial"/>
                <w:sz w:val="22"/>
                <w:szCs w:val="22"/>
              </w:rPr>
              <w:fldChar w:fldCharType="begin">
                <w:ffData>
                  <w:name w:val=""/>
                  <w:enabled/>
                  <w:calcOnExit w:val="0"/>
                  <w:textInput>
                    <w:type w:val="number"/>
                    <w:maxLength w:val="2"/>
                  </w:textInput>
                </w:ffData>
              </w:fldChar>
            </w:r>
            <w:r w:rsidRPr="006841FF">
              <w:rPr>
                <w:rFonts w:cs="Arial"/>
                <w:sz w:val="22"/>
                <w:szCs w:val="22"/>
              </w:rPr>
              <w:instrText xml:space="preserve"> FORMTEXT </w:instrText>
            </w:r>
            <w:r w:rsidRPr="006841FF">
              <w:rPr>
                <w:rFonts w:cs="Arial"/>
                <w:sz w:val="22"/>
                <w:szCs w:val="22"/>
              </w:rPr>
            </w:r>
            <w:r w:rsidRPr="006841FF">
              <w:rPr>
                <w:rFonts w:cs="Arial"/>
                <w:sz w:val="22"/>
                <w:szCs w:val="22"/>
              </w:rPr>
              <w:fldChar w:fldCharType="separate"/>
            </w:r>
            <w:bookmarkStart w:id="1" w:name="_GoBack"/>
            <w:r w:rsidRPr="006841FF">
              <w:rPr>
                <w:rFonts w:cs="Arial"/>
                <w:sz w:val="22"/>
                <w:szCs w:val="22"/>
              </w:rPr>
              <w:t> </w:t>
            </w:r>
            <w:r w:rsidRPr="006841FF">
              <w:rPr>
                <w:rFonts w:cs="Arial"/>
                <w:sz w:val="22"/>
                <w:szCs w:val="22"/>
              </w:rPr>
              <w:t> </w:t>
            </w:r>
            <w:bookmarkEnd w:id="1"/>
            <w:r w:rsidRPr="006841FF">
              <w:rPr>
                <w:rFonts w:cs="Arial"/>
                <w:sz w:val="22"/>
                <w:szCs w:val="22"/>
              </w:rPr>
              <w:fldChar w:fldCharType="end"/>
            </w:r>
            <w:r w:rsidRPr="006841FF">
              <w:rPr>
                <w:rFonts w:cs="Arial"/>
                <w:sz w:val="22"/>
                <w:szCs w:val="22"/>
              </w:rPr>
              <w:t>/</w:t>
            </w:r>
            <w:r w:rsidRPr="006841FF">
              <w:rPr>
                <w:rFonts w:cs="Arial"/>
                <w:sz w:val="22"/>
                <w:szCs w:val="22"/>
              </w:rPr>
              <w:fldChar w:fldCharType="begin">
                <w:ffData>
                  <w:name w:val=""/>
                  <w:enabled/>
                  <w:calcOnExit w:val="0"/>
                  <w:textInput>
                    <w:type w:val="number"/>
                    <w:maxLength w:val="2"/>
                  </w:textInput>
                </w:ffData>
              </w:fldChar>
            </w:r>
            <w:r w:rsidRPr="006841FF">
              <w:rPr>
                <w:rFonts w:cs="Arial"/>
                <w:sz w:val="22"/>
                <w:szCs w:val="22"/>
              </w:rPr>
              <w:instrText xml:space="preserve"> FORMTEXT </w:instrText>
            </w:r>
            <w:r w:rsidRPr="006841FF">
              <w:rPr>
                <w:rFonts w:cs="Arial"/>
                <w:sz w:val="22"/>
                <w:szCs w:val="22"/>
              </w:rPr>
            </w:r>
            <w:r w:rsidRPr="006841FF">
              <w:rPr>
                <w:rFonts w:cs="Arial"/>
                <w:sz w:val="22"/>
                <w:szCs w:val="22"/>
              </w:rPr>
              <w:fldChar w:fldCharType="separate"/>
            </w:r>
            <w:r w:rsidRPr="006841FF">
              <w:rPr>
                <w:rFonts w:cs="Arial"/>
                <w:sz w:val="22"/>
                <w:szCs w:val="22"/>
              </w:rPr>
              <w:t> </w:t>
            </w:r>
            <w:r w:rsidRPr="006841FF">
              <w:rPr>
                <w:rFonts w:cs="Arial"/>
                <w:sz w:val="22"/>
                <w:szCs w:val="22"/>
              </w:rPr>
              <w:t> </w:t>
            </w:r>
            <w:r w:rsidRPr="006841FF">
              <w:rPr>
                <w:rFonts w:cs="Arial"/>
                <w:sz w:val="22"/>
                <w:szCs w:val="22"/>
              </w:rPr>
              <w:fldChar w:fldCharType="end"/>
            </w:r>
            <w:r w:rsidRPr="006841FF">
              <w:rPr>
                <w:rFonts w:cs="Arial"/>
                <w:sz w:val="22"/>
                <w:szCs w:val="22"/>
              </w:rPr>
              <w:t>/</w:t>
            </w:r>
            <w:r w:rsidRPr="006841FF">
              <w:rPr>
                <w:rFonts w:cs="Arial"/>
                <w:sz w:val="22"/>
                <w:szCs w:val="22"/>
              </w:rPr>
              <w:fldChar w:fldCharType="begin">
                <w:ffData>
                  <w:name w:val=""/>
                  <w:enabled/>
                  <w:calcOnExit w:val="0"/>
                  <w:textInput>
                    <w:type w:val="number"/>
                    <w:maxLength w:val="4"/>
                  </w:textInput>
                </w:ffData>
              </w:fldChar>
            </w:r>
            <w:r w:rsidRPr="006841FF">
              <w:rPr>
                <w:rFonts w:cs="Arial"/>
                <w:sz w:val="22"/>
                <w:szCs w:val="22"/>
              </w:rPr>
              <w:instrText xml:space="preserve"> FORMTEXT </w:instrText>
            </w:r>
            <w:r w:rsidRPr="006841FF">
              <w:rPr>
                <w:rFonts w:cs="Arial"/>
                <w:sz w:val="22"/>
                <w:szCs w:val="22"/>
              </w:rPr>
            </w:r>
            <w:r w:rsidRPr="006841FF">
              <w:rPr>
                <w:rFonts w:cs="Arial"/>
                <w:sz w:val="22"/>
                <w:szCs w:val="22"/>
              </w:rPr>
              <w:fldChar w:fldCharType="separate"/>
            </w:r>
            <w:r w:rsidRPr="006841FF">
              <w:rPr>
                <w:rFonts w:cs="Arial"/>
                <w:sz w:val="22"/>
                <w:szCs w:val="22"/>
              </w:rPr>
              <w:t> </w:t>
            </w:r>
            <w:r w:rsidRPr="006841FF">
              <w:rPr>
                <w:rFonts w:cs="Arial"/>
                <w:sz w:val="22"/>
                <w:szCs w:val="22"/>
              </w:rPr>
              <w:t> </w:t>
            </w:r>
            <w:r w:rsidRPr="006841FF">
              <w:rPr>
                <w:rFonts w:cs="Arial"/>
                <w:sz w:val="22"/>
                <w:szCs w:val="22"/>
              </w:rPr>
              <w:t> </w:t>
            </w:r>
            <w:r w:rsidRPr="006841FF">
              <w:rPr>
                <w:rFonts w:cs="Arial"/>
                <w:sz w:val="22"/>
                <w:szCs w:val="22"/>
              </w:rPr>
              <w:t> </w:t>
            </w:r>
            <w:r w:rsidRPr="006841FF">
              <w:rPr>
                <w:rFonts w:cs="Arial"/>
                <w:sz w:val="22"/>
                <w:szCs w:val="22"/>
              </w:rPr>
              <w:fldChar w:fldCharType="end"/>
            </w:r>
          </w:p>
        </w:tc>
      </w:tr>
      <w:tr w:rsidR="003C45B7" w:rsidRPr="003C45B7" w:rsidTr="00014E4A">
        <w:trPr>
          <w:trHeight w:val="315"/>
          <w:jc w:val="center"/>
        </w:trPr>
        <w:tc>
          <w:tcPr>
            <w:tcW w:w="5284" w:type="dxa"/>
            <w:vMerge/>
            <w:tcBorders>
              <w:top w:val="single" w:sz="8" w:space="0" w:color="auto"/>
              <w:left w:val="single" w:sz="8" w:space="0" w:color="auto"/>
              <w:bottom w:val="nil"/>
              <w:right w:val="nil"/>
            </w:tcBorders>
            <w:shd w:val="clear" w:color="auto" w:fill="auto"/>
            <w:vAlign w:val="center"/>
            <w:hideMark/>
          </w:tcPr>
          <w:p w:rsidR="003C45B7" w:rsidRPr="003C45B7" w:rsidRDefault="003C45B7" w:rsidP="003C45B7">
            <w:pPr>
              <w:rPr>
                <w:rFonts w:ascii="Arial" w:hAnsi="Arial" w:cs="Arial"/>
                <w:sz w:val="16"/>
                <w:szCs w:val="16"/>
              </w:rPr>
            </w:pPr>
          </w:p>
        </w:tc>
        <w:tc>
          <w:tcPr>
            <w:tcW w:w="2019" w:type="dxa"/>
            <w:vMerge/>
            <w:tcBorders>
              <w:top w:val="nil"/>
              <w:left w:val="nil"/>
              <w:bottom w:val="nil"/>
              <w:right w:val="single" w:sz="8" w:space="0" w:color="auto"/>
            </w:tcBorders>
            <w:shd w:val="clear" w:color="auto" w:fill="auto"/>
            <w:vAlign w:val="center"/>
            <w:hideMark/>
          </w:tcPr>
          <w:p w:rsidR="003C45B7" w:rsidRPr="003C45B7" w:rsidRDefault="003C45B7" w:rsidP="003C45B7">
            <w:pPr>
              <w:rPr>
                <w:rFonts w:ascii="Arial" w:hAnsi="Arial" w:cs="Arial"/>
                <w:sz w:val="16"/>
                <w:szCs w:val="16"/>
              </w:rPr>
            </w:pPr>
          </w:p>
        </w:tc>
        <w:tc>
          <w:tcPr>
            <w:tcW w:w="3084" w:type="dxa"/>
            <w:vMerge/>
            <w:tcBorders>
              <w:top w:val="nil"/>
              <w:left w:val="single" w:sz="8" w:space="0" w:color="auto"/>
              <w:bottom w:val="nil"/>
              <w:right w:val="single" w:sz="8" w:space="0" w:color="auto"/>
            </w:tcBorders>
            <w:shd w:val="clear" w:color="auto" w:fill="auto"/>
            <w:vAlign w:val="center"/>
            <w:hideMark/>
          </w:tcPr>
          <w:p w:rsidR="003C45B7" w:rsidRPr="003C45B7" w:rsidRDefault="003C45B7" w:rsidP="003C45B7">
            <w:pPr>
              <w:rPr>
                <w:rFonts w:ascii="Arial" w:hAnsi="Arial" w:cs="Arial"/>
                <w:sz w:val="16"/>
                <w:szCs w:val="16"/>
              </w:rPr>
            </w:pPr>
          </w:p>
        </w:tc>
      </w:tr>
      <w:tr w:rsidR="003C45B7" w:rsidRPr="003C45B7" w:rsidTr="00A74849">
        <w:trPr>
          <w:trHeight w:val="232"/>
          <w:jc w:val="center"/>
        </w:trPr>
        <w:tc>
          <w:tcPr>
            <w:tcW w:w="10387" w:type="dxa"/>
            <w:gridSpan w:val="3"/>
            <w:tcBorders>
              <w:top w:val="single" w:sz="8" w:space="0" w:color="auto"/>
              <w:left w:val="single" w:sz="8" w:space="0" w:color="auto"/>
              <w:bottom w:val="single" w:sz="8" w:space="0" w:color="auto"/>
              <w:right w:val="single" w:sz="8" w:space="0" w:color="000000"/>
            </w:tcBorders>
            <w:shd w:val="solid" w:color="auto" w:fill="auto"/>
            <w:vAlign w:val="bottom"/>
            <w:hideMark/>
          </w:tcPr>
          <w:p w:rsidR="003C45B7" w:rsidRPr="003C45B7" w:rsidRDefault="003C45B7" w:rsidP="003C45B7">
            <w:pPr>
              <w:jc w:val="center"/>
              <w:rPr>
                <w:rFonts w:ascii="Arial" w:hAnsi="Arial" w:cs="Arial"/>
                <w:b/>
                <w:bCs/>
              </w:rPr>
            </w:pPr>
            <w:r w:rsidRPr="003C45B7">
              <w:rPr>
                <w:rFonts w:ascii="Arial" w:hAnsi="Arial" w:cs="Arial"/>
                <w:b/>
                <w:bCs/>
              </w:rPr>
              <w:t>DHSS USE ONLY BELOW THIS LINE</w:t>
            </w:r>
          </w:p>
        </w:tc>
      </w:tr>
      <w:tr w:rsidR="003C45B7" w:rsidRPr="003C45B7" w:rsidTr="00014E4A">
        <w:trPr>
          <w:trHeight w:val="300"/>
          <w:jc w:val="center"/>
        </w:trPr>
        <w:tc>
          <w:tcPr>
            <w:tcW w:w="5284" w:type="dxa"/>
            <w:vMerge w:val="restart"/>
            <w:tcBorders>
              <w:top w:val="single" w:sz="8" w:space="0" w:color="auto"/>
              <w:left w:val="single" w:sz="8" w:space="0" w:color="auto"/>
              <w:bottom w:val="single" w:sz="8" w:space="0" w:color="000000"/>
              <w:right w:val="nil"/>
            </w:tcBorders>
            <w:shd w:val="clear" w:color="auto" w:fill="auto"/>
            <w:hideMark/>
          </w:tcPr>
          <w:p w:rsidR="003C45B7" w:rsidRPr="003C45B7" w:rsidRDefault="003C45B7" w:rsidP="00706784">
            <w:pPr>
              <w:rPr>
                <w:rFonts w:ascii="Arial" w:hAnsi="Arial" w:cs="Arial"/>
                <w:sz w:val="16"/>
                <w:szCs w:val="16"/>
              </w:rPr>
            </w:pPr>
            <w:r w:rsidRPr="003C45B7">
              <w:rPr>
                <w:rFonts w:ascii="Arial" w:hAnsi="Arial" w:cs="Arial"/>
                <w:sz w:val="16"/>
                <w:szCs w:val="16"/>
              </w:rPr>
              <w:t xml:space="preserve">Approval Signature of DHSS—CFNA Representative </w:t>
            </w:r>
          </w:p>
        </w:tc>
        <w:tc>
          <w:tcPr>
            <w:tcW w:w="2019" w:type="dxa"/>
            <w:vMerge w:val="restart"/>
            <w:tcBorders>
              <w:top w:val="nil"/>
              <w:left w:val="nil"/>
              <w:bottom w:val="single" w:sz="8" w:space="0" w:color="000000"/>
              <w:right w:val="single" w:sz="8" w:space="0" w:color="auto"/>
            </w:tcBorders>
            <w:shd w:val="clear" w:color="auto" w:fill="auto"/>
            <w:hideMark/>
          </w:tcPr>
          <w:p w:rsidR="003C45B7" w:rsidRPr="003C45B7" w:rsidRDefault="003C45B7" w:rsidP="003C45B7">
            <w:pPr>
              <w:rPr>
                <w:rFonts w:ascii="Arial" w:hAnsi="Arial" w:cs="Arial"/>
                <w:sz w:val="16"/>
                <w:szCs w:val="16"/>
              </w:rPr>
            </w:pPr>
            <w:r w:rsidRPr="003C45B7">
              <w:rPr>
                <w:rFonts w:ascii="Arial" w:hAnsi="Arial" w:cs="Arial"/>
                <w:sz w:val="16"/>
                <w:szCs w:val="16"/>
              </w:rPr>
              <w:t> </w:t>
            </w:r>
          </w:p>
        </w:tc>
        <w:tc>
          <w:tcPr>
            <w:tcW w:w="3084" w:type="dxa"/>
            <w:vMerge w:val="restart"/>
            <w:tcBorders>
              <w:top w:val="nil"/>
              <w:left w:val="single" w:sz="8" w:space="0" w:color="auto"/>
              <w:bottom w:val="single" w:sz="8" w:space="0" w:color="000000"/>
              <w:right w:val="single" w:sz="8" w:space="0" w:color="auto"/>
            </w:tcBorders>
            <w:shd w:val="clear" w:color="auto" w:fill="auto"/>
            <w:hideMark/>
          </w:tcPr>
          <w:p w:rsidR="003C45B7" w:rsidRPr="003C45B7" w:rsidRDefault="003C45B7" w:rsidP="003C45B7">
            <w:pPr>
              <w:rPr>
                <w:rFonts w:ascii="Arial" w:hAnsi="Arial" w:cs="Arial"/>
                <w:sz w:val="16"/>
                <w:szCs w:val="16"/>
              </w:rPr>
            </w:pPr>
            <w:r w:rsidRPr="003C45B7">
              <w:rPr>
                <w:rFonts w:ascii="Arial" w:hAnsi="Arial" w:cs="Arial"/>
                <w:sz w:val="16"/>
                <w:szCs w:val="16"/>
              </w:rPr>
              <w:t> </w:t>
            </w:r>
          </w:p>
        </w:tc>
      </w:tr>
      <w:tr w:rsidR="003C45B7" w:rsidRPr="003C45B7" w:rsidTr="00014E4A">
        <w:trPr>
          <w:trHeight w:val="300"/>
          <w:jc w:val="center"/>
        </w:trPr>
        <w:tc>
          <w:tcPr>
            <w:tcW w:w="5284" w:type="dxa"/>
            <w:vMerge/>
            <w:tcBorders>
              <w:top w:val="single" w:sz="8" w:space="0" w:color="auto"/>
              <w:left w:val="single" w:sz="8" w:space="0" w:color="auto"/>
              <w:bottom w:val="single" w:sz="8" w:space="0" w:color="000000"/>
              <w:right w:val="nil"/>
            </w:tcBorders>
            <w:shd w:val="clear" w:color="auto" w:fill="auto"/>
            <w:vAlign w:val="center"/>
            <w:hideMark/>
          </w:tcPr>
          <w:p w:rsidR="003C45B7" w:rsidRPr="003C45B7" w:rsidRDefault="003C45B7" w:rsidP="003C45B7">
            <w:pPr>
              <w:rPr>
                <w:rFonts w:ascii="Arial" w:hAnsi="Arial" w:cs="Arial"/>
                <w:color w:val="000000"/>
                <w:sz w:val="16"/>
                <w:szCs w:val="16"/>
              </w:rPr>
            </w:pPr>
          </w:p>
        </w:tc>
        <w:tc>
          <w:tcPr>
            <w:tcW w:w="2019" w:type="dxa"/>
            <w:vMerge/>
            <w:tcBorders>
              <w:top w:val="nil"/>
              <w:left w:val="nil"/>
              <w:bottom w:val="single" w:sz="8" w:space="0" w:color="000000"/>
              <w:right w:val="single" w:sz="8" w:space="0" w:color="auto"/>
            </w:tcBorders>
            <w:shd w:val="clear" w:color="auto" w:fill="auto"/>
            <w:vAlign w:val="center"/>
            <w:hideMark/>
          </w:tcPr>
          <w:p w:rsidR="003C45B7" w:rsidRPr="003C45B7" w:rsidRDefault="003C45B7" w:rsidP="003C45B7">
            <w:pPr>
              <w:rPr>
                <w:rFonts w:ascii="Arial" w:hAnsi="Arial" w:cs="Arial"/>
                <w:color w:val="000000"/>
                <w:sz w:val="16"/>
                <w:szCs w:val="16"/>
              </w:rPr>
            </w:pPr>
          </w:p>
        </w:tc>
        <w:tc>
          <w:tcPr>
            <w:tcW w:w="3084" w:type="dxa"/>
            <w:vMerge/>
            <w:tcBorders>
              <w:top w:val="nil"/>
              <w:left w:val="single" w:sz="8" w:space="0" w:color="auto"/>
              <w:bottom w:val="single" w:sz="8" w:space="0" w:color="000000"/>
              <w:right w:val="single" w:sz="8" w:space="0" w:color="auto"/>
            </w:tcBorders>
            <w:shd w:val="clear" w:color="auto" w:fill="auto"/>
            <w:vAlign w:val="center"/>
            <w:hideMark/>
          </w:tcPr>
          <w:p w:rsidR="003C45B7" w:rsidRPr="003C45B7" w:rsidRDefault="003C45B7" w:rsidP="003C45B7">
            <w:pPr>
              <w:rPr>
                <w:rFonts w:ascii="Arial" w:hAnsi="Arial" w:cs="Arial"/>
                <w:color w:val="000000"/>
                <w:sz w:val="16"/>
                <w:szCs w:val="16"/>
              </w:rPr>
            </w:pPr>
          </w:p>
        </w:tc>
      </w:tr>
      <w:tr w:rsidR="003C45B7" w:rsidRPr="003C45B7" w:rsidTr="00014E4A">
        <w:trPr>
          <w:trHeight w:val="241"/>
          <w:jc w:val="center"/>
        </w:trPr>
        <w:tc>
          <w:tcPr>
            <w:tcW w:w="5284" w:type="dxa"/>
            <w:vMerge/>
            <w:tcBorders>
              <w:top w:val="single" w:sz="8" w:space="0" w:color="auto"/>
              <w:left w:val="single" w:sz="8" w:space="0" w:color="auto"/>
              <w:bottom w:val="single" w:sz="8" w:space="0" w:color="000000"/>
              <w:right w:val="nil"/>
            </w:tcBorders>
            <w:shd w:val="clear" w:color="auto" w:fill="auto"/>
            <w:vAlign w:val="center"/>
            <w:hideMark/>
          </w:tcPr>
          <w:p w:rsidR="003C45B7" w:rsidRPr="003C45B7" w:rsidRDefault="003C45B7" w:rsidP="003C45B7">
            <w:pPr>
              <w:rPr>
                <w:rFonts w:ascii="Arial" w:hAnsi="Arial" w:cs="Arial"/>
                <w:color w:val="000000"/>
                <w:sz w:val="16"/>
                <w:szCs w:val="16"/>
              </w:rPr>
            </w:pPr>
          </w:p>
        </w:tc>
        <w:tc>
          <w:tcPr>
            <w:tcW w:w="2019" w:type="dxa"/>
            <w:vMerge/>
            <w:tcBorders>
              <w:top w:val="nil"/>
              <w:left w:val="nil"/>
              <w:bottom w:val="single" w:sz="8" w:space="0" w:color="000000"/>
              <w:right w:val="single" w:sz="8" w:space="0" w:color="auto"/>
            </w:tcBorders>
            <w:shd w:val="clear" w:color="auto" w:fill="auto"/>
            <w:vAlign w:val="center"/>
            <w:hideMark/>
          </w:tcPr>
          <w:p w:rsidR="003C45B7" w:rsidRPr="003C45B7" w:rsidRDefault="003C45B7" w:rsidP="003C45B7">
            <w:pPr>
              <w:rPr>
                <w:rFonts w:ascii="Arial" w:hAnsi="Arial" w:cs="Arial"/>
                <w:color w:val="000000"/>
                <w:sz w:val="16"/>
                <w:szCs w:val="16"/>
              </w:rPr>
            </w:pPr>
          </w:p>
        </w:tc>
        <w:tc>
          <w:tcPr>
            <w:tcW w:w="3084" w:type="dxa"/>
            <w:vMerge/>
            <w:tcBorders>
              <w:top w:val="nil"/>
              <w:left w:val="single" w:sz="8" w:space="0" w:color="auto"/>
              <w:bottom w:val="single" w:sz="8" w:space="0" w:color="000000"/>
              <w:right w:val="single" w:sz="8" w:space="0" w:color="auto"/>
            </w:tcBorders>
            <w:shd w:val="clear" w:color="auto" w:fill="auto"/>
            <w:vAlign w:val="center"/>
            <w:hideMark/>
          </w:tcPr>
          <w:p w:rsidR="003C45B7" w:rsidRPr="003C45B7" w:rsidRDefault="003C45B7" w:rsidP="003C45B7">
            <w:pPr>
              <w:rPr>
                <w:rFonts w:ascii="Arial" w:hAnsi="Arial" w:cs="Arial"/>
                <w:color w:val="000000"/>
                <w:sz w:val="16"/>
                <w:szCs w:val="16"/>
              </w:rPr>
            </w:pPr>
          </w:p>
        </w:tc>
      </w:tr>
    </w:tbl>
    <w:p w:rsidR="001D706C" w:rsidRDefault="001D706C" w:rsidP="003C45B7">
      <w:pPr>
        <w:jc w:val="right"/>
        <w:rPr>
          <w:sz w:val="18"/>
          <w:szCs w:val="18"/>
        </w:rPr>
      </w:pPr>
    </w:p>
    <w:p w:rsidR="008041E4" w:rsidRPr="0000631E" w:rsidRDefault="00335023" w:rsidP="00A74849">
      <w:pPr>
        <w:pStyle w:val="NoSpacing"/>
        <w:rPr>
          <w:rFonts w:ascii="Arial" w:hAnsi="Arial" w:cs="Arial"/>
          <w:sz w:val="16"/>
          <w:szCs w:val="16"/>
        </w:rPr>
      </w:pPr>
      <w:r>
        <w:rPr>
          <w:rFonts w:ascii="Arial" w:hAnsi="Arial" w:cs="Arial"/>
          <w:sz w:val="16"/>
          <w:szCs w:val="16"/>
        </w:rPr>
        <w:t>In accordance with f</w:t>
      </w:r>
      <w:r w:rsidR="008041E4" w:rsidRPr="0000631E">
        <w:rPr>
          <w:rFonts w:ascii="Arial" w:hAnsi="Arial" w:cs="Arial"/>
          <w:sz w:val="16"/>
          <w:szCs w:val="16"/>
        </w:rPr>
        <w:t xml:space="preserve">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00631E" w:rsidRPr="0000631E" w:rsidRDefault="008041E4" w:rsidP="008041E4">
      <w:pPr>
        <w:pStyle w:val="Default"/>
        <w:rPr>
          <w:rFonts w:ascii="Arial" w:hAnsi="Arial" w:cs="Arial"/>
          <w:sz w:val="16"/>
          <w:szCs w:val="16"/>
        </w:rPr>
      </w:pPr>
      <w:r w:rsidRPr="0000631E">
        <w:rPr>
          <w:rFonts w:ascii="Arial" w:hAnsi="Arial" w:cs="Arial"/>
          <w:sz w:val="16"/>
          <w:szCs w:val="16"/>
        </w:rPr>
        <w:t>Persons with disabilities who require alternative means of communication for program information (e.g.</w:t>
      </w:r>
      <w:r w:rsidR="00335023">
        <w:rPr>
          <w:rFonts w:ascii="Arial" w:hAnsi="Arial" w:cs="Arial"/>
          <w:sz w:val="16"/>
          <w:szCs w:val="16"/>
        </w:rPr>
        <w:t>,</w:t>
      </w:r>
      <w:r w:rsidRPr="0000631E">
        <w:rPr>
          <w:rFonts w:ascii="Arial" w:hAnsi="Arial" w:cs="Arial"/>
          <w:sz w:val="16"/>
          <w:szCs w:val="16"/>
        </w:rPr>
        <w:t xml:space="preserve">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8041E4" w:rsidRPr="0000631E" w:rsidRDefault="008041E4" w:rsidP="008041E4">
      <w:pPr>
        <w:pStyle w:val="Default"/>
        <w:rPr>
          <w:rFonts w:ascii="Arial" w:hAnsi="Arial" w:cs="Arial"/>
          <w:sz w:val="16"/>
          <w:szCs w:val="16"/>
        </w:rPr>
      </w:pPr>
      <w:r w:rsidRPr="0000631E">
        <w:rPr>
          <w:rFonts w:ascii="Arial" w:hAnsi="Arial" w:cs="Arial"/>
          <w:sz w:val="16"/>
          <w:szCs w:val="16"/>
        </w:rPr>
        <w:t xml:space="preserve">To file a program complaint of discrimination, complete the </w:t>
      </w:r>
      <w:r w:rsidRPr="0000631E">
        <w:rPr>
          <w:rFonts w:ascii="Arial" w:hAnsi="Arial" w:cs="Arial"/>
          <w:color w:val="0000FF"/>
          <w:sz w:val="16"/>
          <w:szCs w:val="16"/>
        </w:rPr>
        <w:t>USDA Program Discrimination Complaint Form</w:t>
      </w:r>
      <w:r w:rsidRPr="0000631E">
        <w:rPr>
          <w:rFonts w:ascii="Arial" w:hAnsi="Arial" w:cs="Arial"/>
          <w:sz w:val="16"/>
          <w:szCs w:val="16"/>
        </w:rPr>
        <w:t xml:space="preserve">, (AD-3027) found online at: </w:t>
      </w:r>
      <w:r w:rsidRPr="0000631E">
        <w:rPr>
          <w:rFonts w:ascii="Arial" w:hAnsi="Arial" w:cs="Arial"/>
          <w:color w:val="0000FF"/>
          <w:sz w:val="16"/>
          <w:szCs w:val="16"/>
        </w:rPr>
        <w:t>http://www.ascr.usda.gov/complaint_filing_cust.html</w:t>
      </w:r>
      <w:r w:rsidRPr="0000631E">
        <w:rPr>
          <w:rFonts w:ascii="Arial" w:hAnsi="Arial" w:cs="Arial"/>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8041E4" w:rsidRPr="0000631E" w:rsidRDefault="008041E4" w:rsidP="008041E4">
      <w:pPr>
        <w:pStyle w:val="Default"/>
        <w:rPr>
          <w:rFonts w:ascii="Arial" w:hAnsi="Arial" w:cs="Arial"/>
          <w:sz w:val="16"/>
          <w:szCs w:val="16"/>
        </w:rPr>
      </w:pPr>
      <w:r w:rsidRPr="0000631E">
        <w:rPr>
          <w:rFonts w:ascii="Arial" w:hAnsi="Arial" w:cs="Arial"/>
          <w:sz w:val="16"/>
          <w:szCs w:val="16"/>
        </w:rPr>
        <w:t xml:space="preserve">(1) </w:t>
      </w:r>
      <w:proofErr w:type="gramStart"/>
      <w:r w:rsidRPr="0000631E">
        <w:rPr>
          <w:rFonts w:ascii="Arial" w:hAnsi="Arial" w:cs="Arial"/>
          <w:sz w:val="16"/>
          <w:szCs w:val="16"/>
        </w:rPr>
        <w:t>mail</w:t>
      </w:r>
      <w:proofErr w:type="gramEnd"/>
      <w:r w:rsidRPr="0000631E">
        <w:rPr>
          <w:rFonts w:ascii="Arial" w:hAnsi="Arial" w:cs="Arial"/>
          <w:sz w:val="16"/>
          <w:szCs w:val="16"/>
        </w:rPr>
        <w:t xml:space="preserve">: U.S. Department of Agriculture </w:t>
      </w:r>
    </w:p>
    <w:p w:rsidR="008041E4" w:rsidRPr="0000631E" w:rsidRDefault="008041E4" w:rsidP="008041E4">
      <w:pPr>
        <w:pStyle w:val="Default"/>
        <w:rPr>
          <w:rFonts w:ascii="Arial" w:hAnsi="Arial" w:cs="Arial"/>
          <w:sz w:val="16"/>
          <w:szCs w:val="16"/>
        </w:rPr>
      </w:pPr>
      <w:r w:rsidRPr="0000631E">
        <w:rPr>
          <w:rFonts w:ascii="Arial" w:hAnsi="Arial" w:cs="Arial"/>
          <w:sz w:val="16"/>
          <w:szCs w:val="16"/>
        </w:rPr>
        <w:t xml:space="preserve">Office of the Assistant Secretary for Civil Rights </w:t>
      </w:r>
    </w:p>
    <w:p w:rsidR="008041E4" w:rsidRPr="0000631E" w:rsidRDefault="008041E4" w:rsidP="008041E4">
      <w:pPr>
        <w:pStyle w:val="Default"/>
        <w:rPr>
          <w:rFonts w:ascii="Arial" w:hAnsi="Arial" w:cs="Arial"/>
          <w:sz w:val="16"/>
          <w:szCs w:val="16"/>
        </w:rPr>
      </w:pPr>
      <w:r w:rsidRPr="0000631E">
        <w:rPr>
          <w:rFonts w:ascii="Arial" w:hAnsi="Arial" w:cs="Arial"/>
          <w:sz w:val="16"/>
          <w:szCs w:val="16"/>
        </w:rPr>
        <w:t xml:space="preserve">1400 Independence Avenue, SW </w:t>
      </w:r>
    </w:p>
    <w:p w:rsidR="008041E4" w:rsidRPr="0000631E" w:rsidRDefault="008041E4" w:rsidP="008041E4">
      <w:pPr>
        <w:pStyle w:val="Default"/>
        <w:rPr>
          <w:rFonts w:ascii="Arial" w:hAnsi="Arial" w:cs="Arial"/>
          <w:sz w:val="16"/>
          <w:szCs w:val="16"/>
        </w:rPr>
      </w:pPr>
      <w:r w:rsidRPr="0000631E">
        <w:rPr>
          <w:rFonts w:ascii="Arial" w:hAnsi="Arial" w:cs="Arial"/>
          <w:sz w:val="16"/>
          <w:szCs w:val="16"/>
        </w:rPr>
        <w:t xml:space="preserve">Washington, D.C. 20250-9410; </w:t>
      </w:r>
    </w:p>
    <w:p w:rsidR="008041E4" w:rsidRPr="0000631E" w:rsidRDefault="008041E4" w:rsidP="008041E4">
      <w:pPr>
        <w:pStyle w:val="Default"/>
        <w:rPr>
          <w:rFonts w:ascii="Arial" w:hAnsi="Arial" w:cs="Arial"/>
          <w:sz w:val="16"/>
          <w:szCs w:val="16"/>
        </w:rPr>
      </w:pPr>
      <w:r w:rsidRPr="0000631E">
        <w:rPr>
          <w:rFonts w:ascii="Arial" w:hAnsi="Arial" w:cs="Arial"/>
          <w:sz w:val="16"/>
          <w:szCs w:val="16"/>
        </w:rPr>
        <w:t xml:space="preserve">(2) </w:t>
      </w:r>
      <w:proofErr w:type="gramStart"/>
      <w:r w:rsidRPr="0000631E">
        <w:rPr>
          <w:rFonts w:ascii="Arial" w:hAnsi="Arial" w:cs="Arial"/>
          <w:sz w:val="16"/>
          <w:szCs w:val="16"/>
        </w:rPr>
        <w:t>fax</w:t>
      </w:r>
      <w:proofErr w:type="gramEnd"/>
      <w:r w:rsidRPr="0000631E">
        <w:rPr>
          <w:rFonts w:ascii="Arial" w:hAnsi="Arial" w:cs="Arial"/>
          <w:sz w:val="16"/>
          <w:szCs w:val="16"/>
        </w:rPr>
        <w:t xml:space="preserve">: (202) 690-7442; or </w:t>
      </w:r>
    </w:p>
    <w:p w:rsidR="008041E4" w:rsidRPr="0000631E" w:rsidRDefault="008041E4" w:rsidP="008041E4">
      <w:pPr>
        <w:pStyle w:val="Default"/>
        <w:rPr>
          <w:rFonts w:ascii="Arial" w:hAnsi="Arial" w:cs="Arial"/>
          <w:color w:val="0000FF"/>
          <w:sz w:val="16"/>
          <w:szCs w:val="16"/>
        </w:rPr>
      </w:pPr>
      <w:r w:rsidRPr="0000631E">
        <w:rPr>
          <w:rFonts w:ascii="Arial" w:hAnsi="Arial" w:cs="Arial"/>
          <w:sz w:val="16"/>
          <w:szCs w:val="16"/>
        </w:rPr>
        <w:t xml:space="preserve">(3) </w:t>
      </w:r>
      <w:proofErr w:type="gramStart"/>
      <w:r w:rsidRPr="0000631E">
        <w:rPr>
          <w:rFonts w:ascii="Arial" w:hAnsi="Arial" w:cs="Arial"/>
          <w:sz w:val="16"/>
          <w:szCs w:val="16"/>
        </w:rPr>
        <w:t>email</w:t>
      </w:r>
      <w:proofErr w:type="gramEnd"/>
      <w:r w:rsidRPr="0000631E">
        <w:rPr>
          <w:rFonts w:ascii="Arial" w:hAnsi="Arial" w:cs="Arial"/>
          <w:sz w:val="16"/>
          <w:szCs w:val="16"/>
        </w:rPr>
        <w:t xml:space="preserve">: </w:t>
      </w:r>
      <w:r w:rsidRPr="0000631E">
        <w:rPr>
          <w:rFonts w:ascii="Arial" w:hAnsi="Arial" w:cs="Arial"/>
          <w:color w:val="0000FF"/>
          <w:sz w:val="16"/>
          <w:szCs w:val="16"/>
        </w:rPr>
        <w:t xml:space="preserve">program.intake@usda.gov. </w:t>
      </w:r>
    </w:p>
    <w:p w:rsidR="008041E4" w:rsidRPr="0000631E" w:rsidRDefault="008041E4" w:rsidP="008041E4">
      <w:pPr>
        <w:rPr>
          <w:rFonts w:ascii="Arial" w:hAnsi="Arial" w:cs="Arial"/>
          <w:b/>
          <w:bCs/>
          <w:sz w:val="16"/>
          <w:szCs w:val="16"/>
        </w:rPr>
      </w:pPr>
      <w:r w:rsidRPr="0000631E">
        <w:rPr>
          <w:rFonts w:ascii="Arial" w:hAnsi="Arial" w:cs="Arial"/>
          <w:sz w:val="16"/>
          <w:szCs w:val="16"/>
        </w:rPr>
        <w:t>This institution is an equal opportunity provider.</w:t>
      </w:r>
      <w:r w:rsidRPr="0000631E">
        <w:rPr>
          <w:rFonts w:ascii="Arial" w:hAnsi="Arial" w:cs="Arial"/>
          <w:b/>
          <w:bCs/>
          <w:sz w:val="16"/>
          <w:szCs w:val="16"/>
        </w:rPr>
        <w:t xml:space="preserve"> </w:t>
      </w:r>
    </w:p>
    <w:sectPr w:rsidR="008041E4" w:rsidRPr="0000631E" w:rsidSect="00A74849">
      <w:footerReference w:type="default" r:id="rId10"/>
      <w:pgSz w:w="12240" w:h="15840"/>
      <w:pgMar w:top="720" w:right="720" w:bottom="720" w:left="720" w:header="720"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28D" w:rsidRDefault="0093228D">
      <w:r>
        <w:separator/>
      </w:r>
    </w:p>
  </w:endnote>
  <w:endnote w:type="continuationSeparator" w:id="0">
    <w:p w:rsidR="0093228D" w:rsidRDefault="0093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AC6" w:rsidRDefault="00335023">
    <w:pPr>
      <w:pStyle w:val="Footer"/>
      <w:rPr>
        <w:rFonts w:ascii="Arial" w:hAnsi="Arial"/>
        <w:sz w:val="16"/>
      </w:rPr>
    </w:pPr>
    <w:r>
      <w:rPr>
        <w:rFonts w:ascii="Arial" w:hAnsi="Arial"/>
        <w:sz w:val="16"/>
      </w:rPr>
      <w:t>MO 580-1840 (2-18</w:t>
    </w:r>
    <w:r w:rsidR="00757AC6">
      <w:rPr>
        <w:rFonts w:ascii="Arial" w:hAnsi="Arial"/>
        <w:sz w:val="16"/>
      </w:rPr>
      <w:t>)</w:t>
    </w:r>
    <w:r w:rsidR="00757AC6">
      <w:rPr>
        <w:rFonts w:ascii="Arial" w:hAnsi="Arial"/>
        <w:sz w:val="16"/>
      </w:rPr>
      <w:tab/>
    </w:r>
    <w:r w:rsidR="00757AC6">
      <w:rPr>
        <w:rFonts w:ascii="Arial" w:hAnsi="Arial"/>
        <w:sz w:val="16"/>
      </w:rPr>
      <w:tab/>
    </w:r>
    <w:r w:rsidR="00757AC6">
      <w:rPr>
        <w:rFonts w:ascii="Arial" w:hAnsi="Arial"/>
        <w:sz w:val="16"/>
      </w:rPr>
      <w:tab/>
      <w:t>CACFP-100</w:t>
    </w:r>
    <w:r>
      <w:rPr>
        <w:rFonts w:ascii="Arial" w:hAnsi="Arial"/>
        <w:sz w:val="16"/>
      </w:rPr>
      <w:t>1</w:t>
    </w:r>
  </w:p>
  <w:p w:rsidR="00757AC6" w:rsidRDefault="00757AC6">
    <w:pPr>
      <w:pStyle w:val="Footer"/>
      <w:jc w:val="center"/>
    </w:pPr>
    <w:r>
      <w:rPr>
        <w:rFonts w:ascii="Arial" w:hAnsi="Arial"/>
        <w:sz w:val="16"/>
      </w:rPr>
      <w:t xml:space="preserve">Page </w:t>
    </w:r>
    <w:r w:rsidR="005F5B53">
      <w:rPr>
        <w:rFonts w:ascii="Arial" w:hAnsi="Arial"/>
        <w:sz w:val="16"/>
      </w:rPr>
      <w:fldChar w:fldCharType="begin"/>
    </w:r>
    <w:r>
      <w:rPr>
        <w:rFonts w:ascii="Arial" w:hAnsi="Arial"/>
        <w:sz w:val="16"/>
      </w:rPr>
      <w:instrText xml:space="preserve"> PAGE </w:instrText>
    </w:r>
    <w:r w:rsidR="005F5B53">
      <w:rPr>
        <w:rFonts w:ascii="Arial" w:hAnsi="Arial"/>
        <w:sz w:val="16"/>
      </w:rPr>
      <w:fldChar w:fldCharType="separate"/>
    </w:r>
    <w:r w:rsidR="007C1D6C">
      <w:rPr>
        <w:rFonts w:ascii="Arial" w:hAnsi="Arial"/>
        <w:noProof/>
        <w:sz w:val="16"/>
      </w:rPr>
      <w:t>1</w:t>
    </w:r>
    <w:r w:rsidR="005F5B53">
      <w:rPr>
        <w:rFonts w:ascii="Arial" w:hAnsi="Arial"/>
        <w:sz w:val="16"/>
      </w:rPr>
      <w:fldChar w:fldCharType="end"/>
    </w:r>
    <w:r>
      <w:rPr>
        <w:rFonts w:ascii="Arial" w:hAnsi="Arial"/>
        <w:sz w:val="16"/>
      </w:rPr>
      <w:t xml:space="preserve"> of </w:t>
    </w:r>
    <w:r w:rsidR="005F5B53">
      <w:rPr>
        <w:rFonts w:ascii="Arial" w:hAnsi="Arial"/>
        <w:sz w:val="16"/>
      </w:rPr>
      <w:fldChar w:fldCharType="begin"/>
    </w:r>
    <w:r>
      <w:rPr>
        <w:rFonts w:ascii="Arial" w:hAnsi="Arial"/>
        <w:sz w:val="16"/>
      </w:rPr>
      <w:instrText xml:space="preserve"> NUMPAGES </w:instrText>
    </w:r>
    <w:r w:rsidR="005F5B53">
      <w:rPr>
        <w:rFonts w:ascii="Arial" w:hAnsi="Arial"/>
        <w:sz w:val="16"/>
      </w:rPr>
      <w:fldChar w:fldCharType="separate"/>
    </w:r>
    <w:r w:rsidR="007C1D6C">
      <w:rPr>
        <w:rFonts w:ascii="Arial" w:hAnsi="Arial"/>
        <w:noProof/>
        <w:sz w:val="16"/>
      </w:rPr>
      <w:t>1</w:t>
    </w:r>
    <w:r w:rsidR="005F5B53">
      <w:rPr>
        <w:rFonts w:ascii="Arial" w:hAnsi="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28D" w:rsidRDefault="0093228D">
      <w:r>
        <w:separator/>
      </w:r>
    </w:p>
  </w:footnote>
  <w:footnote w:type="continuationSeparator" w:id="0">
    <w:p w:rsidR="0093228D" w:rsidRDefault="00932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49B4"/>
    <w:multiLevelType w:val="hybridMultilevel"/>
    <w:tmpl w:val="655626B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7143F4"/>
    <w:multiLevelType w:val="hybridMultilevel"/>
    <w:tmpl w:val="CB10A32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031EEB"/>
    <w:multiLevelType w:val="hybridMultilevel"/>
    <w:tmpl w:val="DC42724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47468D"/>
    <w:multiLevelType w:val="hybridMultilevel"/>
    <w:tmpl w:val="CBD2C6A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DD3D99"/>
    <w:multiLevelType w:val="hybridMultilevel"/>
    <w:tmpl w:val="6C381E20"/>
    <w:lvl w:ilvl="0" w:tplc="0409000F">
      <w:start w:val="8"/>
      <w:numFmt w:val="decimal"/>
      <w:lvlText w:val="%1."/>
      <w:lvlJc w:val="left"/>
      <w:pPr>
        <w:tabs>
          <w:tab w:val="num" w:pos="720"/>
        </w:tabs>
        <w:ind w:left="720" w:hanging="360"/>
      </w:pPr>
      <w:rPr>
        <w:rFonts w:hint="default"/>
      </w:rPr>
    </w:lvl>
    <w:lvl w:ilvl="1" w:tplc="A4C0DF68">
      <w:start w:val="9"/>
      <w:numFmt w:val="bullet"/>
      <w:lvlText w:val=""/>
      <w:lvlJc w:val="left"/>
      <w:pPr>
        <w:tabs>
          <w:tab w:val="num" w:pos="1530"/>
        </w:tabs>
        <w:ind w:left="1530" w:hanging="450"/>
      </w:pPr>
      <w:rPr>
        <w:rFonts w:ascii="Wingdings" w:eastAsia="Times New Roman" w:hAnsi="Wingdings" w:cs="Times New Roman"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874E0D"/>
    <w:multiLevelType w:val="hybridMultilevel"/>
    <w:tmpl w:val="29028368"/>
    <w:lvl w:ilvl="0" w:tplc="A4C0DF68">
      <w:start w:val="9"/>
      <w:numFmt w:val="bullet"/>
      <w:lvlText w:val=""/>
      <w:lvlJc w:val="left"/>
      <w:pPr>
        <w:tabs>
          <w:tab w:val="num" w:pos="720"/>
        </w:tabs>
        <w:ind w:left="720" w:hanging="450"/>
      </w:pPr>
      <w:rPr>
        <w:rFonts w:ascii="Wingdings" w:eastAsia="Times New Roman"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8E24AC"/>
    <w:multiLevelType w:val="hybridMultilevel"/>
    <w:tmpl w:val="E8D26D4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5C7FB1"/>
    <w:multiLevelType w:val="hybridMultilevel"/>
    <w:tmpl w:val="FD80C8BC"/>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7C5B21"/>
    <w:multiLevelType w:val="hybridMultilevel"/>
    <w:tmpl w:val="915051EC"/>
    <w:lvl w:ilvl="0" w:tplc="0409000F">
      <w:start w:val="2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9748EB"/>
    <w:multiLevelType w:val="hybridMultilevel"/>
    <w:tmpl w:val="29028368"/>
    <w:lvl w:ilvl="0" w:tplc="5A5029B2">
      <w:start w:val="1"/>
      <w:numFmt w:val="bullet"/>
      <w:lvlText w:val="o"/>
      <w:lvlJc w:val="left"/>
      <w:pPr>
        <w:tabs>
          <w:tab w:val="num" w:pos="990"/>
        </w:tabs>
        <w:ind w:left="990" w:hanging="360"/>
      </w:pPr>
      <w:rPr>
        <w:rFonts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5C16F26"/>
    <w:multiLevelType w:val="hybridMultilevel"/>
    <w:tmpl w:val="49CEC3C4"/>
    <w:lvl w:ilvl="0" w:tplc="0409000F">
      <w:start w:val="2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411695"/>
    <w:multiLevelType w:val="hybridMultilevel"/>
    <w:tmpl w:val="92E29150"/>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184887"/>
    <w:multiLevelType w:val="hybridMultilevel"/>
    <w:tmpl w:val="2690D9DC"/>
    <w:lvl w:ilvl="0" w:tplc="A4C0DF68">
      <w:start w:val="9"/>
      <w:numFmt w:val="bullet"/>
      <w:lvlText w:val=""/>
      <w:lvlJc w:val="left"/>
      <w:pPr>
        <w:tabs>
          <w:tab w:val="num" w:pos="1080"/>
        </w:tabs>
        <w:ind w:left="1080" w:hanging="450"/>
      </w:pPr>
      <w:rPr>
        <w:rFonts w:ascii="Wingdings" w:eastAsia="Times New Roman"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4FF2B6E"/>
    <w:multiLevelType w:val="hybridMultilevel"/>
    <w:tmpl w:val="FD8CA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033B02"/>
    <w:multiLevelType w:val="hybridMultilevel"/>
    <w:tmpl w:val="6C381E20"/>
    <w:lvl w:ilvl="0" w:tplc="0409000F">
      <w:start w:val="8"/>
      <w:numFmt w:val="decimal"/>
      <w:lvlText w:val="%1."/>
      <w:lvlJc w:val="left"/>
      <w:pPr>
        <w:tabs>
          <w:tab w:val="num" w:pos="720"/>
        </w:tabs>
        <w:ind w:left="720" w:hanging="360"/>
      </w:pPr>
      <w:rPr>
        <w:rFonts w:hint="default"/>
      </w:rPr>
    </w:lvl>
    <w:lvl w:ilvl="1" w:tplc="5A5029B2">
      <w:start w:val="1"/>
      <w:numFmt w:val="bullet"/>
      <w:lvlText w:val="o"/>
      <w:lvlJc w:val="left"/>
      <w:pPr>
        <w:tabs>
          <w:tab w:val="num" w:pos="1440"/>
        </w:tabs>
        <w:ind w:left="1440" w:hanging="360"/>
      </w:pPr>
      <w:rPr>
        <w:rFonts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1E33FD"/>
    <w:multiLevelType w:val="hybridMultilevel"/>
    <w:tmpl w:val="29028368"/>
    <w:lvl w:ilvl="0" w:tplc="04090003">
      <w:start w:val="1"/>
      <w:numFmt w:val="bullet"/>
      <w:lvlText w:val="o"/>
      <w:lvlJc w:val="left"/>
      <w:pPr>
        <w:tabs>
          <w:tab w:val="num" w:pos="990"/>
        </w:tabs>
        <w:ind w:left="99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FD06B72"/>
    <w:multiLevelType w:val="hybridMultilevel"/>
    <w:tmpl w:val="61FC541A"/>
    <w:lvl w:ilvl="0" w:tplc="A4C0DF68">
      <w:start w:val="9"/>
      <w:numFmt w:val="bullet"/>
      <w:lvlText w:val=""/>
      <w:lvlJc w:val="left"/>
      <w:pPr>
        <w:tabs>
          <w:tab w:val="num" w:pos="1026"/>
        </w:tabs>
        <w:ind w:left="1026" w:hanging="450"/>
      </w:pPr>
      <w:rPr>
        <w:rFonts w:ascii="Wingdings" w:eastAsia="Times New Roman" w:hAnsi="Wingdings" w:cs="Times New Roman" w:hint="default"/>
        <w:sz w:val="24"/>
      </w:rPr>
    </w:lvl>
    <w:lvl w:ilvl="1" w:tplc="04090003" w:tentative="1">
      <w:start w:val="1"/>
      <w:numFmt w:val="bullet"/>
      <w:lvlText w:val="o"/>
      <w:lvlJc w:val="left"/>
      <w:pPr>
        <w:tabs>
          <w:tab w:val="num" w:pos="1746"/>
        </w:tabs>
        <w:ind w:left="1746" w:hanging="360"/>
      </w:pPr>
      <w:rPr>
        <w:rFonts w:ascii="Courier New" w:hAnsi="Courier New" w:hint="default"/>
      </w:rPr>
    </w:lvl>
    <w:lvl w:ilvl="2" w:tplc="04090005" w:tentative="1">
      <w:start w:val="1"/>
      <w:numFmt w:val="bullet"/>
      <w:lvlText w:val=""/>
      <w:lvlJc w:val="left"/>
      <w:pPr>
        <w:tabs>
          <w:tab w:val="num" w:pos="2466"/>
        </w:tabs>
        <w:ind w:left="2466" w:hanging="360"/>
      </w:pPr>
      <w:rPr>
        <w:rFonts w:ascii="Wingdings" w:hAnsi="Wingdings" w:hint="default"/>
      </w:rPr>
    </w:lvl>
    <w:lvl w:ilvl="3" w:tplc="04090001" w:tentative="1">
      <w:start w:val="1"/>
      <w:numFmt w:val="bullet"/>
      <w:lvlText w:val=""/>
      <w:lvlJc w:val="left"/>
      <w:pPr>
        <w:tabs>
          <w:tab w:val="num" w:pos="3186"/>
        </w:tabs>
        <w:ind w:left="3186" w:hanging="360"/>
      </w:pPr>
      <w:rPr>
        <w:rFonts w:ascii="Symbol" w:hAnsi="Symbol" w:hint="default"/>
      </w:rPr>
    </w:lvl>
    <w:lvl w:ilvl="4" w:tplc="04090003" w:tentative="1">
      <w:start w:val="1"/>
      <w:numFmt w:val="bullet"/>
      <w:lvlText w:val="o"/>
      <w:lvlJc w:val="left"/>
      <w:pPr>
        <w:tabs>
          <w:tab w:val="num" w:pos="3906"/>
        </w:tabs>
        <w:ind w:left="3906" w:hanging="360"/>
      </w:pPr>
      <w:rPr>
        <w:rFonts w:ascii="Courier New" w:hAnsi="Courier New" w:hint="default"/>
      </w:rPr>
    </w:lvl>
    <w:lvl w:ilvl="5" w:tplc="04090005" w:tentative="1">
      <w:start w:val="1"/>
      <w:numFmt w:val="bullet"/>
      <w:lvlText w:val=""/>
      <w:lvlJc w:val="left"/>
      <w:pPr>
        <w:tabs>
          <w:tab w:val="num" w:pos="4626"/>
        </w:tabs>
        <w:ind w:left="4626" w:hanging="360"/>
      </w:pPr>
      <w:rPr>
        <w:rFonts w:ascii="Wingdings" w:hAnsi="Wingdings" w:hint="default"/>
      </w:rPr>
    </w:lvl>
    <w:lvl w:ilvl="6" w:tplc="04090001" w:tentative="1">
      <w:start w:val="1"/>
      <w:numFmt w:val="bullet"/>
      <w:lvlText w:val=""/>
      <w:lvlJc w:val="left"/>
      <w:pPr>
        <w:tabs>
          <w:tab w:val="num" w:pos="5346"/>
        </w:tabs>
        <w:ind w:left="5346" w:hanging="360"/>
      </w:pPr>
      <w:rPr>
        <w:rFonts w:ascii="Symbol" w:hAnsi="Symbol" w:hint="default"/>
      </w:rPr>
    </w:lvl>
    <w:lvl w:ilvl="7" w:tplc="04090003" w:tentative="1">
      <w:start w:val="1"/>
      <w:numFmt w:val="bullet"/>
      <w:lvlText w:val="o"/>
      <w:lvlJc w:val="left"/>
      <w:pPr>
        <w:tabs>
          <w:tab w:val="num" w:pos="6066"/>
        </w:tabs>
        <w:ind w:left="6066" w:hanging="360"/>
      </w:pPr>
      <w:rPr>
        <w:rFonts w:ascii="Courier New" w:hAnsi="Courier New" w:hint="default"/>
      </w:rPr>
    </w:lvl>
    <w:lvl w:ilvl="8" w:tplc="04090005" w:tentative="1">
      <w:start w:val="1"/>
      <w:numFmt w:val="bullet"/>
      <w:lvlText w:val=""/>
      <w:lvlJc w:val="left"/>
      <w:pPr>
        <w:tabs>
          <w:tab w:val="num" w:pos="6786"/>
        </w:tabs>
        <w:ind w:left="6786" w:hanging="360"/>
      </w:pPr>
      <w:rPr>
        <w:rFonts w:ascii="Wingdings" w:hAnsi="Wingdings" w:hint="default"/>
      </w:rPr>
    </w:lvl>
  </w:abstractNum>
  <w:abstractNum w:abstractNumId="17">
    <w:nsid w:val="6A731A9F"/>
    <w:multiLevelType w:val="hybridMultilevel"/>
    <w:tmpl w:val="91027904"/>
    <w:lvl w:ilvl="0" w:tplc="0409000F">
      <w:start w:val="9"/>
      <w:numFmt w:val="decimal"/>
      <w:lvlText w:val="%1."/>
      <w:lvlJc w:val="left"/>
      <w:pPr>
        <w:tabs>
          <w:tab w:val="num" w:pos="720"/>
        </w:tabs>
        <w:ind w:left="720" w:hanging="360"/>
      </w:pPr>
      <w:rPr>
        <w:rFonts w:hint="default"/>
      </w:rPr>
    </w:lvl>
    <w:lvl w:ilvl="1" w:tplc="A4C0DF68">
      <w:start w:val="9"/>
      <w:numFmt w:val="bullet"/>
      <w:lvlText w:val=""/>
      <w:lvlJc w:val="left"/>
      <w:pPr>
        <w:tabs>
          <w:tab w:val="num" w:pos="1530"/>
        </w:tabs>
        <w:ind w:left="1530" w:hanging="450"/>
      </w:pPr>
      <w:rPr>
        <w:rFonts w:ascii="Wingdings" w:eastAsia="Times New Roman" w:hAnsi="Wingdings" w:cs="Times New Roman"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426394E"/>
    <w:multiLevelType w:val="hybridMultilevel"/>
    <w:tmpl w:val="2690D9DC"/>
    <w:lvl w:ilvl="0" w:tplc="0074AF8A">
      <w:start w:val="1"/>
      <w:numFmt w:val="bullet"/>
      <w:lvlText w:val=""/>
      <w:lvlJc w:val="left"/>
      <w:pPr>
        <w:tabs>
          <w:tab w:val="num" w:pos="990"/>
        </w:tabs>
        <w:ind w:left="99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5773122"/>
    <w:multiLevelType w:val="hybridMultilevel"/>
    <w:tmpl w:val="B0BCB2A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B082F5C"/>
    <w:multiLevelType w:val="hybridMultilevel"/>
    <w:tmpl w:val="3B86D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4567DC"/>
    <w:multiLevelType w:val="hybridMultilevel"/>
    <w:tmpl w:val="29028368"/>
    <w:lvl w:ilvl="0" w:tplc="5A5029B2">
      <w:start w:val="1"/>
      <w:numFmt w:val="bullet"/>
      <w:lvlText w:val="o"/>
      <w:lvlJc w:val="left"/>
      <w:pPr>
        <w:tabs>
          <w:tab w:val="num" w:pos="990"/>
        </w:tabs>
        <w:ind w:left="990" w:hanging="360"/>
      </w:pPr>
      <w:rPr>
        <w:rFonts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0"/>
  </w:num>
  <w:num w:numId="3">
    <w:abstractNumId w:val="18"/>
  </w:num>
  <w:num w:numId="4">
    <w:abstractNumId w:val="12"/>
  </w:num>
  <w:num w:numId="5">
    <w:abstractNumId w:val="5"/>
  </w:num>
  <w:num w:numId="6">
    <w:abstractNumId w:val="15"/>
  </w:num>
  <w:num w:numId="7">
    <w:abstractNumId w:val="21"/>
  </w:num>
  <w:num w:numId="8">
    <w:abstractNumId w:val="9"/>
  </w:num>
  <w:num w:numId="9">
    <w:abstractNumId w:val="6"/>
  </w:num>
  <w:num w:numId="10">
    <w:abstractNumId w:val="2"/>
  </w:num>
  <w:num w:numId="11">
    <w:abstractNumId w:val="14"/>
  </w:num>
  <w:num w:numId="12">
    <w:abstractNumId w:val="4"/>
  </w:num>
  <w:num w:numId="13">
    <w:abstractNumId w:val="16"/>
  </w:num>
  <w:num w:numId="14">
    <w:abstractNumId w:val="19"/>
  </w:num>
  <w:num w:numId="15">
    <w:abstractNumId w:val="1"/>
  </w:num>
  <w:num w:numId="16">
    <w:abstractNumId w:val="3"/>
  </w:num>
  <w:num w:numId="17">
    <w:abstractNumId w:val="11"/>
  </w:num>
  <w:num w:numId="18">
    <w:abstractNumId w:val="8"/>
  </w:num>
  <w:num w:numId="19">
    <w:abstractNumId w:val="7"/>
  </w:num>
  <w:num w:numId="20">
    <w:abstractNumId w:val="10"/>
  </w:num>
  <w:num w:numId="21">
    <w:abstractNumId w:val="1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ideq3nRjcfpMv7KP+edF0HZHFW8=" w:salt="srBIRnSZ8UwxZDuvCijPv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5A2"/>
    <w:rsid w:val="0000631E"/>
    <w:rsid w:val="00014E4A"/>
    <w:rsid w:val="00097120"/>
    <w:rsid w:val="001C3DDB"/>
    <w:rsid w:val="001D706C"/>
    <w:rsid w:val="00261AFD"/>
    <w:rsid w:val="002952DF"/>
    <w:rsid w:val="002B2B14"/>
    <w:rsid w:val="002B365C"/>
    <w:rsid w:val="002E447A"/>
    <w:rsid w:val="0031588F"/>
    <w:rsid w:val="00335023"/>
    <w:rsid w:val="00393FDE"/>
    <w:rsid w:val="003C45B7"/>
    <w:rsid w:val="00485804"/>
    <w:rsid w:val="00491701"/>
    <w:rsid w:val="0052491E"/>
    <w:rsid w:val="00541E63"/>
    <w:rsid w:val="00577153"/>
    <w:rsid w:val="005B5CE0"/>
    <w:rsid w:val="005F3275"/>
    <w:rsid w:val="005F5B53"/>
    <w:rsid w:val="005F6155"/>
    <w:rsid w:val="00681CE9"/>
    <w:rsid w:val="006A42A4"/>
    <w:rsid w:val="006C13BA"/>
    <w:rsid w:val="006D344D"/>
    <w:rsid w:val="006F41E9"/>
    <w:rsid w:val="00706784"/>
    <w:rsid w:val="00720332"/>
    <w:rsid w:val="00757AC6"/>
    <w:rsid w:val="007A1F73"/>
    <w:rsid w:val="007C1D6C"/>
    <w:rsid w:val="00802477"/>
    <w:rsid w:val="008041E4"/>
    <w:rsid w:val="00810CA3"/>
    <w:rsid w:val="00844BE4"/>
    <w:rsid w:val="0093228D"/>
    <w:rsid w:val="009460C8"/>
    <w:rsid w:val="00981EE2"/>
    <w:rsid w:val="00A1213B"/>
    <w:rsid w:val="00A66547"/>
    <w:rsid w:val="00A74849"/>
    <w:rsid w:val="00AF1794"/>
    <w:rsid w:val="00B13594"/>
    <w:rsid w:val="00B3079E"/>
    <w:rsid w:val="00B92CC5"/>
    <w:rsid w:val="00BA2373"/>
    <w:rsid w:val="00BF04F8"/>
    <w:rsid w:val="00C42C1F"/>
    <w:rsid w:val="00D41830"/>
    <w:rsid w:val="00D66C6A"/>
    <w:rsid w:val="00D73893"/>
    <w:rsid w:val="00D775A2"/>
    <w:rsid w:val="00D831B5"/>
    <w:rsid w:val="00DA75B2"/>
    <w:rsid w:val="00DA7EA2"/>
    <w:rsid w:val="00DC3B78"/>
    <w:rsid w:val="00DE5A6D"/>
    <w:rsid w:val="00E82E2E"/>
    <w:rsid w:val="00E960F1"/>
    <w:rsid w:val="00EB2A8F"/>
    <w:rsid w:val="00EB3F4F"/>
    <w:rsid w:val="00EC579F"/>
    <w:rsid w:val="00EE5291"/>
    <w:rsid w:val="00F3634F"/>
    <w:rsid w:val="00F86C02"/>
    <w:rsid w:val="00FC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9F"/>
  </w:style>
  <w:style w:type="paragraph" w:styleId="Heading1">
    <w:name w:val="heading 1"/>
    <w:basedOn w:val="Normal"/>
    <w:next w:val="Normal"/>
    <w:qFormat/>
    <w:rsid w:val="00EC579F"/>
    <w:pPr>
      <w:keepNext/>
      <w:spacing w:before="240" w:after="60"/>
      <w:outlineLvl w:val="0"/>
    </w:pPr>
    <w:rPr>
      <w:rFonts w:ascii="Arial" w:hAnsi="Arial"/>
      <w:b/>
      <w:kern w:val="28"/>
      <w:sz w:val="28"/>
    </w:rPr>
  </w:style>
  <w:style w:type="paragraph" w:styleId="Heading2">
    <w:name w:val="heading 2"/>
    <w:basedOn w:val="Normal"/>
    <w:next w:val="Normal"/>
    <w:qFormat/>
    <w:rsid w:val="00EC579F"/>
    <w:pPr>
      <w:keepNext/>
      <w:jc w:val="center"/>
      <w:outlineLvl w:val="1"/>
    </w:pPr>
    <w:rPr>
      <w:rFonts w:ascii="Arial" w:hAnsi="Arial"/>
      <w:b/>
      <w:bCs/>
      <w:sz w:val="16"/>
    </w:rPr>
  </w:style>
  <w:style w:type="paragraph" w:styleId="Heading3">
    <w:name w:val="heading 3"/>
    <w:basedOn w:val="Normal"/>
    <w:next w:val="Normal"/>
    <w:qFormat/>
    <w:rsid w:val="00EC579F"/>
    <w:pPr>
      <w:keepNext/>
      <w:shd w:val="pct25" w:color="auto" w:fill="FFFFFF"/>
      <w:outlineLvl w:val="2"/>
    </w:pPr>
    <w:rPr>
      <w:rFonts w:ascii="Arial" w:hAnsi="Arial"/>
      <w:b/>
      <w:bCs/>
      <w:sz w:val="18"/>
    </w:rPr>
  </w:style>
  <w:style w:type="paragraph" w:styleId="Heading4">
    <w:name w:val="heading 4"/>
    <w:basedOn w:val="Normal"/>
    <w:next w:val="Normal"/>
    <w:qFormat/>
    <w:rsid w:val="00EC579F"/>
    <w:pPr>
      <w:keepNext/>
      <w:jc w:val="center"/>
      <w:outlineLvl w:val="3"/>
    </w:pPr>
    <w:rPr>
      <w:rFonts w:ascii="Arial" w:hAnsi="Arial" w:cs="Arial"/>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C579F"/>
    <w:rPr>
      <w:sz w:val="18"/>
    </w:rPr>
  </w:style>
  <w:style w:type="paragraph" w:styleId="BodyTextIndent">
    <w:name w:val="Body Text Indent"/>
    <w:basedOn w:val="Normal"/>
    <w:semiHidden/>
    <w:rsid w:val="00EC579F"/>
    <w:pPr>
      <w:ind w:left="360"/>
    </w:pPr>
    <w:rPr>
      <w:rFonts w:ascii="Arial" w:hAnsi="Arial"/>
      <w:sz w:val="16"/>
    </w:rPr>
  </w:style>
  <w:style w:type="paragraph" w:styleId="BodyTextIndent2">
    <w:name w:val="Body Text Indent 2"/>
    <w:basedOn w:val="Normal"/>
    <w:semiHidden/>
    <w:rsid w:val="00EC579F"/>
    <w:pPr>
      <w:spacing w:line="360" w:lineRule="auto"/>
      <w:ind w:left="360" w:hanging="360"/>
    </w:pPr>
    <w:rPr>
      <w:rFonts w:ascii="Arial" w:hAnsi="Arial"/>
      <w:sz w:val="16"/>
    </w:rPr>
  </w:style>
  <w:style w:type="paragraph" w:styleId="Header">
    <w:name w:val="header"/>
    <w:basedOn w:val="Normal"/>
    <w:semiHidden/>
    <w:rsid w:val="00EC579F"/>
    <w:pPr>
      <w:tabs>
        <w:tab w:val="center" w:pos="4320"/>
        <w:tab w:val="right" w:pos="8640"/>
      </w:tabs>
    </w:pPr>
  </w:style>
  <w:style w:type="paragraph" w:styleId="Footer">
    <w:name w:val="footer"/>
    <w:basedOn w:val="Normal"/>
    <w:semiHidden/>
    <w:rsid w:val="00EC579F"/>
    <w:pPr>
      <w:tabs>
        <w:tab w:val="center" w:pos="4320"/>
        <w:tab w:val="right" w:pos="8640"/>
      </w:tabs>
    </w:pPr>
  </w:style>
  <w:style w:type="paragraph" w:styleId="BodyTextIndent3">
    <w:name w:val="Body Text Indent 3"/>
    <w:basedOn w:val="Normal"/>
    <w:semiHidden/>
    <w:rsid w:val="00EC579F"/>
    <w:pPr>
      <w:tabs>
        <w:tab w:val="left" w:pos="720"/>
      </w:tabs>
      <w:spacing w:line="360" w:lineRule="auto"/>
      <w:ind w:left="720"/>
    </w:pPr>
    <w:rPr>
      <w:rFonts w:ascii="Arial" w:hAnsi="Arial"/>
      <w:sz w:val="16"/>
    </w:rPr>
  </w:style>
  <w:style w:type="paragraph" w:styleId="BalloonText">
    <w:name w:val="Balloon Text"/>
    <w:basedOn w:val="Normal"/>
    <w:link w:val="BalloonTextChar"/>
    <w:uiPriority w:val="99"/>
    <w:semiHidden/>
    <w:unhideWhenUsed/>
    <w:rsid w:val="00261AFD"/>
    <w:rPr>
      <w:rFonts w:ascii="Tahoma" w:hAnsi="Tahoma" w:cs="Tahoma"/>
      <w:sz w:val="16"/>
      <w:szCs w:val="16"/>
    </w:rPr>
  </w:style>
  <w:style w:type="character" w:customStyle="1" w:styleId="BalloonTextChar">
    <w:name w:val="Balloon Text Char"/>
    <w:basedOn w:val="DefaultParagraphFont"/>
    <w:link w:val="BalloonText"/>
    <w:uiPriority w:val="99"/>
    <w:semiHidden/>
    <w:rsid w:val="00261AF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C42C1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42C1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42C1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42C1F"/>
    <w:rPr>
      <w:rFonts w:ascii="Arial" w:hAnsi="Arial" w:cs="Arial"/>
      <w:vanish/>
      <w:sz w:val="16"/>
      <w:szCs w:val="16"/>
    </w:rPr>
  </w:style>
  <w:style w:type="paragraph" w:styleId="ListParagraph">
    <w:name w:val="List Paragraph"/>
    <w:basedOn w:val="Normal"/>
    <w:uiPriority w:val="34"/>
    <w:qFormat/>
    <w:rsid w:val="002E447A"/>
    <w:pPr>
      <w:ind w:left="720"/>
      <w:contextualSpacing/>
    </w:pPr>
  </w:style>
  <w:style w:type="paragraph" w:customStyle="1" w:styleId="Default">
    <w:name w:val="Default"/>
    <w:rsid w:val="008041E4"/>
    <w:pPr>
      <w:autoSpaceDE w:val="0"/>
      <w:autoSpaceDN w:val="0"/>
      <w:adjustRightInd w:val="0"/>
    </w:pPr>
    <w:rPr>
      <w:color w:val="000000"/>
      <w:sz w:val="24"/>
      <w:szCs w:val="24"/>
    </w:rPr>
  </w:style>
  <w:style w:type="paragraph" w:styleId="NoSpacing">
    <w:name w:val="No Spacing"/>
    <w:uiPriority w:val="1"/>
    <w:qFormat/>
    <w:rsid w:val="00A748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9F"/>
  </w:style>
  <w:style w:type="paragraph" w:styleId="Heading1">
    <w:name w:val="heading 1"/>
    <w:basedOn w:val="Normal"/>
    <w:next w:val="Normal"/>
    <w:qFormat/>
    <w:rsid w:val="00EC579F"/>
    <w:pPr>
      <w:keepNext/>
      <w:spacing w:before="240" w:after="60"/>
      <w:outlineLvl w:val="0"/>
    </w:pPr>
    <w:rPr>
      <w:rFonts w:ascii="Arial" w:hAnsi="Arial"/>
      <w:b/>
      <w:kern w:val="28"/>
      <w:sz w:val="28"/>
    </w:rPr>
  </w:style>
  <w:style w:type="paragraph" w:styleId="Heading2">
    <w:name w:val="heading 2"/>
    <w:basedOn w:val="Normal"/>
    <w:next w:val="Normal"/>
    <w:qFormat/>
    <w:rsid w:val="00EC579F"/>
    <w:pPr>
      <w:keepNext/>
      <w:jc w:val="center"/>
      <w:outlineLvl w:val="1"/>
    </w:pPr>
    <w:rPr>
      <w:rFonts w:ascii="Arial" w:hAnsi="Arial"/>
      <w:b/>
      <w:bCs/>
      <w:sz w:val="16"/>
    </w:rPr>
  </w:style>
  <w:style w:type="paragraph" w:styleId="Heading3">
    <w:name w:val="heading 3"/>
    <w:basedOn w:val="Normal"/>
    <w:next w:val="Normal"/>
    <w:qFormat/>
    <w:rsid w:val="00EC579F"/>
    <w:pPr>
      <w:keepNext/>
      <w:shd w:val="pct25" w:color="auto" w:fill="FFFFFF"/>
      <w:outlineLvl w:val="2"/>
    </w:pPr>
    <w:rPr>
      <w:rFonts w:ascii="Arial" w:hAnsi="Arial"/>
      <w:b/>
      <w:bCs/>
      <w:sz w:val="18"/>
    </w:rPr>
  </w:style>
  <w:style w:type="paragraph" w:styleId="Heading4">
    <w:name w:val="heading 4"/>
    <w:basedOn w:val="Normal"/>
    <w:next w:val="Normal"/>
    <w:qFormat/>
    <w:rsid w:val="00EC579F"/>
    <w:pPr>
      <w:keepNext/>
      <w:jc w:val="center"/>
      <w:outlineLvl w:val="3"/>
    </w:pPr>
    <w:rPr>
      <w:rFonts w:ascii="Arial" w:hAnsi="Arial" w:cs="Arial"/>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C579F"/>
    <w:rPr>
      <w:sz w:val="18"/>
    </w:rPr>
  </w:style>
  <w:style w:type="paragraph" w:styleId="BodyTextIndent">
    <w:name w:val="Body Text Indent"/>
    <w:basedOn w:val="Normal"/>
    <w:semiHidden/>
    <w:rsid w:val="00EC579F"/>
    <w:pPr>
      <w:ind w:left="360"/>
    </w:pPr>
    <w:rPr>
      <w:rFonts w:ascii="Arial" w:hAnsi="Arial"/>
      <w:sz w:val="16"/>
    </w:rPr>
  </w:style>
  <w:style w:type="paragraph" w:styleId="BodyTextIndent2">
    <w:name w:val="Body Text Indent 2"/>
    <w:basedOn w:val="Normal"/>
    <w:semiHidden/>
    <w:rsid w:val="00EC579F"/>
    <w:pPr>
      <w:spacing w:line="360" w:lineRule="auto"/>
      <w:ind w:left="360" w:hanging="360"/>
    </w:pPr>
    <w:rPr>
      <w:rFonts w:ascii="Arial" w:hAnsi="Arial"/>
      <w:sz w:val="16"/>
    </w:rPr>
  </w:style>
  <w:style w:type="paragraph" w:styleId="Header">
    <w:name w:val="header"/>
    <w:basedOn w:val="Normal"/>
    <w:semiHidden/>
    <w:rsid w:val="00EC579F"/>
    <w:pPr>
      <w:tabs>
        <w:tab w:val="center" w:pos="4320"/>
        <w:tab w:val="right" w:pos="8640"/>
      </w:tabs>
    </w:pPr>
  </w:style>
  <w:style w:type="paragraph" w:styleId="Footer">
    <w:name w:val="footer"/>
    <w:basedOn w:val="Normal"/>
    <w:semiHidden/>
    <w:rsid w:val="00EC579F"/>
    <w:pPr>
      <w:tabs>
        <w:tab w:val="center" w:pos="4320"/>
        <w:tab w:val="right" w:pos="8640"/>
      </w:tabs>
    </w:pPr>
  </w:style>
  <w:style w:type="paragraph" w:styleId="BodyTextIndent3">
    <w:name w:val="Body Text Indent 3"/>
    <w:basedOn w:val="Normal"/>
    <w:semiHidden/>
    <w:rsid w:val="00EC579F"/>
    <w:pPr>
      <w:tabs>
        <w:tab w:val="left" w:pos="720"/>
      </w:tabs>
      <w:spacing w:line="360" w:lineRule="auto"/>
      <w:ind w:left="720"/>
    </w:pPr>
    <w:rPr>
      <w:rFonts w:ascii="Arial" w:hAnsi="Arial"/>
      <w:sz w:val="16"/>
    </w:rPr>
  </w:style>
  <w:style w:type="paragraph" w:styleId="BalloonText">
    <w:name w:val="Balloon Text"/>
    <w:basedOn w:val="Normal"/>
    <w:link w:val="BalloonTextChar"/>
    <w:uiPriority w:val="99"/>
    <w:semiHidden/>
    <w:unhideWhenUsed/>
    <w:rsid w:val="00261AFD"/>
    <w:rPr>
      <w:rFonts w:ascii="Tahoma" w:hAnsi="Tahoma" w:cs="Tahoma"/>
      <w:sz w:val="16"/>
      <w:szCs w:val="16"/>
    </w:rPr>
  </w:style>
  <w:style w:type="character" w:customStyle="1" w:styleId="BalloonTextChar">
    <w:name w:val="Balloon Text Char"/>
    <w:basedOn w:val="DefaultParagraphFont"/>
    <w:link w:val="BalloonText"/>
    <w:uiPriority w:val="99"/>
    <w:semiHidden/>
    <w:rsid w:val="00261AF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C42C1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42C1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42C1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42C1F"/>
    <w:rPr>
      <w:rFonts w:ascii="Arial" w:hAnsi="Arial" w:cs="Arial"/>
      <w:vanish/>
      <w:sz w:val="16"/>
      <w:szCs w:val="16"/>
    </w:rPr>
  </w:style>
  <w:style w:type="paragraph" w:styleId="ListParagraph">
    <w:name w:val="List Paragraph"/>
    <w:basedOn w:val="Normal"/>
    <w:uiPriority w:val="34"/>
    <w:qFormat/>
    <w:rsid w:val="002E447A"/>
    <w:pPr>
      <w:ind w:left="720"/>
      <w:contextualSpacing/>
    </w:pPr>
  </w:style>
  <w:style w:type="paragraph" w:customStyle="1" w:styleId="Default">
    <w:name w:val="Default"/>
    <w:rsid w:val="008041E4"/>
    <w:pPr>
      <w:autoSpaceDE w:val="0"/>
      <w:autoSpaceDN w:val="0"/>
      <w:adjustRightInd w:val="0"/>
    </w:pPr>
    <w:rPr>
      <w:color w:val="000000"/>
      <w:sz w:val="24"/>
      <w:szCs w:val="24"/>
    </w:rPr>
  </w:style>
  <w:style w:type="paragraph" w:styleId="NoSpacing">
    <w:name w:val="No Spacing"/>
    <w:uiPriority w:val="1"/>
    <w:qFormat/>
    <w:rsid w:val="00A74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2263">
      <w:bodyDiv w:val="1"/>
      <w:marLeft w:val="0"/>
      <w:marRight w:val="0"/>
      <w:marTop w:val="0"/>
      <w:marBottom w:val="0"/>
      <w:divBdr>
        <w:top w:val="none" w:sz="0" w:space="0" w:color="auto"/>
        <w:left w:val="none" w:sz="0" w:space="0" w:color="auto"/>
        <w:bottom w:val="none" w:sz="0" w:space="0" w:color="auto"/>
        <w:right w:val="none" w:sz="0" w:space="0" w:color="auto"/>
      </w:divBdr>
    </w:div>
    <w:div w:id="227766377">
      <w:bodyDiv w:val="1"/>
      <w:marLeft w:val="0"/>
      <w:marRight w:val="0"/>
      <w:marTop w:val="0"/>
      <w:marBottom w:val="0"/>
      <w:divBdr>
        <w:top w:val="none" w:sz="0" w:space="0" w:color="auto"/>
        <w:left w:val="none" w:sz="0" w:space="0" w:color="auto"/>
        <w:bottom w:val="none" w:sz="0" w:space="0" w:color="auto"/>
        <w:right w:val="none" w:sz="0" w:space="0" w:color="auto"/>
      </w:divBdr>
    </w:div>
    <w:div w:id="9734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8364E45-AE97-4600-952C-072F2A81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MISSOURI DEPARTMENT OF HEALTH AND SENIOR SERVICES</vt:lpstr>
    </vt:vector>
  </TitlesOfParts>
  <Company>Mo Dept of Health</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DEPARTMENT OF HEALTH AND SENIOR SERVICES</dc:title>
  <dc:creator>%FULL_NAME%</dc:creator>
  <cp:lastModifiedBy>Adrian, Diana</cp:lastModifiedBy>
  <cp:revision>3</cp:revision>
  <cp:lastPrinted>2018-02-22T20:50:00Z</cp:lastPrinted>
  <dcterms:created xsi:type="dcterms:W3CDTF">2018-02-22T20:50:00Z</dcterms:created>
  <dcterms:modified xsi:type="dcterms:W3CDTF">2018-02-22T20:51:00Z</dcterms:modified>
</cp:coreProperties>
</file>