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1E38" w14:textId="77777777" w:rsidR="00F30107" w:rsidRDefault="00F30107" w:rsidP="004560ED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</w:pPr>
      <w:r w:rsidRPr="00F30107">
        <w:rPr>
          <w:rFonts w:asciiTheme="minorHAnsi" w:eastAsiaTheme="minorEastAsia" w:hAnsi="Montserrat" w:cstheme="minorBidi"/>
          <w:noProof/>
          <w:color w:val="000000" w:themeColor="text1"/>
          <w:kern w:val="24"/>
          <w:sz w:val="36"/>
          <w:szCs w:val="36"/>
        </w:rPr>
        <w:drawing>
          <wp:inline distT="0" distB="0" distL="0" distR="0" wp14:anchorId="7F54F2A3" wp14:editId="78ED4F8C">
            <wp:extent cx="1569720" cy="1569720"/>
            <wp:effectExtent l="0" t="0" r="0" b="0"/>
            <wp:docPr id="1" name="Picture 1" descr="C:\Users\cantr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tre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20490" w14:textId="77777777" w:rsidR="00F30107" w:rsidRDefault="00F30107" w:rsidP="004560ED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</w:pPr>
    </w:p>
    <w:p w14:paraId="0565E753" w14:textId="77777777" w:rsidR="00F30107" w:rsidRDefault="00F30107" w:rsidP="004560ED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</w:pPr>
    </w:p>
    <w:p w14:paraId="31681AEB" w14:textId="77777777" w:rsidR="004560ED" w:rsidRPr="00C43035" w:rsidRDefault="004560ED" w:rsidP="004560ED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Montserrat" w:cstheme="minorBidi"/>
          <w:b/>
          <w:bCs/>
          <w:color w:val="000000" w:themeColor="text1"/>
          <w:kern w:val="24"/>
          <w:sz w:val="36"/>
          <w:szCs w:val="36"/>
        </w:rPr>
      </w:pPr>
      <w:r w:rsidRPr="00C43035">
        <w:rPr>
          <w:rFonts w:asciiTheme="minorHAnsi" w:eastAsiaTheme="minorEastAsia" w:hAnsi="Montserrat" w:cstheme="minorBidi"/>
          <w:b/>
          <w:bCs/>
          <w:color w:val="000000" w:themeColor="text1"/>
          <w:kern w:val="24"/>
          <w:sz w:val="36"/>
          <w:szCs w:val="36"/>
        </w:rPr>
        <w:t>AGENDA</w:t>
      </w:r>
    </w:p>
    <w:p w14:paraId="01DD72F4" w14:textId="77777777" w:rsidR="00F30107" w:rsidRDefault="00F30107" w:rsidP="00C43035">
      <w:pPr>
        <w:pStyle w:val="NoSpacing"/>
      </w:pPr>
    </w:p>
    <w:p w14:paraId="278FBC5B" w14:textId="3685688C" w:rsidR="004560ED" w:rsidRDefault="004560ED" w:rsidP="004560ED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202</w:t>
      </w:r>
      <w:r w:rsidR="002C129F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5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 xml:space="preserve"> TB OR NOT TB TRAINING</w:t>
      </w:r>
    </w:p>
    <w:p w14:paraId="5039AE00" w14:textId="77777777" w:rsidR="004560ED" w:rsidRDefault="004560ED" w:rsidP="004560ED">
      <w:pPr>
        <w:pStyle w:val="NormalWeb"/>
        <w:spacing w:before="0" w:beforeAutospacing="0" w:after="0" w:afterAutospacing="0"/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</w:pPr>
    </w:p>
    <w:p w14:paraId="4FD516A8" w14:textId="04E02B7E" w:rsidR="004560ED" w:rsidRDefault="004560ED" w:rsidP="004560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8:</w:t>
      </w:r>
      <w:r w:rsidR="00D1793A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30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-8:</w:t>
      </w:r>
      <w:r w:rsidR="00D1793A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50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  <w:t>SIGN IN AND INTRODUCTIONS</w:t>
      </w:r>
    </w:p>
    <w:p w14:paraId="3CD31102" w14:textId="30258D02" w:rsidR="004560ED" w:rsidRDefault="004560ED" w:rsidP="004560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8:</w:t>
      </w:r>
      <w:r w:rsidR="00D1793A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50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-</w:t>
      </w:r>
      <w:r w:rsidR="00D1793A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9:10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  <w:t>PRE-TEST</w:t>
      </w:r>
    </w:p>
    <w:p w14:paraId="08405BBD" w14:textId="15A7E0E4" w:rsidR="004560ED" w:rsidRDefault="00D1793A" w:rsidP="004560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9:10</w:t>
      </w:r>
      <w:r w:rsidR="004560ED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-9: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30</w:t>
      </w:r>
      <w:r w:rsidR="004560ED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</w:r>
      <w:r w:rsidR="004560ED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  <w:t>DSP (DIAGNOSTIC SERVICE PROVIDERS)</w:t>
      </w:r>
    </w:p>
    <w:p w14:paraId="280C0541" w14:textId="6EDCB786" w:rsidR="004560ED" w:rsidRDefault="004560ED" w:rsidP="004560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9:</w:t>
      </w:r>
      <w:r w:rsidR="00D1793A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30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-10:</w:t>
      </w:r>
      <w:r w:rsidR="00D1793A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30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  <w:t>TB INFECTION (LTBI)</w:t>
      </w:r>
    </w:p>
    <w:p w14:paraId="70324CCD" w14:textId="2B21B93E" w:rsidR="004560ED" w:rsidRDefault="004560ED" w:rsidP="004560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10:</w:t>
      </w:r>
      <w:r w:rsidR="00D1793A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30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-10:</w:t>
      </w:r>
      <w:r w:rsidR="00D1793A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4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5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  <w:t>BREAK</w:t>
      </w:r>
    </w:p>
    <w:p w14:paraId="54B94B88" w14:textId="19A94521" w:rsidR="004560ED" w:rsidRDefault="004560ED" w:rsidP="004560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10:</w:t>
      </w:r>
      <w:r w:rsidR="00D1793A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4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5-</w:t>
      </w:r>
      <w:r w:rsidR="00D1793A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11:30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</w:r>
      <w:r w:rsidR="00D1793A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STATE LABORATORY SERVICES</w:t>
      </w:r>
    </w:p>
    <w:p w14:paraId="322E98B7" w14:textId="77777777" w:rsidR="004736AC" w:rsidRDefault="004560ED" w:rsidP="004560ED">
      <w:pPr>
        <w:pStyle w:val="NormalWeb"/>
        <w:spacing w:before="0" w:beforeAutospacing="0" w:after="0" w:afterAutospacing="0"/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11:</w:t>
      </w:r>
      <w:r w:rsidR="00D1793A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3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0-</w:t>
      </w:r>
      <w:r w:rsidR="004736AC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11:45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</w:r>
      <w:r w:rsidR="004736AC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INCENTIVES AND ENABLERS</w:t>
      </w:r>
    </w:p>
    <w:p w14:paraId="2F632AEB" w14:textId="3D5B17B8" w:rsidR="004560ED" w:rsidRDefault="004736AC" w:rsidP="004560ED">
      <w:pPr>
        <w:pStyle w:val="NormalWeb"/>
        <w:spacing w:before="0" w:beforeAutospacing="0" w:after="0" w:afterAutospacing="0"/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11:45-1:00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</w:r>
      <w:r w:rsidR="004560ED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 xml:space="preserve">LUNCH </w:t>
      </w:r>
      <w:r w:rsidR="003E145B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(</w:t>
      </w:r>
      <w:r w:rsidR="004560ED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ON YOUR OWN</w:t>
      </w:r>
      <w:r w:rsidR="003E145B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)</w:t>
      </w:r>
    </w:p>
    <w:p w14:paraId="17DFDEC6" w14:textId="08C10A99" w:rsidR="00D1793A" w:rsidRDefault="00D1793A" w:rsidP="004560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1:00-1:50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  <w:t>TB INFECTION CONTINUTED</w:t>
      </w:r>
    </w:p>
    <w:p w14:paraId="0A723C23" w14:textId="410570B1" w:rsidR="004560ED" w:rsidRDefault="004560ED" w:rsidP="004560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1:50-</w:t>
      </w:r>
      <w:r w:rsidR="004736AC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2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:05</w:t>
      </w:r>
      <w:r w:rsidR="004736AC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  <w:t>DOT FINANCIAL ASSISTANCE</w:t>
      </w:r>
    </w:p>
    <w:p w14:paraId="679959F2" w14:textId="20577B86" w:rsidR="004560ED" w:rsidRDefault="004736AC" w:rsidP="004560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2</w:t>
      </w:r>
      <w:r w:rsidR="004560ED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: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05</w:t>
      </w:r>
      <w:r w:rsidR="004560ED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-3:05</w:t>
      </w:r>
      <w:r w:rsidR="004560ED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</w:r>
      <w:r w:rsidR="004560ED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  <w:t>TB DISEASE</w:t>
      </w:r>
    </w:p>
    <w:p w14:paraId="011C8D35" w14:textId="77777777" w:rsidR="004560ED" w:rsidRDefault="004560ED" w:rsidP="004560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3:05-3:20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  <w:t>BREAK</w:t>
      </w:r>
    </w:p>
    <w:p w14:paraId="3F61DA22" w14:textId="6CBCA32A" w:rsidR="004560ED" w:rsidRDefault="004560ED" w:rsidP="004560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3:20-3:30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  <w:t>EPIDEMIOLO</w:t>
      </w:r>
      <w:r w:rsidR="00B8431E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GY PRESENTATION</w:t>
      </w:r>
    </w:p>
    <w:p w14:paraId="27FA26D1" w14:textId="77777777" w:rsidR="004560ED" w:rsidRDefault="004560ED" w:rsidP="004560ED">
      <w:pPr>
        <w:pStyle w:val="NormalWeb"/>
        <w:spacing w:before="0" w:beforeAutospacing="0" w:after="0" w:afterAutospacing="0"/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3:30-3:45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  <w:t>COHORT MEETING OVERVIEW</w:t>
      </w:r>
    </w:p>
    <w:p w14:paraId="42AFE469" w14:textId="48054E75" w:rsidR="004560ED" w:rsidRDefault="004560ED" w:rsidP="004560ED">
      <w:pPr>
        <w:pStyle w:val="NormalWeb"/>
        <w:spacing w:before="0" w:beforeAutospacing="0" w:after="0" w:afterAutospacing="0"/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 xml:space="preserve">3:45-4:30 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ab/>
        <w:t>POST-TEST AND EVALUATION</w:t>
      </w:r>
    </w:p>
    <w:p w14:paraId="0E9FB1D4" w14:textId="1F75C4E5" w:rsidR="003E145B" w:rsidRDefault="003E145B" w:rsidP="004560ED">
      <w:pPr>
        <w:pStyle w:val="NormalWeb"/>
        <w:spacing w:before="0" w:beforeAutospacing="0" w:after="0" w:afterAutospacing="0"/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</w:pPr>
    </w:p>
    <w:p w14:paraId="040F457C" w14:textId="7D112017" w:rsidR="003E145B" w:rsidRDefault="003E145B" w:rsidP="004560ED">
      <w:pPr>
        <w:pStyle w:val="NormalWeb"/>
        <w:spacing w:before="0" w:beforeAutospacing="0" w:after="0" w:afterAutospacing="0"/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 xml:space="preserve">TB Skin Test practice arms will be available </w:t>
      </w:r>
      <w:r w:rsidR="00473311"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>throughout the training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 xml:space="preserve"> for participants to </w:t>
      </w:r>
      <w:r>
        <w:rPr>
          <w:rFonts w:asciiTheme="minorHAnsi" w:eastAsiaTheme="minorEastAsia" w:hAnsi="Montserrat" w:cstheme="minorBidi" w:hint="eastAsia"/>
          <w:color w:val="000000" w:themeColor="text1"/>
          <w:kern w:val="24"/>
          <w:sz w:val="36"/>
          <w:szCs w:val="36"/>
        </w:rPr>
        <w:t>learn</w:t>
      </w:r>
      <w:r>
        <w:rPr>
          <w:rFonts w:asciiTheme="minorHAnsi" w:eastAsiaTheme="minorEastAsia" w:hAnsi="Montserrat" w:cstheme="minorBidi"/>
          <w:color w:val="000000" w:themeColor="text1"/>
          <w:kern w:val="24"/>
          <w:sz w:val="36"/>
          <w:szCs w:val="36"/>
        </w:rPr>
        <w:t xml:space="preserve"> administration techniques.</w:t>
      </w:r>
    </w:p>
    <w:p w14:paraId="44ECB5C0" w14:textId="77777777" w:rsidR="003E145B" w:rsidRDefault="003E145B" w:rsidP="004560ED">
      <w:pPr>
        <w:pStyle w:val="NormalWeb"/>
        <w:spacing w:before="0" w:beforeAutospacing="0" w:after="0" w:afterAutospacing="0"/>
      </w:pPr>
    </w:p>
    <w:p w14:paraId="70DA6ABB" w14:textId="77777777" w:rsidR="004560ED" w:rsidRDefault="004560ED" w:rsidP="004560ED"/>
    <w:sectPr w:rsidR="004560ED" w:rsidSect="00F30107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04D5" w14:textId="77777777" w:rsidR="00F30107" w:rsidRDefault="00F30107" w:rsidP="00F30107">
      <w:pPr>
        <w:spacing w:after="0" w:line="240" w:lineRule="auto"/>
      </w:pPr>
      <w:r>
        <w:separator/>
      </w:r>
    </w:p>
  </w:endnote>
  <w:endnote w:type="continuationSeparator" w:id="0">
    <w:p w14:paraId="51043479" w14:textId="77777777" w:rsidR="00F30107" w:rsidRDefault="00F30107" w:rsidP="00F3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A346" w14:textId="77777777" w:rsidR="00F30107" w:rsidRDefault="00F30107" w:rsidP="00F30107">
      <w:pPr>
        <w:spacing w:after="0" w:line="240" w:lineRule="auto"/>
      </w:pPr>
      <w:r>
        <w:separator/>
      </w:r>
    </w:p>
  </w:footnote>
  <w:footnote w:type="continuationSeparator" w:id="0">
    <w:p w14:paraId="328F570D" w14:textId="77777777" w:rsidR="00F30107" w:rsidRDefault="00F30107" w:rsidP="00F3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02"/>
    <w:rsid w:val="00253A5B"/>
    <w:rsid w:val="002C129F"/>
    <w:rsid w:val="003E145B"/>
    <w:rsid w:val="004560ED"/>
    <w:rsid w:val="00473311"/>
    <w:rsid w:val="004736AC"/>
    <w:rsid w:val="00506636"/>
    <w:rsid w:val="007F1D02"/>
    <w:rsid w:val="008A4264"/>
    <w:rsid w:val="00B8431E"/>
    <w:rsid w:val="00C43035"/>
    <w:rsid w:val="00C6392D"/>
    <w:rsid w:val="00D1793A"/>
    <w:rsid w:val="00F3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9AFE"/>
  <w15:chartTrackingRefBased/>
  <w15:docId w15:val="{BCF49AF4-E0F6-4F2C-9BBB-62DC39CF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107"/>
  </w:style>
  <w:style w:type="paragraph" w:styleId="Footer">
    <w:name w:val="footer"/>
    <w:basedOn w:val="Normal"/>
    <w:link w:val="FooterChar"/>
    <w:uiPriority w:val="99"/>
    <w:unhideWhenUsed/>
    <w:rsid w:val="00F30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107"/>
  </w:style>
  <w:style w:type="paragraph" w:styleId="BalloonText">
    <w:name w:val="Balloon Text"/>
    <w:basedOn w:val="Normal"/>
    <w:link w:val="BalloonTextChar"/>
    <w:uiPriority w:val="99"/>
    <w:semiHidden/>
    <w:unhideWhenUsed/>
    <w:rsid w:val="00F3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0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3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Cantrell, Ellen</dc:creator>
  <cp:keywords/>
  <dc:description/>
  <cp:lastModifiedBy>Cantrell, Ellen</cp:lastModifiedBy>
  <cp:revision>2</cp:revision>
  <cp:lastPrinted>2023-04-25T17:00:00Z</cp:lastPrinted>
  <dcterms:created xsi:type="dcterms:W3CDTF">2025-01-07T20:03:00Z</dcterms:created>
  <dcterms:modified xsi:type="dcterms:W3CDTF">2025-01-07T20:03:00Z</dcterms:modified>
</cp:coreProperties>
</file>