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45" w:rsidRPr="004A0E5A" w:rsidRDefault="00435045" w:rsidP="00ED547D">
      <w:pPr>
        <w:pStyle w:val="Heading2"/>
        <w:rPr>
          <w:szCs w:val="24"/>
        </w:rPr>
      </w:pPr>
      <w:r w:rsidRPr="004A0E5A">
        <w:rPr>
          <w:szCs w:val="24"/>
        </w:rPr>
        <w:t>For Immediate Release:</w:t>
      </w:r>
    </w:p>
    <w:p w:rsidR="00435045" w:rsidRPr="004A0E5A" w:rsidRDefault="004A0E5A" w:rsidP="00ED547D">
      <w:pPr>
        <w:rPr>
          <w:rFonts w:eastAsia="Arial Unicode MS"/>
          <w:szCs w:val="24"/>
        </w:rPr>
      </w:pPr>
      <w:r>
        <w:rPr>
          <w:rFonts w:eastAsia="Arial Unicode MS"/>
          <w:szCs w:val="24"/>
        </w:rPr>
        <w:t>May</w:t>
      </w:r>
      <w:r w:rsidR="00435045" w:rsidRPr="004A0E5A">
        <w:rPr>
          <w:rFonts w:eastAsia="Arial Unicode MS"/>
          <w:szCs w:val="24"/>
        </w:rPr>
        <w:t>, 2009</w:t>
      </w:r>
    </w:p>
    <w:p w:rsidR="00435045" w:rsidRPr="004A0E5A" w:rsidRDefault="00435045" w:rsidP="00ED547D">
      <w:pPr>
        <w:rPr>
          <w:rFonts w:eastAsia="Arial Unicode MS"/>
          <w:szCs w:val="24"/>
        </w:rPr>
      </w:pPr>
    </w:p>
    <w:p w:rsidR="00435045" w:rsidRPr="004A0E5A" w:rsidRDefault="00435045" w:rsidP="00ED547D">
      <w:pPr>
        <w:rPr>
          <w:szCs w:val="24"/>
        </w:rPr>
      </w:pPr>
      <w:r w:rsidRPr="004A0E5A">
        <w:rPr>
          <w:b/>
          <w:bCs/>
          <w:szCs w:val="24"/>
        </w:rPr>
        <w:t>Contact:</w:t>
      </w:r>
      <w:r w:rsidRPr="004A0E5A">
        <w:rPr>
          <w:szCs w:val="24"/>
        </w:rPr>
        <w:t xml:space="preserve"> </w:t>
      </w:r>
    </w:p>
    <w:p w:rsidR="00435045" w:rsidRPr="004A0E5A" w:rsidRDefault="00435045" w:rsidP="00ED547D">
      <w:pPr>
        <w:rPr>
          <w:szCs w:val="24"/>
        </w:rPr>
      </w:pPr>
      <w:r w:rsidRPr="004A0E5A">
        <w:rPr>
          <w:szCs w:val="24"/>
        </w:rPr>
        <w:t>(</w:t>
      </w:r>
      <w:r w:rsidR="004A0E5A">
        <w:rPr>
          <w:i/>
          <w:iCs/>
          <w:szCs w:val="24"/>
        </w:rPr>
        <w:t>Local c</w:t>
      </w:r>
      <w:r w:rsidRPr="004A0E5A">
        <w:rPr>
          <w:i/>
          <w:iCs/>
          <w:szCs w:val="24"/>
        </w:rPr>
        <w:t xml:space="preserve">ity/county health </w:t>
      </w:r>
      <w:r w:rsidR="004A0E5A">
        <w:rPr>
          <w:i/>
          <w:iCs/>
          <w:szCs w:val="24"/>
        </w:rPr>
        <w:t xml:space="preserve">department </w:t>
      </w:r>
      <w:r w:rsidRPr="004A0E5A">
        <w:rPr>
          <w:i/>
          <w:iCs/>
          <w:szCs w:val="24"/>
        </w:rPr>
        <w:t>director or spokesperson</w:t>
      </w:r>
      <w:r w:rsidRPr="004A0E5A">
        <w:rPr>
          <w:szCs w:val="24"/>
        </w:rPr>
        <w:t xml:space="preserve">) </w:t>
      </w:r>
    </w:p>
    <w:p w:rsidR="00435045" w:rsidRPr="004A0E5A" w:rsidRDefault="00435045" w:rsidP="00ED547D">
      <w:pPr>
        <w:rPr>
          <w:rFonts w:eastAsia="Arial Unicode MS"/>
          <w:i/>
          <w:iCs/>
          <w:szCs w:val="24"/>
        </w:rPr>
      </w:pPr>
      <w:r w:rsidRPr="004A0E5A">
        <w:rPr>
          <w:rFonts w:eastAsia="Arial Unicode MS"/>
          <w:i/>
          <w:iCs/>
          <w:szCs w:val="24"/>
        </w:rPr>
        <w:t xml:space="preserve">(Local, </w:t>
      </w:r>
      <w:r w:rsidR="004A0E5A">
        <w:rPr>
          <w:rFonts w:eastAsia="Arial Unicode MS"/>
          <w:i/>
          <w:iCs/>
          <w:szCs w:val="24"/>
        </w:rPr>
        <w:t>city/</w:t>
      </w:r>
      <w:r w:rsidRPr="004A0E5A">
        <w:rPr>
          <w:rFonts w:eastAsia="Arial Unicode MS"/>
          <w:i/>
          <w:iCs/>
          <w:szCs w:val="24"/>
        </w:rPr>
        <w:t>county Health Department)</w:t>
      </w:r>
    </w:p>
    <w:p w:rsidR="00435045" w:rsidRPr="004A0E5A" w:rsidRDefault="00435045" w:rsidP="00ED547D">
      <w:pPr>
        <w:rPr>
          <w:i/>
          <w:iCs/>
          <w:szCs w:val="24"/>
        </w:rPr>
      </w:pPr>
      <w:r w:rsidRPr="004A0E5A">
        <w:rPr>
          <w:i/>
          <w:iCs/>
          <w:szCs w:val="24"/>
        </w:rPr>
        <w:t>Telephone number</w:t>
      </w:r>
    </w:p>
    <w:p w:rsidR="003762E8" w:rsidRPr="004A0E5A" w:rsidRDefault="003762E8" w:rsidP="00ED547D">
      <w:pPr>
        <w:rPr>
          <w:szCs w:val="24"/>
        </w:rPr>
      </w:pPr>
    </w:p>
    <w:p w:rsidR="00054935" w:rsidRPr="004A0E5A" w:rsidRDefault="009C2173" w:rsidP="00ED547D">
      <w:pPr>
        <w:shd w:val="clear" w:color="auto" w:fill="FFFFFF"/>
        <w:ind w:right="225"/>
        <w:rPr>
          <w:b/>
          <w:szCs w:val="24"/>
        </w:rPr>
      </w:pPr>
      <w:r w:rsidRPr="004A0E5A">
        <w:rPr>
          <w:b/>
          <w:szCs w:val="24"/>
        </w:rPr>
        <w:t>Time lost is brain lost</w:t>
      </w:r>
      <w:r w:rsidR="00B06102" w:rsidRPr="004A0E5A">
        <w:rPr>
          <w:b/>
          <w:szCs w:val="24"/>
        </w:rPr>
        <w:t xml:space="preserve"> – e</w:t>
      </w:r>
      <w:r w:rsidR="00054935" w:rsidRPr="004A0E5A">
        <w:rPr>
          <w:b/>
          <w:szCs w:val="24"/>
        </w:rPr>
        <w:t>very second counts</w:t>
      </w:r>
      <w:r w:rsidR="00B06102" w:rsidRPr="004A0E5A">
        <w:rPr>
          <w:b/>
          <w:szCs w:val="24"/>
        </w:rPr>
        <w:t xml:space="preserve"> when treating stroke</w:t>
      </w:r>
    </w:p>
    <w:p w:rsidR="009D04FF" w:rsidRPr="004A0E5A" w:rsidRDefault="009D04FF" w:rsidP="00ED547D">
      <w:pPr>
        <w:shd w:val="clear" w:color="auto" w:fill="FFFFFF"/>
        <w:ind w:right="225"/>
        <w:rPr>
          <w:i/>
          <w:szCs w:val="24"/>
        </w:rPr>
      </w:pPr>
      <w:r w:rsidRPr="004A0E5A">
        <w:rPr>
          <w:i/>
          <w:szCs w:val="24"/>
        </w:rPr>
        <w:t>May is American Stroke Month</w:t>
      </w:r>
    </w:p>
    <w:p w:rsidR="000F3880" w:rsidRPr="004A0E5A" w:rsidRDefault="000F3880" w:rsidP="00ED547D">
      <w:pPr>
        <w:shd w:val="clear" w:color="auto" w:fill="FFFFFF"/>
        <w:ind w:right="225"/>
        <w:rPr>
          <w:b/>
          <w:i/>
          <w:szCs w:val="24"/>
        </w:rPr>
      </w:pPr>
    </w:p>
    <w:p w:rsidR="000F3880" w:rsidRPr="004A0E5A" w:rsidRDefault="004A2FAE" w:rsidP="00ED547D">
      <w:pPr>
        <w:shd w:val="clear" w:color="auto" w:fill="FFFFFF"/>
        <w:ind w:right="225"/>
        <w:rPr>
          <w:szCs w:val="24"/>
        </w:rPr>
      </w:pPr>
      <w:r>
        <w:rPr>
          <w:szCs w:val="24"/>
        </w:rPr>
        <w:t>R</w:t>
      </w:r>
      <w:r w:rsidR="002329AB">
        <w:rPr>
          <w:szCs w:val="24"/>
        </w:rPr>
        <w:t xml:space="preserve">ecognizing the signs of a </w:t>
      </w:r>
      <w:r w:rsidR="000F3880" w:rsidRPr="004A0E5A">
        <w:rPr>
          <w:szCs w:val="24"/>
        </w:rPr>
        <w:t>stroke is more important than ever before because new</w:t>
      </w:r>
      <w:r w:rsidR="002C1AA3">
        <w:rPr>
          <w:szCs w:val="24"/>
        </w:rPr>
        <w:t>er</w:t>
      </w:r>
      <w:r w:rsidR="000F3880" w:rsidRPr="004A0E5A">
        <w:rPr>
          <w:szCs w:val="24"/>
        </w:rPr>
        <w:t xml:space="preserve"> treatment</w:t>
      </w:r>
      <w:r w:rsidR="00FA3739" w:rsidRPr="004A0E5A">
        <w:rPr>
          <w:szCs w:val="24"/>
        </w:rPr>
        <w:t>s for stroke</w:t>
      </w:r>
      <w:r w:rsidR="000F3880" w:rsidRPr="004A0E5A">
        <w:rPr>
          <w:szCs w:val="24"/>
        </w:rPr>
        <w:t xml:space="preserve"> must be started quickly to be </w:t>
      </w:r>
      <w:r w:rsidR="0088693F">
        <w:rPr>
          <w:szCs w:val="24"/>
        </w:rPr>
        <w:t>effective</w:t>
      </w:r>
      <w:r w:rsidR="000F3880" w:rsidRPr="004A0E5A">
        <w:rPr>
          <w:szCs w:val="24"/>
        </w:rPr>
        <w:t>.</w:t>
      </w:r>
    </w:p>
    <w:p w:rsidR="000F3880" w:rsidRPr="004A0E5A" w:rsidRDefault="000F3880" w:rsidP="00ED547D">
      <w:pPr>
        <w:shd w:val="clear" w:color="auto" w:fill="FFFFFF"/>
        <w:ind w:right="225"/>
        <w:rPr>
          <w:szCs w:val="24"/>
        </w:rPr>
      </w:pPr>
    </w:p>
    <w:p w:rsidR="000F3880" w:rsidRPr="004A0E5A" w:rsidRDefault="00B06102" w:rsidP="00ED547D">
      <w:pPr>
        <w:shd w:val="clear" w:color="auto" w:fill="FFFFFF"/>
        <w:ind w:right="225"/>
        <w:rPr>
          <w:szCs w:val="24"/>
        </w:rPr>
      </w:pPr>
      <w:r w:rsidRPr="004A0E5A">
        <w:rPr>
          <w:szCs w:val="24"/>
        </w:rPr>
        <w:t>“</w:t>
      </w:r>
      <w:r w:rsidR="000F3880" w:rsidRPr="004A0E5A">
        <w:rPr>
          <w:szCs w:val="24"/>
        </w:rPr>
        <w:t xml:space="preserve">Receiving treatment as </w:t>
      </w:r>
      <w:r w:rsidR="004A0E5A">
        <w:rPr>
          <w:szCs w:val="24"/>
        </w:rPr>
        <w:t>soon</w:t>
      </w:r>
      <w:r w:rsidRPr="004A0E5A">
        <w:rPr>
          <w:szCs w:val="24"/>
        </w:rPr>
        <w:t xml:space="preserve"> as possible </w:t>
      </w:r>
      <w:r w:rsidR="00FA3739" w:rsidRPr="004A0E5A">
        <w:rPr>
          <w:szCs w:val="24"/>
        </w:rPr>
        <w:t>greatly reduces</w:t>
      </w:r>
      <w:r w:rsidR="000F3880" w:rsidRPr="004A0E5A">
        <w:rPr>
          <w:szCs w:val="24"/>
        </w:rPr>
        <w:t xml:space="preserve"> the risk of permanent damage or death from stroke,</w:t>
      </w:r>
      <w:r w:rsidRPr="004A0E5A">
        <w:rPr>
          <w:szCs w:val="24"/>
        </w:rPr>
        <w:t>”</w:t>
      </w:r>
      <w:r w:rsidR="00C41DF8" w:rsidRPr="004A0E5A">
        <w:rPr>
          <w:szCs w:val="24"/>
        </w:rPr>
        <w:t xml:space="preserve"> said (</w:t>
      </w:r>
      <w:r w:rsidR="00C41DF8" w:rsidRPr="004A0E5A">
        <w:rPr>
          <w:i/>
          <w:szCs w:val="24"/>
        </w:rPr>
        <w:t>name of spokesperson,</w:t>
      </w:r>
      <w:r w:rsidR="000F3880" w:rsidRPr="004A0E5A">
        <w:rPr>
          <w:i/>
          <w:szCs w:val="24"/>
        </w:rPr>
        <w:t xml:space="preserve"> title</w:t>
      </w:r>
      <w:r w:rsidR="0088693F">
        <w:rPr>
          <w:i/>
          <w:szCs w:val="24"/>
        </w:rPr>
        <w:t xml:space="preserve">, name </w:t>
      </w:r>
      <w:r w:rsidR="00C41DF8" w:rsidRPr="004A0E5A">
        <w:rPr>
          <w:i/>
          <w:szCs w:val="24"/>
        </w:rPr>
        <w:t>of city/county health department</w:t>
      </w:r>
      <w:r w:rsidR="000F3880" w:rsidRPr="004A0E5A">
        <w:rPr>
          <w:i/>
          <w:szCs w:val="24"/>
        </w:rPr>
        <w:t>.)</w:t>
      </w:r>
      <w:r w:rsidR="000F3880" w:rsidRPr="004A0E5A">
        <w:rPr>
          <w:szCs w:val="24"/>
        </w:rPr>
        <w:t xml:space="preserve"> “</w:t>
      </w:r>
      <w:r w:rsidRPr="004A0E5A">
        <w:rPr>
          <w:szCs w:val="24"/>
        </w:rPr>
        <w:t>T</w:t>
      </w:r>
      <w:r w:rsidR="000F3880" w:rsidRPr="004A0E5A">
        <w:rPr>
          <w:szCs w:val="24"/>
        </w:rPr>
        <w:t>ime i</w:t>
      </w:r>
      <w:r w:rsidRPr="004A0E5A">
        <w:rPr>
          <w:szCs w:val="24"/>
        </w:rPr>
        <w:t xml:space="preserve">s </w:t>
      </w:r>
      <w:r w:rsidR="00FA3739" w:rsidRPr="004A0E5A">
        <w:rPr>
          <w:szCs w:val="24"/>
        </w:rPr>
        <w:t>absolutely critical for optimal treatment</w:t>
      </w:r>
      <w:r w:rsidRPr="004A0E5A">
        <w:rPr>
          <w:szCs w:val="24"/>
        </w:rPr>
        <w:t>, because time lost is brain lost.</w:t>
      </w:r>
      <w:r w:rsidR="000F3880" w:rsidRPr="004A0E5A">
        <w:rPr>
          <w:szCs w:val="24"/>
        </w:rPr>
        <w:t>”</w:t>
      </w:r>
    </w:p>
    <w:p w:rsidR="000F3880" w:rsidRPr="004A0E5A" w:rsidRDefault="000F3880" w:rsidP="00ED547D">
      <w:pPr>
        <w:shd w:val="clear" w:color="auto" w:fill="FFFFFF"/>
        <w:ind w:right="225"/>
        <w:rPr>
          <w:szCs w:val="24"/>
        </w:rPr>
      </w:pPr>
    </w:p>
    <w:p w:rsidR="000F3880" w:rsidRDefault="000F3880" w:rsidP="00ED547D">
      <w:pPr>
        <w:shd w:val="clear" w:color="auto" w:fill="FFFFFF"/>
        <w:ind w:right="225"/>
        <w:rPr>
          <w:szCs w:val="24"/>
        </w:rPr>
      </w:pPr>
      <w:r w:rsidRPr="004A0E5A">
        <w:rPr>
          <w:szCs w:val="24"/>
        </w:rPr>
        <w:t>May is American Stroke Month</w:t>
      </w:r>
      <w:r w:rsidR="00C41DF8" w:rsidRPr="004A0E5A">
        <w:rPr>
          <w:szCs w:val="24"/>
        </w:rPr>
        <w:t>,</w:t>
      </w:r>
      <w:r w:rsidRPr="004A0E5A">
        <w:rPr>
          <w:szCs w:val="24"/>
        </w:rPr>
        <w:t xml:space="preserve"> and the </w:t>
      </w:r>
      <w:r w:rsidRPr="00A72A93">
        <w:rPr>
          <w:i/>
          <w:szCs w:val="24"/>
        </w:rPr>
        <w:t>(city/county health department)</w:t>
      </w:r>
      <w:r w:rsidRPr="004A0E5A">
        <w:rPr>
          <w:szCs w:val="24"/>
        </w:rPr>
        <w:t xml:space="preserve"> </w:t>
      </w:r>
      <w:r w:rsidR="00C41DF8" w:rsidRPr="004A0E5A">
        <w:rPr>
          <w:szCs w:val="24"/>
        </w:rPr>
        <w:t>is urging</w:t>
      </w:r>
      <w:r w:rsidRPr="004A0E5A">
        <w:rPr>
          <w:szCs w:val="24"/>
        </w:rPr>
        <w:t xml:space="preserve"> residents to learn the warning signs and </w:t>
      </w:r>
      <w:r w:rsidR="00B06102" w:rsidRPr="004A0E5A">
        <w:rPr>
          <w:szCs w:val="24"/>
        </w:rPr>
        <w:t>ri</w:t>
      </w:r>
      <w:r w:rsidR="004A0E5A">
        <w:rPr>
          <w:szCs w:val="24"/>
        </w:rPr>
        <w:t xml:space="preserve">sk factors for stroke, Missouri’s </w:t>
      </w:r>
      <w:r w:rsidR="002329AB">
        <w:rPr>
          <w:szCs w:val="24"/>
        </w:rPr>
        <w:t xml:space="preserve">third </w:t>
      </w:r>
      <w:r w:rsidR="004A0E5A">
        <w:rPr>
          <w:szCs w:val="24"/>
        </w:rPr>
        <w:t xml:space="preserve">leading cause of death and a major cause of disability. </w:t>
      </w:r>
    </w:p>
    <w:p w:rsidR="00754C37" w:rsidRDefault="00754C37" w:rsidP="00ED547D">
      <w:pPr>
        <w:shd w:val="clear" w:color="auto" w:fill="FFFFFF"/>
        <w:ind w:right="225"/>
        <w:rPr>
          <w:szCs w:val="24"/>
        </w:rPr>
      </w:pPr>
    </w:p>
    <w:p w:rsidR="000F3880" w:rsidRDefault="00D407FC" w:rsidP="004A0CA2">
      <w:pPr>
        <w:rPr>
          <w:color w:val="000000" w:themeColor="text1"/>
        </w:rPr>
      </w:pPr>
      <w:r>
        <w:rPr>
          <w:color w:val="000000" w:themeColor="text1"/>
        </w:rPr>
        <w:t>S</w:t>
      </w:r>
      <w:r w:rsidR="005062DD">
        <w:rPr>
          <w:color w:val="000000" w:themeColor="text1"/>
        </w:rPr>
        <w:t>troke</w:t>
      </w:r>
      <w:r>
        <w:rPr>
          <w:color w:val="000000" w:themeColor="text1"/>
        </w:rPr>
        <w:t xml:space="preserve"> is the third leading cause of death in Missouri</w:t>
      </w:r>
      <w:r w:rsidR="005062DD">
        <w:rPr>
          <w:color w:val="000000" w:themeColor="text1"/>
        </w:rPr>
        <w:t xml:space="preserve">. </w:t>
      </w:r>
      <w:r w:rsidR="004A0CA2" w:rsidRPr="00235F3E">
        <w:rPr>
          <w:color w:val="000000" w:themeColor="text1"/>
        </w:rPr>
        <w:t>According to the Missouri Department of Health and Senior Services, 3,226 Missou</w:t>
      </w:r>
      <w:r w:rsidR="004A0CA2">
        <w:rPr>
          <w:color w:val="000000" w:themeColor="text1"/>
        </w:rPr>
        <w:t>rians died from stroke in 2007</w:t>
      </w:r>
      <w:r w:rsidR="004A0CA2" w:rsidRPr="00235F3E">
        <w:rPr>
          <w:color w:val="000000" w:themeColor="text1"/>
        </w:rPr>
        <w:t>.</w:t>
      </w:r>
    </w:p>
    <w:p w:rsidR="004A0CA2" w:rsidRPr="004A0E5A" w:rsidRDefault="004A0CA2" w:rsidP="004A0CA2">
      <w:pPr>
        <w:rPr>
          <w:szCs w:val="24"/>
        </w:rPr>
      </w:pPr>
    </w:p>
    <w:p w:rsidR="000F3880" w:rsidRPr="004A0E5A" w:rsidRDefault="001B1ACA" w:rsidP="00ED547D">
      <w:pPr>
        <w:shd w:val="clear" w:color="auto" w:fill="FFFFFF"/>
        <w:ind w:right="225"/>
        <w:rPr>
          <w:szCs w:val="24"/>
        </w:rPr>
      </w:pPr>
      <w:r>
        <w:rPr>
          <w:szCs w:val="24"/>
        </w:rPr>
        <w:t>Health experts recommend</w:t>
      </w:r>
      <w:r w:rsidR="000F3880" w:rsidRPr="004A0E5A">
        <w:rPr>
          <w:szCs w:val="24"/>
        </w:rPr>
        <w:t xml:space="preserve"> using the FAST method for recognizing</w:t>
      </w:r>
      <w:r w:rsidR="00131999">
        <w:rPr>
          <w:szCs w:val="24"/>
        </w:rPr>
        <w:t xml:space="preserve"> </w:t>
      </w:r>
      <w:r w:rsidR="000F3880" w:rsidRPr="004A0E5A">
        <w:rPr>
          <w:szCs w:val="24"/>
        </w:rPr>
        <w:t>and responding to stroke:</w:t>
      </w:r>
    </w:p>
    <w:p w:rsidR="000F3880" w:rsidRPr="004A0E5A" w:rsidRDefault="000F3880" w:rsidP="00ED547D">
      <w:pPr>
        <w:shd w:val="clear" w:color="auto" w:fill="FFFFFF"/>
        <w:ind w:right="225"/>
        <w:rPr>
          <w:szCs w:val="24"/>
        </w:rPr>
      </w:pPr>
    </w:p>
    <w:p w:rsidR="000F3880" w:rsidRPr="004A0E5A" w:rsidRDefault="000F3880" w:rsidP="000F3880">
      <w:pPr>
        <w:pStyle w:val="ListParagraph"/>
        <w:numPr>
          <w:ilvl w:val="0"/>
          <w:numId w:val="7"/>
        </w:numPr>
        <w:shd w:val="clear" w:color="auto" w:fill="FFFFFF"/>
        <w:ind w:right="225"/>
        <w:rPr>
          <w:szCs w:val="24"/>
        </w:rPr>
      </w:pPr>
      <w:r w:rsidRPr="004A0E5A">
        <w:rPr>
          <w:szCs w:val="24"/>
        </w:rPr>
        <w:t>F – Face numbness or weakness, es</w:t>
      </w:r>
      <w:r w:rsidR="00310447">
        <w:rPr>
          <w:szCs w:val="24"/>
        </w:rPr>
        <w:t>pecially on one side</w:t>
      </w:r>
    </w:p>
    <w:p w:rsidR="000F3880" w:rsidRPr="004A0E5A" w:rsidRDefault="000F3880" w:rsidP="000F3880">
      <w:pPr>
        <w:pStyle w:val="ListParagraph"/>
        <w:numPr>
          <w:ilvl w:val="0"/>
          <w:numId w:val="7"/>
        </w:numPr>
        <w:shd w:val="clear" w:color="auto" w:fill="FFFFFF"/>
        <w:ind w:right="225"/>
        <w:rPr>
          <w:szCs w:val="24"/>
        </w:rPr>
      </w:pPr>
      <w:r w:rsidRPr="004A0E5A">
        <w:rPr>
          <w:szCs w:val="24"/>
        </w:rPr>
        <w:t>A – Arm numbness or weakness, especially on one side of the body</w:t>
      </w:r>
    </w:p>
    <w:p w:rsidR="000F3880" w:rsidRPr="004A0E5A" w:rsidRDefault="000F3880" w:rsidP="000F3880">
      <w:pPr>
        <w:pStyle w:val="ListParagraph"/>
        <w:numPr>
          <w:ilvl w:val="0"/>
          <w:numId w:val="7"/>
        </w:numPr>
        <w:shd w:val="clear" w:color="auto" w:fill="FFFFFF"/>
        <w:ind w:right="225"/>
        <w:rPr>
          <w:szCs w:val="24"/>
        </w:rPr>
      </w:pPr>
      <w:r w:rsidRPr="004A0E5A">
        <w:rPr>
          <w:szCs w:val="24"/>
        </w:rPr>
        <w:t>S – Speech slurred or difficulty speaking or understanding</w:t>
      </w:r>
    </w:p>
    <w:p w:rsidR="000F3880" w:rsidRPr="004A0E5A" w:rsidRDefault="000F3880" w:rsidP="000F3880">
      <w:pPr>
        <w:pStyle w:val="ListParagraph"/>
        <w:numPr>
          <w:ilvl w:val="0"/>
          <w:numId w:val="7"/>
        </w:numPr>
        <w:shd w:val="clear" w:color="auto" w:fill="FFFFFF"/>
        <w:ind w:right="225"/>
        <w:rPr>
          <w:szCs w:val="24"/>
        </w:rPr>
      </w:pPr>
      <w:r w:rsidRPr="004A0E5A">
        <w:rPr>
          <w:szCs w:val="24"/>
        </w:rPr>
        <w:t xml:space="preserve">T – Time to call 911, especially if </w:t>
      </w:r>
      <w:r w:rsidR="00143454" w:rsidRPr="004A0E5A">
        <w:rPr>
          <w:szCs w:val="24"/>
        </w:rPr>
        <w:t>th</w:t>
      </w:r>
      <w:r w:rsidR="0088693F">
        <w:rPr>
          <w:szCs w:val="24"/>
        </w:rPr>
        <w:t>e</w:t>
      </w:r>
      <w:r w:rsidR="00F55A7E">
        <w:rPr>
          <w:szCs w:val="24"/>
        </w:rPr>
        <w:t xml:space="preserve">re is a </w:t>
      </w:r>
      <w:r w:rsidR="00143454" w:rsidRPr="004A0E5A">
        <w:rPr>
          <w:szCs w:val="24"/>
        </w:rPr>
        <w:t>sudden loss of vision, loss of balance with dizziness or a sudden severe headache</w:t>
      </w:r>
    </w:p>
    <w:p w:rsidR="00143454" w:rsidRPr="004A0E5A" w:rsidRDefault="00143454" w:rsidP="00143454">
      <w:pPr>
        <w:shd w:val="clear" w:color="auto" w:fill="FFFFFF"/>
        <w:ind w:right="225"/>
        <w:rPr>
          <w:szCs w:val="24"/>
        </w:rPr>
      </w:pPr>
    </w:p>
    <w:p w:rsidR="00143454" w:rsidRDefault="00143454" w:rsidP="00143454">
      <w:pPr>
        <w:shd w:val="clear" w:color="auto" w:fill="FFFFFF"/>
        <w:ind w:right="225"/>
        <w:rPr>
          <w:szCs w:val="24"/>
        </w:rPr>
      </w:pPr>
      <w:r w:rsidRPr="004A0E5A">
        <w:rPr>
          <w:szCs w:val="24"/>
        </w:rPr>
        <w:t>Any of these symptoms may indicate stroke</w:t>
      </w:r>
      <w:r w:rsidR="0088693F">
        <w:rPr>
          <w:szCs w:val="24"/>
        </w:rPr>
        <w:t>, but only a qualified health-</w:t>
      </w:r>
      <w:r w:rsidR="00B06102" w:rsidRPr="004A0E5A">
        <w:rPr>
          <w:szCs w:val="24"/>
        </w:rPr>
        <w:t>care provider can diagnose stroke.</w:t>
      </w:r>
    </w:p>
    <w:p w:rsidR="00B77051" w:rsidRDefault="00B77051" w:rsidP="00143454">
      <w:pPr>
        <w:shd w:val="clear" w:color="auto" w:fill="FFFFFF"/>
        <w:ind w:right="225"/>
        <w:rPr>
          <w:szCs w:val="24"/>
        </w:rPr>
      </w:pPr>
    </w:p>
    <w:p w:rsidR="00B77051" w:rsidRPr="004A0E5A" w:rsidRDefault="00B77051" w:rsidP="00143454">
      <w:pPr>
        <w:shd w:val="clear" w:color="auto" w:fill="FFFFFF"/>
        <w:ind w:right="225"/>
        <w:rPr>
          <w:szCs w:val="24"/>
        </w:rPr>
      </w:pPr>
      <w:r>
        <w:rPr>
          <w:szCs w:val="24"/>
        </w:rPr>
        <w:t xml:space="preserve">“Stroke is a medical emergency. It happens suddenly and can damage the brain within minutes,” said </w:t>
      </w:r>
      <w:r w:rsidRPr="00B77051">
        <w:rPr>
          <w:i/>
          <w:szCs w:val="24"/>
        </w:rPr>
        <w:t>(spokesperson’s last name)</w:t>
      </w:r>
      <w:r>
        <w:rPr>
          <w:szCs w:val="24"/>
        </w:rPr>
        <w:t>.</w:t>
      </w:r>
    </w:p>
    <w:p w:rsidR="00B06102" w:rsidRPr="004A0E5A" w:rsidRDefault="00B06102" w:rsidP="00143454">
      <w:pPr>
        <w:shd w:val="clear" w:color="auto" w:fill="FFFFFF"/>
        <w:ind w:right="225"/>
        <w:rPr>
          <w:szCs w:val="24"/>
        </w:rPr>
      </w:pPr>
    </w:p>
    <w:p w:rsidR="00B57640" w:rsidRDefault="00B57640" w:rsidP="00B57640">
      <w:pPr>
        <w:shd w:val="clear" w:color="auto" w:fill="FFFFFF"/>
        <w:ind w:right="225"/>
        <w:rPr>
          <w:szCs w:val="24"/>
        </w:rPr>
      </w:pPr>
      <w:r>
        <w:rPr>
          <w:szCs w:val="24"/>
        </w:rPr>
        <w:t>A stroke occurs when blood flow to the brain is interrupted. When that occurs, brain cells in the immediate area begin to die because they stop receiving the oxygen and nutrients they need to function.</w:t>
      </w:r>
      <w:r w:rsidR="0088693F">
        <w:rPr>
          <w:szCs w:val="24"/>
        </w:rPr>
        <w:t xml:space="preserve"> The impact of a stroke can range from mild to severe and can affect a person’s speech, movement and memory.</w:t>
      </w:r>
    </w:p>
    <w:p w:rsidR="00B57640" w:rsidRDefault="00B57640" w:rsidP="00B57640">
      <w:pPr>
        <w:shd w:val="clear" w:color="auto" w:fill="FFFFFF"/>
        <w:ind w:right="225"/>
        <w:rPr>
          <w:szCs w:val="24"/>
        </w:rPr>
      </w:pPr>
    </w:p>
    <w:p w:rsidR="00B57640" w:rsidRDefault="00D407FC" w:rsidP="00B57640">
      <w:pPr>
        <w:shd w:val="clear" w:color="auto" w:fill="FFFFFF"/>
        <w:ind w:right="225"/>
        <w:rPr>
          <w:szCs w:val="24"/>
        </w:rPr>
      </w:pPr>
      <w:r>
        <w:rPr>
          <w:szCs w:val="24"/>
        </w:rPr>
        <w:t xml:space="preserve">“Clot buster” drug therapy </w:t>
      </w:r>
      <w:r w:rsidR="00B57640">
        <w:rPr>
          <w:szCs w:val="24"/>
        </w:rPr>
        <w:t xml:space="preserve">dissolves clots blocking </w:t>
      </w:r>
      <w:r>
        <w:rPr>
          <w:szCs w:val="24"/>
        </w:rPr>
        <w:t xml:space="preserve">normal </w:t>
      </w:r>
      <w:r w:rsidR="00B57640">
        <w:rPr>
          <w:szCs w:val="24"/>
        </w:rPr>
        <w:t>blood flow in vessels. The drug therapy, also called lytic therapy,</w:t>
      </w:r>
      <w:r w:rsidR="00B57640" w:rsidRPr="004A0E5A">
        <w:rPr>
          <w:szCs w:val="24"/>
        </w:rPr>
        <w:t xml:space="preserve"> is used to treat ischemic strokes, the most common type of </w:t>
      </w:r>
      <w:r w:rsidR="00B57640" w:rsidRPr="004A0E5A">
        <w:rPr>
          <w:szCs w:val="24"/>
        </w:rPr>
        <w:lastRenderedPageBreak/>
        <w:t xml:space="preserve">stroke. An estimated 87 percent of all strokes are ischemic, according to the American Heart Association. </w:t>
      </w:r>
    </w:p>
    <w:p w:rsidR="00B57640" w:rsidRDefault="00B57640" w:rsidP="00B57640">
      <w:pPr>
        <w:shd w:val="clear" w:color="auto" w:fill="FFFFFF"/>
        <w:ind w:right="225"/>
        <w:rPr>
          <w:szCs w:val="24"/>
        </w:rPr>
      </w:pPr>
      <w:r w:rsidRPr="004A0E5A">
        <w:rPr>
          <w:szCs w:val="24"/>
        </w:rPr>
        <w:t xml:space="preserve"> </w:t>
      </w:r>
    </w:p>
    <w:p w:rsidR="002C1AA3" w:rsidRDefault="00C41DF8" w:rsidP="00143454">
      <w:pPr>
        <w:shd w:val="clear" w:color="auto" w:fill="FFFFFF"/>
        <w:ind w:right="225"/>
        <w:rPr>
          <w:szCs w:val="24"/>
        </w:rPr>
      </w:pPr>
      <w:r w:rsidRPr="004A0E5A">
        <w:rPr>
          <w:szCs w:val="24"/>
        </w:rPr>
        <w:t>“Calling 911</w:t>
      </w:r>
      <w:r w:rsidR="00310447">
        <w:rPr>
          <w:szCs w:val="24"/>
        </w:rPr>
        <w:t>,</w:t>
      </w:r>
      <w:r w:rsidRPr="004A0E5A">
        <w:rPr>
          <w:szCs w:val="24"/>
        </w:rPr>
        <w:t xml:space="preserve"> </w:t>
      </w:r>
      <w:r w:rsidR="00310447">
        <w:rPr>
          <w:szCs w:val="24"/>
        </w:rPr>
        <w:t xml:space="preserve">or your local emergency provider, </w:t>
      </w:r>
      <w:r w:rsidRPr="004A0E5A">
        <w:rPr>
          <w:szCs w:val="24"/>
        </w:rPr>
        <w:t xml:space="preserve">is the most important thing you can do when someone is having a stroke, “said </w:t>
      </w:r>
      <w:r w:rsidRPr="00B57640">
        <w:rPr>
          <w:i/>
          <w:szCs w:val="24"/>
        </w:rPr>
        <w:t>(spokesperson’s last name)</w:t>
      </w:r>
      <w:r w:rsidRPr="004A0E5A">
        <w:rPr>
          <w:szCs w:val="24"/>
        </w:rPr>
        <w:t>. “</w:t>
      </w:r>
      <w:r w:rsidR="00A72A93">
        <w:rPr>
          <w:szCs w:val="24"/>
        </w:rPr>
        <w:t>The sooner you seek medical attention</w:t>
      </w:r>
      <w:r w:rsidRPr="004A0E5A">
        <w:rPr>
          <w:szCs w:val="24"/>
        </w:rPr>
        <w:t>, the sooner drug therapy can begin.”</w:t>
      </w:r>
    </w:p>
    <w:p w:rsidR="00C41DF8" w:rsidRPr="004A0E5A" w:rsidRDefault="00C41DF8" w:rsidP="00143454">
      <w:pPr>
        <w:shd w:val="clear" w:color="auto" w:fill="FFFFFF"/>
        <w:ind w:right="225"/>
        <w:rPr>
          <w:szCs w:val="24"/>
        </w:rPr>
      </w:pPr>
    </w:p>
    <w:p w:rsidR="00C41DF8" w:rsidRPr="004A0E5A" w:rsidRDefault="002329AB" w:rsidP="00143454">
      <w:pPr>
        <w:shd w:val="clear" w:color="auto" w:fill="FFFFFF"/>
        <w:ind w:right="225"/>
        <w:rPr>
          <w:szCs w:val="24"/>
        </w:rPr>
      </w:pPr>
      <w:r>
        <w:rPr>
          <w:szCs w:val="24"/>
        </w:rPr>
        <w:t xml:space="preserve">A number of </w:t>
      </w:r>
      <w:r w:rsidR="00C41DF8" w:rsidRPr="004A0E5A">
        <w:rPr>
          <w:szCs w:val="24"/>
        </w:rPr>
        <w:t xml:space="preserve">factors </w:t>
      </w:r>
      <w:r w:rsidR="00A72A93">
        <w:rPr>
          <w:szCs w:val="24"/>
        </w:rPr>
        <w:t xml:space="preserve">can </w:t>
      </w:r>
      <w:r w:rsidR="00C41DF8" w:rsidRPr="004A0E5A">
        <w:rPr>
          <w:szCs w:val="24"/>
        </w:rPr>
        <w:t>put a person at greater risk for stroke</w:t>
      </w:r>
      <w:r>
        <w:rPr>
          <w:szCs w:val="24"/>
        </w:rPr>
        <w:t>. Risk factors include:</w:t>
      </w:r>
    </w:p>
    <w:p w:rsidR="002329AB" w:rsidRDefault="002329AB" w:rsidP="00C41DF8">
      <w:pPr>
        <w:pStyle w:val="ListParagraph"/>
        <w:numPr>
          <w:ilvl w:val="0"/>
          <w:numId w:val="7"/>
        </w:numPr>
        <w:shd w:val="clear" w:color="auto" w:fill="FFFFFF"/>
        <w:ind w:right="225"/>
        <w:rPr>
          <w:szCs w:val="24"/>
        </w:rPr>
      </w:pPr>
      <w:r>
        <w:rPr>
          <w:szCs w:val="24"/>
        </w:rPr>
        <w:t>High blood pressure</w:t>
      </w:r>
    </w:p>
    <w:p w:rsidR="00C41DF8" w:rsidRPr="004A0E5A" w:rsidRDefault="00C41DF8" w:rsidP="00C41DF8">
      <w:pPr>
        <w:pStyle w:val="ListParagraph"/>
        <w:numPr>
          <w:ilvl w:val="0"/>
          <w:numId w:val="7"/>
        </w:numPr>
        <w:shd w:val="clear" w:color="auto" w:fill="FFFFFF"/>
        <w:ind w:right="225"/>
        <w:rPr>
          <w:szCs w:val="24"/>
        </w:rPr>
      </w:pPr>
      <w:r w:rsidRPr="004A0E5A">
        <w:rPr>
          <w:szCs w:val="24"/>
        </w:rPr>
        <w:t>High cholesterol</w:t>
      </w:r>
    </w:p>
    <w:p w:rsidR="00C41DF8" w:rsidRPr="004A0E5A" w:rsidRDefault="00C41DF8" w:rsidP="00C41DF8">
      <w:pPr>
        <w:pStyle w:val="ListParagraph"/>
        <w:numPr>
          <w:ilvl w:val="0"/>
          <w:numId w:val="7"/>
        </w:numPr>
        <w:shd w:val="clear" w:color="auto" w:fill="FFFFFF"/>
        <w:ind w:right="225"/>
        <w:rPr>
          <w:szCs w:val="24"/>
        </w:rPr>
      </w:pPr>
      <w:r w:rsidRPr="004A0E5A">
        <w:rPr>
          <w:szCs w:val="24"/>
        </w:rPr>
        <w:t>Diabetes</w:t>
      </w:r>
    </w:p>
    <w:p w:rsidR="00C41DF8" w:rsidRPr="004A0E5A" w:rsidRDefault="00C41DF8" w:rsidP="00C41DF8">
      <w:pPr>
        <w:pStyle w:val="ListParagraph"/>
        <w:numPr>
          <w:ilvl w:val="0"/>
          <w:numId w:val="7"/>
        </w:numPr>
        <w:shd w:val="clear" w:color="auto" w:fill="FFFFFF"/>
        <w:ind w:right="225"/>
        <w:rPr>
          <w:szCs w:val="24"/>
        </w:rPr>
      </w:pPr>
      <w:r w:rsidRPr="004A0E5A">
        <w:rPr>
          <w:szCs w:val="24"/>
        </w:rPr>
        <w:t>Poor nutrition</w:t>
      </w:r>
    </w:p>
    <w:p w:rsidR="00C41DF8" w:rsidRPr="004A0E5A" w:rsidRDefault="00C41DF8" w:rsidP="00C41DF8">
      <w:pPr>
        <w:pStyle w:val="ListParagraph"/>
        <w:numPr>
          <w:ilvl w:val="0"/>
          <w:numId w:val="7"/>
        </w:numPr>
        <w:shd w:val="clear" w:color="auto" w:fill="FFFFFF"/>
        <w:ind w:right="225"/>
        <w:rPr>
          <w:szCs w:val="24"/>
        </w:rPr>
      </w:pPr>
      <w:r w:rsidRPr="004A0E5A">
        <w:rPr>
          <w:szCs w:val="24"/>
        </w:rPr>
        <w:t>Physical inactivity</w:t>
      </w:r>
    </w:p>
    <w:p w:rsidR="00C41DF8" w:rsidRDefault="00C41DF8" w:rsidP="00C41DF8">
      <w:pPr>
        <w:pStyle w:val="ListParagraph"/>
        <w:numPr>
          <w:ilvl w:val="0"/>
          <w:numId w:val="7"/>
        </w:numPr>
        <w:shd w:val="clear" w:color="auto" w:fill="FFFFFF"/>
        <w:ind w:right="225"/>
        <w:rPr>
          <w:szCs w:val="24"/>
        </w:rPr>
      </w:pPr>
      <w:r w:rsidRPr="004A0E5A">
        <w:rPr>
          <w:szCs w:val="24"/>
        </w:rPr>
        <w:t>Smoking</w:t>
      </w:r>
    </w:p>
    <w:p w:rsidR="00310447" w:rsidRPr="004A0E5A" w:rsidRDefault="00310447" w:rsidP="00C41DF8">
      <w:pPr>
        <w:pStyle w:val="ListParagraph"/>
        <w:numPr>
          <w:ilvl w:val="0"/>
          <w:numId w:val="7"/>
        </w:numPr>
        <w:shd w:val="clear" w:color="auto" w:fill="FFFFFF"/>
        <w:ind w:right="225"/>
        <w:rPr>
          <w:szCs w:val="24"/>
        </w:rPr>
      </w:pPr>
      <w:r>
        <w:rPr>
          <w:szCs w:val="24"/>
        </w:rPr>
        <w:t>Obesity</w:t>
      </w:r>
    </w:p>
    <w:p w:rsidR="00C41DF8" w:rsidRPr="004A0E5A" w:rsidRDefault="00C41DF8" w:rsidP="00C41DF8">
      <w:pPr>
        <w:shd w:val="clear" w:color="auto" w:fill="FFFFFF"/>
        <w:ind w:right="225"/>
        <w:rPr>
          <w:szCs w:val="24"/>
        </w:rPr>
      </w:pPr>
      <w:r w:rsidRPr="004A0E5A">
        <w:rPr>
          <w:szCs w:val="24"/>
        </w:rPr>
        <w:t xml:space="preserve"> </w:t>
      </w:r>
    </w:p>
    <w:p w:rsidR="00C41DF8" w:rsidRPr="004A0E5A" w:rsidRDefault="00C41DF8" w:rsidP="00C41DF8">
      <w:pPr>
        <w:shd w:val="clear" w:color="auto" w:fill="FFFFFF"/>
        <w:ind w:right="225"/>
        <w:rPr>
          <w:szCs w:val="24"/>
        </w:rPr>
      </w:pPr>
      <w:r w:rsidRPr="004A0E5A">
        <w:rPr>
          <w:szCs w:val="24"/>
        </w:rPr>
        <w:t>The following recommendations can help reduce the risk of stroke:</w:t>
      </w:r>
    </w:p>
    <w:p w:rsidR="00C41DF8" w:rsidRPr="004A0E5A" w:rsidRDefault="00C71BA2" w:rsidP="00C41DF8">
      <w:pPr>
        <w:pStyle w:val="ListParagraph"/>
        <w:numPr>
          <w:ilvl w:val="0"/>
          <w:numId w:val="7"/>
        </w:numPr>
        <w:shd w:val="clear" w:color="auto" w:fill="FFFFFF"/>
        <w:ind w:right="225"/>
        <w:rPr>
          <w:szCs w:val="24"/>
        </w:rPr>
      </w:pPr>
      <w:r w:rsidRPr="004A0E5A">
        <w:rPr>
          <w:szCs w:val="24"/>
        </w:rPr>
        <w:t>See</w:t>
      </w:r>
      <w:r w:rsidR="00C41DF8" w:rsidRPr="004A0E5A">
        <w:rPr>
          <w:szCs w:val="24"/>
        </w:rPr>
        <w:t xml:space="preserve"> </w:t>
      </w:r>
      <w:r w:rsidRPr="004A0E5A">
        <w:rPr>
          <w:szCs w:val="24"/>
        </w:rPr>
        <w:t>a</w:t>
      </w:r>
      <w:r w:rsidR="00C41DF8" w:rsidRPr="004A0E5A">
        <w:rPr>
          <w:szCs w:val="24"/>
        </w:rPr>
        <w:t xml:space="preserve"> health-care provider </w:t>
      </w:r>
      <w:r w:rsidRPr="004A0E5A">
        <w:rPr>
          <w:szCs w:val="24"/>
        </w:rPr>
        <w:t xml:space="preserve">regularly </w:t>
      </w:r>
      <w:r w:rsidR="00C41DF8" w:rsidRPr="004A0E5A">
        <w:rPr>
          <w:szCs w:val="24"/>
        </w:rPr>
        <w:t>to keep blood pressure, ch</w:t>
      </w:r>
      <w:r w:rsidR="002329AB">
        <w:rPr>
          <w:szCs w:val="24"/>
        </w:rPr>
        <w:t>olesterol and diabetes under</w:t>
      </w:r>
      <w:r w:rsidR="00C41DF8" w:rsidRPr="004A0E5A">
        <w:rPr>
          <w:szCs w:val="24"/>
        </w:rPr>
        <w:t xml:space="preserve"> control.</w:t>
      </w:r>
    </w:p>
    <w:p w:rsidR="00C41DF8" w:rsidRPr="004A0E5A" w:rsidRDefault="00C41DF8" w:rsidP="00C41DF8">
      <w:pPr>
        <w:pStyle w:val="ListParagraph"/>
        <w:numPr>
          <w:ilvl w:val="0"/>
          <w:numId w:val="7"/>
        </w:numPr>
        <w:shd w:val="clear" w:color="auto" w:fill="FFFFFF"/>
        <w:ind w:right="225"/>
        <w:rPr>
          <w:szCs w:val="24"/>
        </w:rPr>
      </w:pPr>
      <w:r w:rsidRPr="004A0E5A">
        <w:rPr>
          <w:szCs w:val="24"/>
        </w:rPr>
        <w:t>Take medications as prescribed.</w:t>
      </w:r>
    </w:p>
    <w:p w:rsidR="00C71BA2" w:rsidRPr="004A0E5A" w:rsidRDefault="00C71BA2" w:rsidP="00C71BA2">
      <w:pPr>
        <w:pStyle w:val="ListParagraph"/>
        <w:numPr>
          <w:ilvl w:val="0"/>
          <w:numId w:val="7"/>
        </w:numPr>
        <w:shd w:val="clear" w:color="auto" w:fill="FFFFFF"/>
        <w:ind w:right="225"/>
        <w:rPr>
          <w:szCs w:val="24"/>
        </w:rPr>
      </w:pPr>
      <w:r w:rsidRPr="004A0E5A">
        <w:rPr>
          <w:szCs w:val="24"/>
        </w:rPr>
        <w:t>Don’t smoke.</w:t>
      </w:r>
    </w:p>
    <w:p w:rsidR="00C71BA2" w:rsidRPr="004A0E5A" w:rsidRDefault="00C71BA2" w:rsidP="00C71BA2">
      <w:pPr>
        <w:pStyle w:val="ListParagraph"/>
        <w:numPr>
          <w:ilvl w:val="0"/>
          <w:numId w:val="7"/>
        </w:numPr>
        <w:shd w:val="clear" w:color="auto" w:fill="FFFFFF"/>
        <w:ind w:right="225"/>
        <w:rPr>
          <w:szCs w:val="24"/>
        </w:rPr>
      </w:pPr>
      <w:r w:rsidRPr="004A0E5A">
        <w:rPr>
          <w:szCs w:val="24"/>
        </w:rPr>
        <w:t>Be physically active for 30 minutes or more on most days of the week.</w:t>
      </w:r>
    </w:p>
    <w:p w:rsidR="00C71BA2" w:rsidRDefault="00C71BA2" w:rsidP="00C71BA2">
      <w:pPr>
        <w:pStyle w:val="ListParagraph"/>
        <w:numPr>
          <w:ilvl w:val="0"/>
          <w:numId w:val="7"/>
        </w:numPr>
        <w:shd w:val="clear" w:color="auto" w:fill="FFFFFF"/>
        <w:ind w:right="225"/>
        <w:rPr>
          <w:szCs w:val="24"/>
        </w:rPr>
      </w:pPr>
      <w:r w:rsidRPr="004A0E5A">
        <w:rPr>
          <w:szCs w:val="24"/>
        </w:rPr>
        <w:t>Eat a healthy diet, including plenty of fruits and vegetable</w:t>
      </w:r>
      <w:r w:rsidR="00FF7A52">
        <w:rPr>
          <w:szCs w:val="24"/>
        </w:rPr>
        <w:t>s</w:t>
      </w:r>
      <w:r w:rsidRPr="004A0E5A">
        <w:rPr>
          <w:szCs w:val="24"/>
        </w:rPr>
        <w:t>, to maintain a healthy weight.</w:t>
      </w:r>
    </w:p>
    <w:p w:rsidR="00C71BA2" w:rsidRPr="004A0E5A" w:rsidRDefault="00C71BA2" w:rsidP="00C71BA2">
      <w:pPr>
        <w:shd w:val="clear" w:color="auto" w:fill="FFFFFF"/>
        <w:ind w:right="225"/>
        <w:rPr>
          <w:szCs w:val="24"/>
        </w:rPr>
      </w:pPr>
    </w:p>
    <w:p w:rsidR="00C71BA2" w:rsidRPr="004A0E5A" w:rsidRDefault="00C71BA2" w:rsidP="00C71BA2">
      <w:pPr>
        <w:shd w:val="clear" w:color="auto" w:fill="FFFFFF"/>
        <w:ind w:right="225"/>
        <w:rPr>
          <w:szCs w:val="24"/>
        </w:rPr>
      </w:pPr>
      <w:r w:rsidRPr="004A0E5A">
        <w:rPr>
          <w:szCs w:val="24"/>
        </w:rPr>
        <w:t xml:space="preserve">For more information about stroke, </w:t>
      </w:r>
      <w:r w:rsidR="00B57640">
        <w:rPr>
          <w:szCs w:val="24"/>
        </w:rPr>
        <w:t xml:space="preserve">go to </w:t>
      </w:r>
      <w:hyperlink r:id="rId5" w:history="1">
        <w:r w:rsidRPr="004A0E5A">
          <w:rPr>
            <w:rStyle w:val="Hyperlink"/>
            <w:color w:val="auto"/>
            <w:szCs w:val="24"/>
            <w:u w:val="none"/>
          </w:rPr>
          <w:t>www.dhss.mo.gov/Stroke/</w:t>
        </w:r>
      </w:hyperlink>
      <w:r w:rsidR="00E6231D">
        <w:rPr>
          <w:szCs w:val="24"/>
        </w:rPr>
        <w:t xml:space="preserve"> </w:t>
      </w:r>
      <w:r w:rsidR="004A0E5A" w:rsidRPr="004A0E5A">
        <w:rPr>
          <w:szCs w:val="24"/>
        </w:rPr>
        <w:t xml:space="preserve">or </w:t>
      </w:r>
      <w:hyperlink r:id="rId6" w:history="1">
        <w:r w:rsidR="004A0E5A" w:rsidRPr="004A0E5A">
          <w:rPr>
            <w:rStyle w:val="Hyperlink"/>
            <w:color w:val="auto"/>
            <w:szCs w:val="24"/>
            <w:u w:val="none"/>
          </w:rPr>
          <w:t>www.cdc.gov/stroke/</w:t>
        </w:r>
      </w:hyperlink>
      <w:r w:rsidR="004A0E5A" w:rsidRPr="004A0E5A">
        <w:rPr>
          <w:szCs w:val="24"/>
        </w:rPr>
        <w:t>.</w:t>
      </w:r>
    </w:p>
    <w:p w:rsidR="004A0E5A" w:rsidRDefault="004A0E5A" w:rsidP="00C71BA2">
      <w:pPr>
        <w:shd w:val="clear" w:color="auto" w:fill="FFFFFF"/>
        <w:ind w:right="225"/>
        <w:rPr>
          <w:szCs w:val="24"/>
        </w:rPr>
      </w:pPr>
    </w:p>
    <w:p w:rsidR="0088693F" w:rsidRDefault="0088693F" w:rsidP="00C71BA2">
      <w:pPr>
        <w:shd w:val="clear" w:color="auto" w:fill="FFFFFF"/>
        <w:ind w:right="225"/>
        <w:rPr>
          <w:szCs w:val="24"/>
        </w:rPr>
      </w:pPr>
    </w:p>
    <w:p w:rsidR="0088693F" w:rsidRPr="004A0E5A" w:rsidRDefault="0088693F" w:rsidP="0088693F">
      <w:pPr>
        <w:shd w:val="clear" w:color="auto" w:fill="FFFFFF"/>
        <w:ind w:right="225"/>
        <w:jc w:val="center"/>
        <w:rPr>
          <w:szCs w:val="24"/>
        </w:rPr>
      </w:pPr>
      <w:r>
        <w:rPr>
          <w:szCs w:val="24"/>
        </w:rPr>
        <w:t>###</w:t>
      </w:r>
    </w:p>
    <w:p w:rsidR="00FA3739" w:rsidRPr="004A0E5A" w:rsidRDefault="00FA3739" w:rsidP="00143454">
      <w:pPr>
        <w:shd w:val="clear" w:color="auto" w:fill="FFFFFF"/>
        <w:ind w:right="225"/>
        <w:rPr>
          <w:szCs w:val="24"/>
        </w:rPr>
      </w:pPr>
    </w:p>
    <w:p w:rsidR="00FA3739" w:rsidRPr="004A0E5A" w:rsidRDefault="00FA3739" w:rsidP="00143454">
      <w:pPr>
        <w:shd w:val="clear" w:color="auto" w:fill="FFFFFF"/>
        <w:ind w:right="225"/>
        <w:rPr>
          <w:szCs w:val="24"/>
        </w:rPr>
      </w:pPr>
    </w:p>
    <w:p w:rsidR="00FA3739" w:rsidRPr="004A0E5A" w:rsidRDefault="00FA3739" w:rsidP="00143454">
      <w:pPr>
        <w:shd w:val="clear" w:color="auto" w:fill="FFFFFF"/>
        <w:ind w:right="225"/>
        <w:rPr>
          <w:szCs w:val="24"/>
        </w:rPr>
      </w:pPr>
    </w:p>
    <w:p w:rsidR="00B06102" w:rsidRPr="004A0E5A" w:rsidRDefault="00B06102" w:rsidP="00143454">
      <w:pPr>
        <w:shd w:val="clear" w:color="auto" w:fill="FFFFFF"/>
        <w:ind w:right="225"/>
        <w:rPr>
          <w:szCs w:val="24"/>
        </w:rPr>
      </w:pPr>
    </w:p>
    <w:p w:rsidR="00B06102" w:rsidRPr="004A0E5A" w:rsidRDefault="00B06102" w:rsidP="00143454">
      <w:pPr>
        <w:shd w:val="clear" w:color="auto" w:fill="FFFFFF"/>
        <w:ind w:right="225"/>
        <w:rPr>
          <w:szCs w:val="24"/>
        </w:rPr>
      </w:pPr>
    </w:p>
    <w:p w:rsidR="000F3880" w:rsidRPr="004A0E5A" w:rsidRDefault="000F3880" w:rsidP="00ED547D">
      <w:pPr>
        <w:shd w:val="clear" w:color="auto" w:fill="FFFFFF"/>
        <w:ind w:right="225"/>
        <w:rPr>
          <w:szCs w:val="24"/>
        </w:rPr>
      </w:pPr>
    </w:p>
    <w:p w:rsidR="000F3880" w:rsidRPr="004A0E5A" w:rsidRDefault="000F3880" w:rsidP="00ED547D">
      <w:pPr>
        <w:shd w:val="clear" w:color="auto" w:fill="FFFFFF"/>
        <w:ind w:right="225"/>
        <w:rPr>
          <w:b/>
          <w:i/>
          <w:szCs w:val="24"/>
        </w:rPr>
      </w:pPr>
    </w:p>
    <w:sectPr w:rsidR="000F3880" w:rsidRPr="004A0E5A" w:rsidSect="009D0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484"/>
    <w:multiLevelType w:val="multilevel"/>
    <w:tmpl w:val="937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D0C19"/>
    <w:multiLevelType w:val="hybridMultilevel"/>
    <w:tmpl w:val="E8A0E1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92AEA"/>
    <w:multiLevelType w:val="multilevel"/>
    <w:tmpl w:val="185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A0A22"/>
    <w:multiLevelType w:val="multilevel"/>
    <w:tmpl w:val="F0B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47685"/>
    <w:multiLevelType w:val="hybridMultilevel"/>
    <w:tmpl w:val="B25E3D1E"/>
    <w:lvl w:ilvl="0" w:tplc="141016A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257510"/>
    <w:multiLevelType w:val="hybridMultilevel"/>
    <w:tmpl w:val="D414AB40"/>
    <w:lvl w:ilvl="0" w:tplc="7C7E708A">
      <w:start w:val="573"/>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3664A9"/>
    <w:multiLevelType w:val="hybridMultilevel"/>
    <w:tmpl w:val="433239D2"/>
    <w:lvl w:ilvl="0" w:tplc="4080C684">
      <w:start w:val="57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35045"/>
    <w:rsid w:val="00032CF9"/>
    <w:rsid w:val="00050B94"/>
    <w:rsid w:val="00054935"/>
    <w:rsid w:val="00083FCF"/>
    <w:rsid w:val="000E6F1B"/>
    <w:rsid w:val="000F3880"/>
    <w:rsid w:val="001013D7"/>
    <w:rsid w:val="00117E0C"/>
    <w:rsid w:val="00131999"/>
    <w:rsid w:val="00133898"/>
    <w:rsid w:val="00143454"/>
    <w:rsid w:val="0014662C"/>
    <w:rsid w:val="00165177"/>
    <w:rsid w:val="00167BAC"/>
    <w:rsid w:val="00171061"/>
    <w:rsid w:val="001A136E"/>
    <w:rsid w:val="001B1ACA"/>
    <w:rsid w:val="00215FBD"/>
    <w:rsid w:val="00230498"/>
    <w:rsid w:val="002329AB"/>
    <w:rsid w:val="00235F3E"/>
    <w:rsid w:val="00276E18"/>
    <w:rsid w:val="002C1AA3"/>
    <w:rsid w:val="00310447"/>
    <w:rsid w:val="00372A2E"/>
    <w:rsid w:val="003752D8"/>
    <w:rsid w:val="003762E8"/>
    <w:rsid w:val="003D6CCC"/>
    <w:rsid w:val="00435045"/>
    <w:rsid w:val="004743FB"/>
    <w:rsid w:val="00480676"/>
    <w:rsid w:val="004A0CA2"/>
    <w:rsid w:val="004A0E5A"/>
    <w:rsid w:val="004A2FAE"/>
    <w:rsid w:val="004C49EB"/>
    <w:rsid w:val="0050263C"/>
    <w:rsid w:val="005062DD"/>
    <w:rsid w:val="00514BE7"/>
    <w:rsid w:val="005C1109"/>
    <w:rsid w:val="005D5B16"/>
    <w:rsid w:val="00711375"/>
    <w:rsid w:val="00754C37"/>
    <w:rsid w:val="00763260"/>
    <w:rsid w:val="0079770E"/>
    <w:rsid w:val="0088693F"/>
    <w:rsid w:val="008951F6"/>
    <w:rsid w:val="008C781E"/>
    <w:rsid w:val="008D7179"/>
    <w:rsid w:val="009628B0"/>
    <w:rsid w:val="009A7DBB"/>
    <w:rsid w:val="009C2173"/>
    <w:rsid w:val="009D04FF"/>
    <w:rsid w:val="009E1D46"/>
    <w:rsid w:val="00A3304D"/>
    <w:rsid w:val="00A72A93"/>
    <w:rsid w:val="00B06102"/>
    <w:rsid w:val="00B110AB"/>
    <w:rsid w:val="00B22FDD"/>
    <w:rsid w:val="00B335F3"/>
    <w:rsid w:val="00B57640"/>
    <w:rsid w:val="00B77051"/>
    <w:rsid w:val="00B8450E"/>
    <w:rsid w:val="00C41DF8"/>
    <w:rsid w:val="00C71BA2"/>
    <w:rsid w:val="00C76003"/>
    <w:rsid w:val="00CB3002"/>
    <w:rsid w:val="00D13714"/>
    <w:rsid w:val="00D21B49"/>
    <w:rsid w:val="00D407FC"/>
    <w:rsid w:val="00DA15EE"/>
    <w:rsid w:val="00DD7C94"/>
    <w:rsid w:val="00DF2779"/>
    <w:rsid w:val="00E116D5"/>
    <w:rsid w:val="00E24584"/>
    <w:rsid w:val="00E34B6D"/>
    <w:rsid w:val="00E6231D"/>
    <w:rsid w:val="00E817F2"/>
    <w:rsid w:val="00EB2E41"/>
    <w:rsid w:val="00EB3D6A"/>
    <w:rsid w:val="00ED547D"/>
    <w:rsid w:val="00EE6EFF"/>
    <w:rsid w:val="00EF505D"/>
    <w:rsid w:val="00F55A7E"/>
    <w:rsid w:val="00FA2C5C"/>
    <w:rsid w:val="00FA3739"/>
    <w:rsid w:val="00FC30D6"/>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45"/>
    <w:rPr>
      <w:sz w:val="24"/>
    </w:rPr>
  </w:style>
  <w:style w:type="paragraph" w:styleId="Heading2">
    <w:name w:val="heading 2"/>
    <w:basedOn w:val="Normal"/>
    <w:next w:val="Normal"/>
    <w:link w:val="Heading2Char"/>
    <w:semiHidden/>
    <w:unhideWhenUsed/>
    <w:qFormat/>
    <w:rsid w:val="00435045"/>
    <w:pPr>
      <w:keepNext/>
      <w:outlineLvl w:val="1"/>
    </w:pPr>
    <w:rPr>
      <w:b/>
      <w:bCs/>
    </w:rPr>
  </w:style>
  <w:style w:type="paragraph" w:styleId="Heading3">
    <w:name w:val="heading 3"/>
    <w:basedOn w:val="Normal"/>
    <w:next w:val="Normal"/>
    <w:link w:val="Heading3Char"/>
    <w:semiHidden/>
    <w:unhideWhenUsed/>
    <w:qFormat/>
    <w:rsid w:val="00435045"/>
    <w:pPr>
      <w:keepNext/>
      <w:outlineLvl w:val="2"/>
    </w:pPr>
    <w:rPr>
      <w:b/>
      <w:bCs/>
      <w:color w:val="000000"/>
      <w:sz w:val="28"/>
    </w:rPr>
  </w:style>
  <w:style w:type="paragraph" w:styleId="Heading5">
    <w:name w:val="heading 5"/>
    <w:basedOn w:val="Normal"/>
    <w:next w:val="Normal"/>
    <w:link w:val="Heading5Char"/>
    <w:semiHidden/>
    <w:unhideWhenUsed/>
    <w:qFormat/>
    <w:rsid w:val="00435045"/>
    <w:pPr>
      <w:keepNext/>
      <w:outlineLvl w:val="4"/>
    </w:pPr>
    <w:rPr>
      <w:b/>
      <w:bCs/>
      <w:sz w:val="28"/>
    </w:rPr>
  </w:style>
  <w:style w:type="paragraph" w:styleId="Heading6">
    <w:name w:val="heading 6"/>
    <w:basedOn w:val="Normal"/>
    <w:next w:val="Normal"/>
    <w:link w:val="Heading6Char"/>
    <w:semiHidden/>
    <w:unhideWhenUsed/>
    <w:qFormat/>
    <w:rsid w:val="00435045"/>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5045"/>
    <w:rPr>
      <w:b/>
      <w:bCs/>
      <w:sz w:val="24"/>
    </w:rPr>
  </w:style>
  <w:style w:type="character" w:customStyle="1" w:styleId="Heading3Char">
    <w:name w:val="Heading 3 Char"/>
    <w:basedOn w:val="DefaultParagraphFont"/>
    <w:link w:val="Heading3"/>
    <w:semiHidden/>
    <w:rsid w:val="00435045"/>
    <w:rPr>
      <w:b/>
      <w:bCs/>
      <w:color w:val="000000"/>
      <w:sz w:val="28"/>
    </w:rPr>
  </w:style>
  <w:style w:type="character" w:customStyle="1" w:styleId="Heading5Char">
    <w:name w:val="Heading 5 Char"/>
    <w:basedOn w:val="DefaultParagraphFont"/>
    <w:link w:val="Heading5"/>
    <w:semiHidden/>
    <w:rsid w:val="00435045"/>
    <w:rPr>
      <w:b/>
      <w:bCs/>
      <w:sz w:val="28"/>
    </w:rPr>
  </w:style>
  <w:style w:type="character" w:customStyle="1" w:styleId="Heading6Char">
    <w:name w:val="Heading 6 Char"/>
    <w:basedOn w:val="DefaultParagraphFont"/>
    <w:link w:val="Heading6"/>
    <w:semiHidden/>
    <w:rsid w:val="00435045"/>
    <w:rPr>
      <w:i/>
      <w:iCs/>
      <w:sz w:val="24"/>
    </w:rPr>
  </w:style>
  <w:style w:type="paragraph" w:styleId="NormalWeb">
    <w:name w:val="Normal (Web)"/>
    <w:basedOn w:val="Normal"/>
    <w:uiPriority w:val="99"/>
    <w:unhideWhenUsed/>
    <w:rsid w:val="00435045"/>
    <w:pPr>
      <w:spacing w:before="100" w:beforeAutospacing="1" w:after="100" w:afterAutospacing="1"/>
    </w:pPr>
    <w:rPr>
      <w:szCs w:val="24"/>
    </w:rPr>
  </w:style>
  <w:style w:type="paragraph" w:styleId="BodyText3">
    <w:name w:val="Body Text 3"/>
    <w:basedOn w:val="Normal"/>
    <w:link w:val="BodyText3Char"/>
    <w:uiPriority w:val="99"/>
    <w:semiHidden/>
    <w:unhideWhenUsed/>
    <w:rsid w:val="00435045"/>
    <w:pPr>
      <w:spacing w:after="120"/>
    </w:pPr>
    <w:rPr>
      <w:rFonts w:ascii="Calibri" w:hAnsi="Calibri"/>
      <w:sz w:val="16"/>
      <w:szCs w:val="16"/>
    </w:rPr>
  </w:style>
  <w:style w:type="character" w:customStyle="1" w:styleId="BodyText3Char">
    <w:name w:val="Body Text 3 Char"/>
    <w:basedOn w:val="DefaultParagraphFont"/>
    <w:link w:val="BodyText3"/>
    <w:uiPriority w:val="99"/>
    <w:semiHidden/>
    <w:rsid w:val="00435045"/>
    <w:rPr>
      <w:rFonts w:ascii="Calibri" w:hAnsi="Calibri"/>
      <w:sz w:val="16"/>
      <w:szCs w:val="16"/>
    </w:rPr>
  </w:style>
  <w:style w:type="character" w:styleId="Hyperlink">
    <w:name w:val="Hyperlink"/>
    <w:basedOn w:val="DefaultParagraphFont"/>
    <w:unhideWhenUsed/>
    <w:rsid w:val="005C1109"/>
    <w:rPr>
      <w:color w:val="0000FF"/>
      <w:u w:val="single"/>
    </w:rPr>
  </w:style>
  <w:style w:type="character" w:customStyle="1" w:styleId="normal1">
    <w:name w:val="normal1"/>
    <w:basedOn w:val="DefaultParagraphFont"/>
    <w:rsid w:val="001013D7"/>
    <w:rPr>
      <w:rFonts w:ascii="Verdana" w:hAnsi="Verdana" w:hint="default"/>
      <w:b w:val="0"/>
      <w:bCs w:val="0"/>
      <w:sz w:val="18"/>
      <w:szCs w:val="18"/>
    </w:rPr>
  </w:style>
  <w:style w:type="paragraph" w:styleId="BalloonText">
    <w:name w:val="Balloon Text"/>
    <w:basedOn w:val="Normal"/>
    <w:link w:val="BalloonTextChar"/>
    <w:uiPriority w:val="99"/>
    <w:semiHidden/>
    <w:unhideWhenUsed/>
    <w:rsid w:val="00EB3D6A"/>
    <w:rPr>
      <w:rFonts w:ascii="Tahoma" w:hAnsi="Tahoma" w:cs="Tahoma"/>
      <w:sz w:val="16"/>
      <w:szCs w:val="16"/>
    </w:rPr>
  </w:style>
  <w:style w:type="character" w:customStyle="1" w:styleId="BalloonTextChar">
    <w:name w:val="Balloon Text Char"/>
    <w:basedOn w:val="DefaultParagraphFont"/>
    <w:link w:val="BalloonText"/>
    <w:uiPriority w:val="99"/>
    <w:semiHidden/>
    <w:rsid w:val="00EB3D6A"/>
    <w:rPr>
      <w:rFonts w:ascii="Tahoma" w:hAnsi="Tahoma" w:cs="Tahoma"/>
      <w:sz w:val="16"/>
      <w:szCs w:val="16"/>
    </w:rPr>
  </w:style>
  <w:style w:type="paragraph" w:styleId="ListParagraph">
    <w:name w:val="List Paragraph"/>
    <w:basedOn w:val="Normal"/>
    <w:uiPriority w:val="34"/>
    <w:qFormat/>
    <w:rsid w:val="000F3880"/>
    <w:pPr>
      <w:ind w:left="720"/>
      <w:contextualSpacing/>
    </w:pPr>
  </w:style>
</w:styles>
</file>

<file path=word/webSettings.xml><?xml version="1.0" encoding="utf-8"?>
<w:webSettings xmlns:r="http://schemas.openxmlformats.org/officeDocument/2006/relationships" xmlns:w="http://schemas.openxmlformats.org/wordprocessingml/2006/main">
  <w:divs>
    <w:div w:id="573203974">
      <w:bodyDiv w:val="1"/>
      <w:marLeft w:val="0"/>
      <w:marRight w:val="0"/>
      <w:marTop w:val="0"/>
      <w:marBottom w:val="0"/>
      <w:divBdr>
        <w:top w:val="none" w:sz="0" w:space="0" w:color="auto"/>
        <w:left w:val="none" w:sz="0" w:space="0" w:color="auto"/>
        <w:bottom w:val="none" w:sz="0" w:space="0" w:color="auto"/>
        <w:right w:val="none" w:sz="0" w:space="0" w:color="auto"/>
      </w:divBdr>
    </w:div>
    <w:div w:id="875778517">
      <w:bodyDiv w:val="1"/>
      <w:marLeft w:val="0"/>
      <w:marRight w:val="0"/>
      <w:marTop w:val="0"/>
      <w:marBottom w:val="0"/>
      <w:divBdr>
        <w:top w:val="none" w:sz="0" w:space="0" w:color="auto"/>
        <w:left w:val="none" w:sz="0" w:space="0" w:color="auto"/>
        <w:bottom w:val="none" w:sz="0" w:space="0" w:color="auto"/>
        <w:right w:val="none" w:sz="0" w:space="0" w:color="auto"/>
      </w:divBdr>
      <w:divsChild>
        <w:div w:id="517472475">
          <w:marLeft w:val="0"/>
          <w:marRight w:val="0"/>
          <w:marTop w:val="0"/>
          <w:marBottom w:val="0"/>
          <w:divBdr>
            <w:top w:val="none" w:sz="0" w:space="0" w:color="auto"/>
            <w:left w:val="none" w:sz="0" w:space="0" w:color="auto"/>
            <w:bottom w:val="none" w:sz="0" w:space="0" w:color="auto"/>
            <w:right w:val="none" w:sz="0" w:space="0" w:color="auto"/>
          </w:divBdr>
        </w:div>
        <w:div w:id="1620986453">
          <w:marLeft w:val="0"/>
          <w:marRight w:val="0"/>
          <w:marTop w:val="0"/>
          <w:marBottom w:val="0"/>
          <w:divBdr>
            <w:top w:val="none" w:sz="0" w:space="0" w:color="auto"/>
            <w:left w:val="none" w:sz="0" w:space="0" w:color="auto"/>
            <w:bottom w:val="none" w:sz="0" w:space="0" w:color="auto"/>
            <w:right w:val="none" w:sz="0" w:space="0" w:color="auto"/>
          </w:divBdr>
        </w:div>
        <w:div w:id="1225483641">
          <w:marLeft w:val="0"/>
          <w:marRight w:val="0"/>
          <w:marTop w:val="0"/>
          <w:marBottom w:val="0"/>
          <w:divBdr>
            <w:top w:val="none" w:sz="0" w:space="0" w:color="auto"/>
            <w:left w:val="none" w:sz="0" w:space="0" w:color="auto"/>
            <w:bottom w:val="none" w:sz="0" w:space="0" w:color="auto"/>
            <w:right w:val="none" w:sz="0" w:space="0" w:color="auto"/>
          </w:divBdr>
        </w:div>
        <w:div w:id="2133937601">
          <w:marLeft w:val="0"/>
          <w:marRight w:val="0"/>
          <w:marTop w:val="0"/>
          <w:marBottom w:val="0"/>
          <w:divBdr>
            <w:top w:val="none" w:sz="0" w:space="0" w:color="auto"/>
            <w:left w:val="none" w:sz="0" w:space="0" w:color="auto"/>
            <w:bottom w:val="none" w:sz="0" w:space="0" w:color="auto"/>
            <w:right w:val="none" w:sz="0" w:space="0" w:color="auto"/>
          </w:divBdr>
        </w:div>
        <w:div w:id="208299703">
          <w:marLeft w:val="0"/>
          <w:marRight w:val="0"/>
          <w:marTop w:val="0"/>
          <w:marBottom w:val="0"/>
          <w:divBdr>
            <w:top w:val="none" w:sz="0" w:space="0" w:color="auto"/>
            <w:left w:val="none" w:sz="0" w:space="0" w:color="auto"/>
            <w:bottom w:val="none" w:sz="0" w:space="0" w:color="auto"/>
            <w:right w:val="none" w:sz="0" w:space="0" w:color="auto"/>
          </w:divBdr>
        </w:div>
      </w:divsChild>
    </w:div>
    <w:div w:id="1473786733">
      <w:bodyDiv w:val="1"/>
      <w:marLeft w:val="0"/>
      <w:marRight w:val="0"/>
      <w:marTop w:val="0"/>
      <w:marBottom w:val="0"/>
      <w:divBdr>
        <w:top w:val="none" w:sz="0" w:space="0" w:color="auto"/>
        <w:left w:val="none" w:sz="0" w:space="0" w:color="auto"/>
        <w:bottom w:val="none" w:sz="0" w:space="0" w:color="auto"/>
        <w:right w:val="none" w:sz="0" w:space="0" w:color="auto"/>
      </w:divBdr>
      <w:divsChild>
        <w:div w:id="1398941691">
          <w:marLeft w:val="0"/>
          <w:marRight w:val="0"/>
          <w:marTop w:val="0"/>
          <w:marBottom w:val="0"/>
          <w:divBdr>
            <w:top w:val="none" w:sz="0" w:space="0" w:color="auto"/>
            <w:left w:val="none" w:sz="0" w:space="0" w:color="auto"/>
            <w:bottom w:val="none" w:sz="0" w:space="0" w:color="auto"/>
            <w:right w:val="none" w:sz="0" w:space="0" w:color="auto"/>
          </w:divBdr>
        </w:div>
        <w:div w:id="1836801182">
          <w:marLeft w:val="0"/>
          <w:marRight w:val="0"/>
          <w:marTop w:val="0"/>
          <w:marBottom w:val="0"/>
          <w:divBdr>
            <w:top w:val="none" w:sz="0" w:space="0" w:color="auto"/>
            <w:left w:val="none" w:sz="0" w:space="0" w:color="auto"/>
            <w:bottom w:val="none" w:sz="0" w:space="0" w:color="auto"/>
            <w:right w:val="none" w:sz="0" w:space="0" w:color="auto"/>
          </w:divBdr>
        </w:div>
        <w:div w:id="782043902">
          <w:marLeft w:val="0"/>
          <w:marRight w:val="0"/>
          <w:marTop w:val="0"/>
          <w:marBottom w:val="0"/>
          <w:divBdr>
            <w:top w:val="none" w:sz="0" w:space="0" w:color="auto"/>
            <w:left w:val="none" w:sz="0" w:space="0" w:color="auto"/>
            <w:bottom w:val="none" w:sz="0" w:space="0" w:color="auto"/>
            <w:right w:val="none" w:sz="0" w:space="0" w:color="auto"/>
          </w:divBdr>
        </w:div>
        <w:div w:id="1110322260">
          <w:marLeft w:val="0"/>
          <w:marRight w:val="0"/>
          <w:marTop w:val="0"/>
          <w:marBottom w:val="0"/>
          <w:divBdr>
            <w:top w:val="none" w:sz="0" w:space="0" w:color="auto"/>
            <w:left w:val="none" w:sz="0" w:space="0" w:color="auto"/>
            <w:bottom w:val="none" w:sz="0" w:space="0" w:color="auto"/>
            <w:right w:val="none" w:sz="0" w:space="0" w:color="auto"/>
          </w:divBdr>
        </w:div>
        <w:div w:id="830408026">
          <w:marLeft w:val="0"/>
          <w:marRight w:val="0"/>
          <w:marTop w:val="0"/>
          <w:marBottom w:val="0"/>
          <w:divBdr>
            <w:top w:val="none" w:sz="0" w:space="0" w:color="auto"/>
            <w:left w:val="none" w:sz="0" w:space="0" w:color="auto"/>
            <w:bottom w:val="none" w:sz="0" w:space="0" w:color="auto"/>
            <w:right w:val="none" w:sz="0" w:space="0" w:color="auto"/>
          </w:divBdr>
        </w:div>
      </w:divsChild>
    </w:div>
    <w:div w:id="19821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stroke/" TargetMode="External"/><Relationship Id="rId5" Type="http://schemas.openxmlformats.org/officeDocument/2006/relationships/hyperlink" Target="http://www.dhss.mo.gov/Str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watsod1</dc:creator>
  <cp:keywords/>
  <dc:description/>
  <cp:lastModifiedBy>BryanJ</cp:lastModifiedBy>
  <cp:revision>4</cp:revision>
  <cp:lastPrinted>2009-03-18T15:05:00Z</cp:lastPrinted>
  <dcterms:created xsi:type="dcterms:W3CDTF">2009-03-20T17:02:00Z</dcterms:created>
  <dcterms:modified xsi:type="dcterms:W3CDTF">2009-03-23T19:35:00Z</dcterms:modified>
</cp:coreProperties>
</file>