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9A" w:rsidRPr="004A2F9A" w:rsidRDefault="00CE6B09" w:rsidP="004A2F9A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FY23</w:t>
      </w:r>
      <w:r w:rsidR="004A2F9A" w:rsidRPr="004A2F9A">
        <w:rPr>
          <w:rFonts w:ascii="Times New Roman" w:hAnsi="Times New Roman" w:cs="Times New Roman"/>
          <w:sz w:val="32"/>
          <w:szCs w:val="24"/>
        </w:rPr>
        <w:t xml:space="preserve"> Small Rural Hospital Improvement Program (SHIP)</w:t>
      </w:r>
    </w:p>
    <w:p w:rsidR="004A2F9A" w:rsidRPr="004A2F9A" w:rsidRDefault="00CE6B09" w:rsidP="004A2F9A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June 1, 2023 – May 31, 2024</w:t>
      </w:r>
      <w:r w:rsidR="004A2F9A" w:rsidRPr="004A2F9A">
        <w:rPr>
          <w:rFonts w:ascii="Times New Roman" w:hAnsi="Times New Roman" w:cs="Times New Roman"/>
          <w:sz w:val="32"/>
          <w:szCs w:val="24"/>
        </w:rPr>
        <w:t xml:space="preserve"> Missouri</w:t>
      </w:r>
    </w:p>
    <w:p w:rsidR="0020534F" w:rsidRPr="004A2F9A" w:rsidRDefault="004A2F9A" w:rsidP="004A2F9A">
      <w:pPr>
        <w:jc w:val="center"/>
        <w:rPr>
          <w:rFonts w:ascii="Times New Roman" w:hAnsi="Times New Roman" w:cs="Times New Roman"/>
          <w:sz w:val="32"/>
          <w:szCs w:val="24"/>
        </w:rPr>
      </w:pPr>
      <w:r w:rsidRPr="004A2F9A">
        <w:rPr>
          <w:rFonts w:ascii="Times New Roman" w:hAnsi="Times New Roman" w:cs="Times New Roman"/>
          <w:sz w:val="32"/>
          <w:szCs w:val="24"/>
        </w:rPr>
        <w:t>Participating Hospitals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2F9A" w:rsidRPr="004A2F9A" w:rsidTr="004A2F9A">
        <w:tc>
          <w:tcPr>
            <w:tcW w:w="4675" w:type="dxa"/>
          </w:tcPr>
          <w:p w:rsidR="004A2F9A" w:rsidRPr="004A2F9A" w:rsidRDefault="004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Bates County Memorial Hospital</w:t>
            </w:r>
          </w:p>
        </w:tc>
        <w:tc>
          <w:tcPr>
            <w:tcW w:w="4675" w:type="dxa"/>
          </w:tcPr>
          <w:p w:rsidR="004A2F9A" w:rsidRPr="004A2F9A" w:rsidRDefault="004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Mercy Hospital - Cassville</w:t>
            </w:r>
          </w:p>
        </w:tc>
      </w:tr>
      <w:tr w:rsidR="004A2F9A" w:rsidRPr="004A2F9A" w:rsidTr="004A2F9A">
        <w:tc>
          <w:tcPr>
            <w:tcW w:w="4675" w:type="dxa"/>
          </w:tcPr>
          <w:p w:rsidR="004A2F9A" w:rsidRPr="004A2F9A" w:rsidRDefault="004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Carroll County Memorial Hospital</w:t>
            </w:r>
          </w:p>
        </w:tc>
        <w:tc>
          <w:tcPr>
            <w:tcW w:w="4675" w:type="dxa"/>
          </w:tcPr>
          <w:p w:rsidR="004A2F9A" w:rsidRPr="004A2F9A" w:rsidRDefault="004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Mercy Hospital - Lebanon</w:t>
            </w:r>
          </w:p>
        </w:tc>
      </w:tr>
      <w:tr w:rsidR="004A2F9A" w:rsidRPr="004A2F9A" w:rsidTr="004A2F9A">
        <w:tc>
          <w:tcPr>
            <w:tcW w:w="4675" w:type="dxa"/>
          </w:tcPr>
          <w:p w:rsidR="004A2F9A" w:rsidRPr="004A2F9A" w:rsidRDefault="004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Cass Regional Medical Center</w:t>
            </w:r>
          </w:p>
        </w:tc>
        <w:tc>
          <w:tcPr>
            <w:tcW w:w="4675" w:type="dxa"/>
          </w:tcPr>
          <w:p w:rsidR="004A2F9A" w:rsidRPr="004A2F9A" w:rsidRDefault="004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Mercy Hospital - Lincoln</w:t>
            </w:r>
          </w:p>
        </w:tc>
      </w:tr>
      <w:tr w:rsidR="004A2F9A" w:rsidRPr="004A2F9A" w:rsidTr="004A2F9A">
        <w:tc>
          <w:tcPr>
            <w:tcW w:w="4675" w:type="dxa"/>
          </w:tcPr>
          <w:p w:rsidR="004A2F9A" w:rsidRPr="004A2F9A" w:rsidRDefault="004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Cedar County Memorial Hospital</w:t>
            </w:r>
          </w:p>
        </w:tc>
        <w:tc>
          <w:tcPr>
            <w:tcW w:w="4675" w:type="dxa"/>
          </w:tcPr>
          <w:p w:rsidR="004A2F9A" w:rsidRPr="004A2F9A" w:rsidRDefault="004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Mercy St. Francis Hospital</w:t>
            </w:r>
          </w:p>
        </w:tc>
      </w:tr>
      <w:tr w:rsidR="004A2F9A" w:rsidRPr="004A2F9A" w:rsidTr="004A2F9A">
        <w:tc>
          <w:tcPr>
            <w:tcW w:w="4675" w:type="dxa"/>
          </w:tcPr>
          <w:p w:rsidR="004A2F9A" w:rsidRPr="004A2F9A" w:rsidRDefault="004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Community Hospital Association, Inc., dba Community Hospital-Fairfax</w:t>
            </w:r>
          </w:p>
        </w:tc>
        <w:tc>
          <w:tcPr>
            <w:tcW w:w="4675" w:type="dxa"/>
          </w:tcPr>
          <w:p w:rsidR="004A2F9A" w:rsidRPr="004A2F9A" w:rsidRDefault="004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Mosaic Medical Center - Maryville</w:t>
            </w:r>
          </w:p>
        </w:tc>
      </w:tr>
      <w:tr w:rsidR="00CE6B09" w:rsidRPr="004A2F9A" w:rsidTr="004A2F9A"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 xml:space="preserve">Community Memorial Hospital, dba </w:t>
            </w:r>
            <w:proofErr w:type="spellStart"/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Ellett</w:t>
            </w:r>
            <w:proofErr w:type="spellEnd"/>
            <w:r w:rsidRPr="004A2F9A">
              <w:rPr>
                <w:rFonts w:ascii="Times New Roman" w:hAnsi="Times New Roman" w:cs="Times New Roman"/>
                <w:sz w:val="24"/>
                <w:szCs w:val="24"/>
              </w:rPr>
              <w:t xml:space="preserve"> Memorial Hospital</w:t>
            </w:r>
          </w:p>
        </w:tc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Nevada City Hospital</w:t>
            </w:r>
          </w:p>
        </w:tc>
      </w:tr>
      <w:tr w:rsidR="00CE6B09" w:rsidRPr="004A2F9A" w:rsidTr="004A2F9A"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Cox Barton County Hospital</w:t>
            </w:r>
          </w:p>
        </w:tc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Northwest Medical Center Association, I</w:t>
            </w:r>
            <w:bookmarkStart w:id="0" w:name="_GoBack"/>
            <w:bookmarkEnd w:id="0"/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nc, dba Mosaic Medical Center - Albany</w:t>
            </w:r>
          </w:p>
        </w:tc>
      </w:tr>
      <w:tr w:rsidR="00CE6B09" w:rsidRPr="004A2F9A" w:rsidTr="004A2F9A"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Cox Monett Hospital</w:t>
            </w:r>
          </w:p>
        </w:tc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 xml:space="preserve">Pemiscot County Memorial Hospital </w:t>
            </w:r>
          </w:p>
        </w:tc>
      </w:tr>
      <w:tr w:rsidR="00CE6B09" w:rsidRPr="004A2F9A" w:rsidTr="004A2F9A"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Excelsior Springs City Hospital, dba Excelsior Springs Hospital</w:t>
            </w:r>
          </w:p>
        </w:tc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Perry County Memorial Hospital</w:t>
            </w:r>
          </w:p>
        </w:tc>
      </w:tr>
      <w:tr w:rsidR="00CE6B09" w:rsidRPr="004A2F9A" w:rsidTr="004A2F9A"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Freeman Neosho Hospital</w:t>
            </w:r>
          </w:p>
        </w:tc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Pike County Memorial Hospital</w:t>
            </w:r>
          </w:p>
        </w:tc>
      </w:tr>
      <w:tr w:rsidR="00CE6B09" w:rsidRPr="004A2F9A" w:rsidTr="004A2F9A"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General John J.  Pershing Hospital, dba Pershing Memorial Hospital</w:t>
            </w:r>
          </w:p>
        </w:tc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Putnam County Memorial Hospital</w:t>
            </w:r>
          </w:p>
        </w:tc>
      </w:tr>
      <w:tr w:rsidR="00CE6B09" w:rsidRPr="004A2F9A" w:rsidTr="004A2F9A"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Golden Valley Memorial Hospital District, dba Golden Valley Memorial Healthcare</w:t>
            </w:r>
          </w:p>
        </w:tc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Ray County Memorial Hospital</w:t>
            </w:r>
          </w:p>
        </w:tc>
      </w:tr>
      <w:tr w:rsidR="00CE6B09" w:rsidRPr="004A2F9A" w:rsidTr="004A2F9A"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Harrison County Community Hospital District, dba Harrison County Community Hospital</w:t>
            </w:r>
          </w:p>
        </w:tc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 xml:space="preserve">Saint Luke's Hospital of Chillicothe, d/b/a Hedrick Medical Center </w:t>
            </w:r>
          </w:p>
        </w:tc>
      </w:tr>
      <w:tr w:rsidR="00CE6B09" w:rsidRPr="004A2F9A" w:rsidTr="004A2F9A"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Hermann Area Hospital District, dba Hermann Area District Hospital</w:t>
            </w:r>
          </w:p>
        </w:tc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Saint Luke's Hospital of Trenton, d/b/a Wright Memorial Hospital</w:t>
            </w:r>
          </w:p>
        </w:tc>
      </w:tr>
      <w:tr w:rsidR="00CE6B09" w:rsidRPr="004A2F9A" w:rsidTr="004A2F9A"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Iron County Medical Center</w:t>
            </w:r>
          </w:p>
        </w:tc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Salem Memorial District Hospital</w:t>
            </w:r>
          </w:p>
        </w:tc>
      </w:tr>
      <w:tr w:rsidR="00CE6B09" w:rsidRPr="004A2F9A" w:rsidTr="004A2F9A"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John Fitzgibbon Memorial Hospital Inc., dba Fitzgibbon Hospital</w:t>
            </w:r>
          </w:p>
        </w:tc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Scotland County Hospital, Scotland County Memorial Hospital</w:t>
            </w:r>
          </w:p>
        </w:tc>
      </w:tr>
      <w:tr w:rsidR="00CE6B09" w:rsidRPr="004A2F9A" w:rsidTr="004A2F9A"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Macon County Samaritan Memorial Hospital, dba Samaritan Hospital</w:t>
            </w:r>
          </w:p>
        </w:tc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Southeast Health Center of Stoddard County LLC</w:t>
            </w:r>
          </w:p>
        </w:tc>
      </w:tr>
      <w:tr w:rsidR="00CE6B09" w:rsidRPr="004A2F9A" w:rsidTr="004A2F9A"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Madison Medical Center</w:t>
            </w:r>
          </w:p>
        </w:tc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Ste. Genevieve County Memorial Hospital</w:t>
            </w:r>
          </w:p>
        </w:tc>
      </w:tr>
      <w:tr w:rsidR="00CE6B09" w:rsidRPr="004A2F9A" w:rsidTr="004A2F9A"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Mercy Hospital - Aurora</w:t>
            </w:r>
          </w:p>
        </w:tc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Sullivan County Memorial Hospital</w:t>
            </w:r>
          </w:p>
        </w:tc>
      </w:tr>
      <w:tr w:rsidR="00CE6B09" w:rsidRPr="004A2F9A" w:rsidTr="004A2F9A"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Mercy Hospital - Carthage</w:t>
            </w:r>
          </w:p>
        </w:tc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Texas County Memorial Hospital</w:t>
            </w:r>
          </w:p>
        </w:tc>
      </w:tr>
      <w:tr w:rsidR="00CE6B09" w:rsidRPr="004A2F9A" w:rsidTr="004A2F9A"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CE6B09" w:rsidRPr="004A2F9A" w:rsidRDefault="00CE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9A">
              <w:rPr>
                <w:rFonts w:ascii="Times New Roman" w:hAnsi="Times New Roman" w:cs="Times New Roman"/>
                <w:sz w:val="24"/>
                <w:szCs w:val="24"/>
              </w:rPr>
              <w:t>Washington County Memorial Hospital</w:t>
            </w:r>
          </w:p>
        </w:tc>
      </w:tr>
    </w:tbl>
    <w:p w:rsidR="004A2F9A" w:rsidRPr="004A2F9A" w:rsidRDefault="004A2F9A">
      <w:pPr>
        <w:rPr>
          <w:rFonts w:ascii="Times New Roman" w:hAnsi="Times New Roman" w:cs="Times New Roman"/>
          <w:sz w:val="24"/>
          <w:szCs w:val="24"/>
        </w:rPr>
      </w:pPr>
    </w:p>
    <w:sectPr w:rsidR="004A2F9A" w:rsidRPr="004A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9A"/>
    <w:rsid w:val="004A2F9A"/>
    <w:rsid w:val="007836FB"/>
    <w:rsid w:val="00B35763"/>
    <w:rsid w:val="00BB7595"/>
    <w:rsid w:val="00C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603B"/>
  <w15:chartTrackingRefBased/>
  <w15:docId w15:val="{D162F975-5C9E-4957-8F9E-FCC48D9E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Shirley</dc:creator>
  <cp:keywords/>
  <dc:description/>
  <cp:lastModifiedBy>Griffin, Ashlee</cp:lastModifiedBy>
  <cp:revision>2</cp:revision>
  <dcterms:created xsi:type="dcterms:W3CDTF">2023-08-14T15:43:00Z</dcterms:created>
  <dcterms:modified xsi:type="dcterms:W3CDTF">2023-08-14T15:43:00Z</dcterms:modified>
</cp:coreProperties>
</file>