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5" w:type="dxa"/>
        <w:tblInd w:w="-450" w:type="dxa"/>
        <w:tblLayout w:type="fixed"/>
        <w:tblLook w:val="0000" w:firstRow="0" w:lastRow="0" w:firstColumn="0" w:lastColumn="0" w:noHBand="0" w:noVBand="0"/>
      </w:tblPr>
      <w:tblGrid>
        <w:gridCol w:w="2520"/>
        <w:gridCol w:w="7455"/>
      </w:tblGrid>
      <w:tr w:rsidR="00DB72E9" w:rsidRPr="00D62123" w14:paraId="042FFC36" w14:textId="77777777" w:rsidTr="00995EA4">
        <w:tc>
          <w:tcPr>
            <w:tcW w:w="9975" w:type="dxa"/>
            <w:gridSpan w:val="2"/>
            <w:shd w:val="clear" w:color="auto" w:fill="B8CCE4" w:themeFill="accent1" w:themeFillTint="66"/>
          </w:tcPr>
          <w:p w14:paraId="356F26CB" w14:textId="77777777" w:rsidR="00DB72E9" w:rsidRPr="00D62123" w:rsidRDefault="00DB72E9" w:rsidP="00DB72E9">
            <w:pPr>
              <w:jc w:val="center"/>
              <w:rPr>
                <w:sz w:val="28"/>
              </w:rPr>
            </w:pPr>
            <w:r w:rsidRPr="00DB72E9">
              <w:rPr>
                <w:b/>
                <w:sz w:val="44"/>
              </w:rPr>
              <w:t>Single Feasible Source Purchase</w:t>
            </w:r>
          </w:p>
        </w:tc>
      </w:tr>
      <w:tr w:rsidR="00FD2F73" w:rsidRPr="00D62123" w14:paraId="43229DC3" w14:textId="77777777" w:rsidTr="00995EA4">
        <w:tc>
          <w:tcPr>
            <w:tcW w:w="9975" w:type="dxa"/>
            <w:gridSpan w:val="2"/>
          </w:tcPr>
          <w:p w14:paraId="3FEB5B84" w14:textId="77777777" w:rsidR="00FD2F73" w:rsidRPr="00D62123" w:rsidRDefault="00FD2F73">
            <w:pPr>
              <w:rPr>
                <w:sz w:val="28"/>
              </w:rPr>
            </w:pPr>
          </w:p>
        </w:tc>
      </w:tr>
      <w:tr w:rsidR="001D7B63" w:rsidRPr="00D62123" w14:paraId="3592B410" w14:textId="77777777" w:rsidTr="00866271">
        <w:tc>
          <w:tcPr>
            <w:tcW w:w="2520" w:type="dxa"/>
          </w:tcPr>
          <w:p w14:paraId="220B0E45" w14:textId="77777777" w:rsidR="001D7B63" w:rsidRPr="00866271" w:rsidRDefault="001D7B63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Title:</w:t>
            </w:r>
          </w:p>
        </w:tc>
        <w:tc>
          <w:tcPr>
            <w:tcW w:w="7455" w:type="dxa"/>
          </w:tcPr>
          <w:p w14:paraId="1D2F2B09" w14:textId="03B8ABB9" w:rsidR="001D7B63" w:rsidRPr="00866271" w:rsidRDefault="00CD1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Violent Death and Overdose Death Surveillance</w:t>
            </w:r>
          </w:p>
        </w:tc>
      </w:tr>
      <w:tr w:rsidR="001D7B63" w:rsidRPr="00D62123" w14:paraId="5DD252B3" w14:textId="77777777" w:rsidTr="00995EA4">
        <w:tc>
          <w:tcPr>
            <w:tcW w:w="9975" w:type="dxa"/>
            <w:gridSpan w:val="2"/>
          </w:tcPr>
          <w:p w14:paraId="5812A1B4" w14:textId="77777777" w:rsidR="001D7B63" w:rsidRPr="00866271" w:rsidRDefault="001D7B63">
            <w:pPr>
              <w:rPr>
                <w:sz w:val="28"/>
                <w:szCs w:val="28"/>
              </w:rPr>
            </w:pPr>
          </w:p>
        </w:tc>
      </w:tr>
      <w:tr w:rsidR="001D7B63" w:rsidRPr="00D62123" w14:paraId="4B6E3B72" w14:textId="77777777" w:rsidTr="00866271">
        <w:trPr>
          <w:trHeight w:val="1575"/>
        </w:trPr>
        <w:tc>
          <w:tcPr>
            <w:tcW w:w="2520" w:type="dxa"/>
          </w:tcPr>
          <w:p w14:paraId="68BB94D6" w14:textId="77777777" w:rsidR="001D7B63" w:rsidRPr="00866271" w:rsidRDefault="001D7B63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Description:</w:t>
            </w:r>
          </w:p>
        </w:tc>
        <w:tc>
          <w:tcPr>
            <w:tcW w:w="7455" w:type="dxa"/>
          </w:tcPr>
          <w:p w14:paraId="1222BF52" w14:textId="7140BA98" w:rsidR="006B4826" w:rsidRDefault="00CD164C" w:rsidP="0097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Contractor shall provide </w:t>
            </w:r>
            <w:r w:rsidR="00531E2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/ME reports for violent or drug overdose related deaths</w:t>
            </w:r>
            <w:r w:rsidR="00B70001">
              <w:rPr>
                <w:sz w:val="28"/>
                <w:szCs w:val="28"/>
              </w:rPr>
              <w:t xml:space="preserve"> and shall provide copies of the final C/ME reports including toxicology reports to the Department of </w:t>
            </w:r>
            <w:r w:rsidR="00531E22">
              <w:rPr>
                <w:sz w:val="28"/>
                <w:szCs w:val="28"/>
              </w:rPr>
              <w:t>Health and Senior</w:t>
            </w:r>
            <w:r w:rsidR="00B70001">
              <w:rPr>
                <w:sz w:val="28"/>
                <w:szCs w:val="28"/>
              </w:rPr>
              <w:t xml:space="preserve"> Services, Division of Community and Public Health for the following counties in the State of Missouri:</w:t>
            </w:r>
          </w:p>
          <w:p w14:paraId="7F49C096" w14:textId="2F01F364" w:rsidR="00B70001" w:rsidRPr="00866271" w:rsidRDefault="00B70001" w:rsidP="0097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Camden, St. Charles, Franklin, Jefferson, Cass, Clay and Platte Counties</w:t>
            </w:r>
          </w:p>
        </w:tc>
      </w:tr>
      <w:tr w:rsidR="00180F47" w:rsidRPr="00D62123" w14:paraId="04470F6A" w14:textId="77777777" w:rsidTr="00995EA4">
        <w:tc>
          <w:tcPr>
            <w:tcW w:w="9975" w:type="dxa"/>
            <w:gridSpan w:val="2"/>
          </w:tcPr>
          <w:p w14:paraId="5EEB4F1E" w14:textId="77777777" w:rsidR="00180F47" w:rsidRPr="00866271" w:rsidRDefault="00180F47" w:rsidP="009751F4">
            <w:pPr>
              <w:rPr>
                <w:sz w:val="28"/>
                <w:szCs w:val="28"/>
              </w:rPr>
            </w:pPr>
          </w:p>
        </w:tc>
      </w:tr>
      <w:tr w:rsidR="00180F47" w:rsidRPr="00D62123" w14:paraId="171E783B" w14:textId="77777777" w:rsidTr="00866271">
        <w:tc>
          <w:tcPr>
            <w:tcW w:w="2520" w:type="dxa"/>
          </w:tcPr>
          <w:p w14:paraId="3526FCFF" w14:textId="77777777" w:rsidR="00180F47" w:rsidRPr="00866271" w:rsidRDefault="00180F47" w:rsidP="00803771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Contract Period:</w:t>
            </w:r>
          </w:p>
        </w:tc>
        <w:tc>
          <w:tcPr>
            <w:tcW w:w="7455" w:type="dxa"/>
          </w:tcPr>
          <w:p w14:paraId="33C491E9" w14:textId="42ADE957" w:rsidR="00180F47" w:rsidRPr="00866271" w:rsidRDefault="00B70001" w:rsidP="00803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1, 2025, through August 31, 2026</w:t>
            </w:r>
            <w:r w:rsidR="00A84859" w:rsidRPr="00866271">
              <w:rPr>
                <w:sz w:val="28"/>
                <w:szCs w:val="28"/>
              </w:rPr>
              <w:t xml:space="preserve"> </w:t>
            </w:r>
          </w:p>
        </w:tc>
      </w:tr>
      <w:tr w:rsidR="00180F47" w:rsidRPr="00D62123" w14:paraId="52C96D64" w14:textId="77777777" w:rsidTr="00995EA4">
        <w:tc>
          <w:tcPr>
            <w:tcW w:w="9975" w:type="dxa"/>
            <w:gridSpan w:val="2"/>
          </w:tcPr>
          <w:p w14:paraId="06F72815" w14:textId="77777777" w:rsidR="00180F47" w:rsidRPr="00866271" w:rsidRDefault="00180F47" w:rsidP="00803771">
            <w:pPr>
              <w:rPr>
                <w:sz w:val="28"/>
                <w:szCs w:val="28"/>
              </w:rPr>
            </w:pPr>
          </w:p>
        </w:tc>
      </w:tr>
      <w:tr w:rsidR="00180F47" w:rsidRPr="00D62123" w14:paraId="321D9A62" w14:textId="77777777" w:rsidTr="00866271">
        <w:tc>
          <w:tcPr>
            <w:tcW w:w="2520" w:type="dxa"/>
          </w:tcPr>
          <w:p w14:paraId="14768546" w14:textId="77777777" w:rsidR="00180F47" w:rsidRPr="00866271" w:rsidRDefault="00180F47" w:rsidP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Renewal Options:</w:t>
            </w:r>
          </w:p>
        </w:tc>
        <w:tc>
          <w:tcPr>
            <w:tcW w:w="7455" w:type="dxa"/>
          </w:tcPr>
          <w:p w14:paraId="21E39025" w14:textId="4ABE112B" w:rsidR="00180F47" w:rsidRPr="00866271" w:rsidRDefault="00C63494" w:rsidP="00803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Four (4) one year renewal options</w:t>
            </w:r>
          </w:p>
        </w:tc>
      </w:tr>
      <w:tr w:rsidR="00180F47" w:rsidRPr="00D62123" w14:paraId="21F78BA9" w14:textId="77777777" w:rsidTr="00995EA4">
        <w:tc>
          <w:tcPr>
            <w:tcW w:w="9975" w:type="dxa"/>
            <w:gridSpan w:val="2"/>
          </w:tcPr>
          <w:p w14:paraId="34B86B42" w14:textId="77777777" w:rsidR="00180F47" w:rsidRPr="00866271" w:rsidRDefault="00180F47" w:rsidP="00803771">
            <w:pPr>
              <w:rPr>
                <w:sz w:val="28"/>
                <w:szCs w:val="28"/>
              </w:rPr>
            </w:pPr>
          </w:p>
        </w:tc>
      </w:tr>
      <w:tr w:rsidR="00180F47" w:rsidRPr="00D62123" w14:paraId="0B85D541" w14:textId="77777777" w:rsidTr="00866271">
        <w:tc>
          <w:tcPr>
            <w:tcW w:w="2520" w:type="dxa"/>
          </w:tcPr>
          <w:p w14:paraId="30B58D37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Agency:</w:t>
            </w:r>
          </w:p>
        </w:tc>
        <w:tc>
          <w:tcPr>
            <w:tcW w:w="7455" w:type="dxa"/>
          </w:tcPr>
          <w:p w14:paraId="3FF74103" w14:textId="600BE5EB" w:rsidR="00180F47" w:rsidRPr="00866271" w:rsidRDefault="00A84859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Department of Health and Senior Services</w:t>
            </w:r>
          </w:p>
        </w:tc>
      </w:tr>
      <w:tr w:rsidR="00180F47" w:rsidRPr="00D62123" w14:paraId="0A55C4EC" w14:textId="77777777" w:rsidTr="00995EA4">
        <w:tc>
          <w:tcPr>
            <w:tcW w:w="9975" w:type="dxa"/>
            <w:gridSpan w:val="2"/>
          </w:tcPr>
          <w:p w14:paraId="2852C4D4" w14:textId="77777777" w:rsidR="00180F47" w:rsidRPr="00866271" w:rsidRDefault="00180F47" w:rsidP="009751F4">
            <w:pPr>
              <w:rPr>
                <w:sz w:val="28"/>
                <w:szCs w:val="28"/>
              </w:rPr>
            </w:pPr>
          </w:p>
        </w:tc>
      </w:tr>
      <w:tr w:rsidR="00180F47" w:rsidRPr="00D62123" w14:paraId="3FA42C2A" w14:textId="77777777" w:rsidTr="00866271">
        <w:tc>
          <w:tcPr>
            <w:tcW w:w="2520" w:type="dxa"/>
          </w:tcPr>
          <w:p w14:paraId="1770454A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Supplier:</w:t>
            </w:r>
          </w:p>
        </w:tc>
        <w:tc>
          <w:tcPr>
            <w:tcW w:w="7455" w:type="dxa"/>
          </w:tcPr>
          <w:p w14:paraId="491EDA29" w14:textId="1CB59C4F" w:rsidR="00180F47" w:rsidRPr="00866271" w:rsidRDefault="000B6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Southwest Missouri Forensics, Forensic Medical Management and Regional Medical Examiner</w:t>
            </w:r>
          </w:p>
        </w:tc>
      </w:tr>
      <w:tr w:rsidR="00180F47" w:rsidRPr="00D62123" w14:paraId="47366127" w14:textId="77777777" w:rsidTr="00995EA4">
        <w:tc>
          <w:tcPr>
            <w:tcW w:w="9975" w:type="dxa"/>
            <w:gridSpan w:val="2"/>
          </w:tcPr>
          <w:p w14:paraId="183F15DC" w14:textId="77777777" w:rsidR="00180F47" w:rsidRPr="00866271" w:rsidRDefault="00180F47" w:rsidP="009751F4">
            <w:pPr>
              <w:rPr>
                <w:sz w:val="28"/>
                <w:szCs w:val="28"/>
              </w:rPr>
            </w:pPr>
          </w:p>
        </w:tc>
      </w:tr>
      <w:tr w:rsidR="00E34480" w:rsidRPr="00D62123" w14:paraId="779131C1" w14:textId="77777777" w:rsidTr="00866271">
        <w:tc>
          <w:tcPr>
            <w:tcW w:w="2520" w:type="dxa"/>
          </w:tcPr>
          <w:p w14:paraId="0C39F2E8" w14:textId="77777777" w:rsidR="00E34480" w:rsidRPr="00866271" w:rsidRDefault="00E34480" w:rsidP="00E34480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Buyer:</w:t>
            </w:r>
          </w:p>
        </w:tc>
        <w:tc>
          <w:tcPr>
            <w:tcW w:w="7455" w:type="dxa"/>
          </w:tcPr>
          <w:p w14:paraId="26286AAD" w14:textId="553F396F" w:rsidR="00E34480" w:rsidRPr="00866271" w:rsidRDefault="000B69BE" w:rsidP="00E34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Carol Sturm</w:t>
            </w:r>
            <w:r w:rsidR="00136AA6">
              <w:rPr>
                <w:sz w:val="28"/>
                <w:szCs w:val="28"/>
              </w:rPr>
              <w:t>/Shalonda Graham</w:t>
            </w:r>
          </w:p>
        </w:tc>
      </w:tr>
      <w:tr w:rsidR="00E34480" w:rsidRPr="00D62123" w14:paraId="54B5FC84" w14:textId="77777777" w:rsidTr="00995EA4">
        <w:tc>
          <w:tcPr>
            <w:tcW w:w="9975" w:type="dxa"/>
            <w:gridSpan w:val="2"/>
          </w:tcPr>
          <w:p w14:paraId="182EC130" w14:textId="77777777" w:rsidR="00E34480" w:rsidRPr="00866271" w:rsidRDefault="00E34480" w:rsidP="00E34480">
            <w:pPr>
              <w:rPr>
                <w:sz w:val="28"/>
                <w:szCs w:val="28"/>
              </w:rPr>
            </w:pPr>
          </w:p>
        </w:tc>
      </w:tr>
      <w:tr w:rsidR="00E34480" w:rsidRPr="00D62123" w14:paraId="4DA18692" w14:textId="77777777" w:rsidTr="00866271">
        <w:tc>
          <w:tcPr>
            <w:tcW w:w="2520" w:type="dxa"/>
          </w:tcPr>
          <w:p w14:paraId="64A548FD" w14:textId="77777777" w:rsidR="00E34480" w:rsidRPr="00866271" w:rsidRDefault="00E34480" w:rsidP="00E34480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Phone No:</w:t>
            </w:r>
          </w:p>
        </w:tc>
        <w:tc>
          <w:tcPr>
            <w:tcW w:w="7455" w:type="dxa"/>
          </w:tcPr>
          <w:p w14:paraId="33EE0779" w14:textId="0C3CB9AA" w:rsidR="00E34480" w:rsidRPr="00866271" w:rsidRDefault="000B69BE" w:rsidP="00E34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573-751-6021</w:t>
            </w:r>
          </w:p>
        </w:tc>
      </w:tr>
      <w:tr w:rsidR="00E34480" w:rsidRPr="00D62123" w14:paraId="4D8CC160" w14:textId="77777777" w:rsidTr="00995EA4">
        <w:tc>
          <w:tcPr>
            <w:tcW w:w="9975" w:type="dxa"/>
            <w:gridSpan w:val="2"/>
          </w:tcPr>
          <w:p w14:paraId="48B4722B" w14:textId="77777777" w:rsidR="00E34480" w:rsidRPr="00866271" w:rsidRDefault="00E34480" w:rsidP="00E34480">
            <w:pPr>
              <w:rPr>
                <w:sz w:val="28"/>
                <w:szCs w:val="28"/>
              </w:rPr>
            </w:pPr>
          </w:p>
        </w:tc>
      </w:tr>
      <w:tr w:rsidR="00E34480" w:rsidRPr="00D62123" w14:paraId="419A2985" w14:textId="77777777" w:rsidTr="00DE378A">
        <w:tc>
          <w:tcPr>
            <w:tcW w:w="2520" w:type="dxa"/>
          </w:tcPr>
          <w:p w14:paraId="2BE34CFA" w14:textId="77777777" w:rsidR="00E34480" w:rsidRPr="00866271" w:rsidRDefault="00E34480" w:rsidP="00E34480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E-Mail:</w:t>
            </w:r>
          </w:p>
        </w:tc>
        <w:tc>
          <w:tcPr>
            <w:tcW w:w="7455" w:type="dxa"/>
          </w:tcPr>
          <w:p w14:paraId="24DCB1B5" w14:textId="13A31F78" w:rsidR="00E34480" w:rsidRPr="00866271" w:rsidRDefault="000B69BE" w:rsidP="00E34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Carol.Sturm@health.mo.gov</w:t>
            </w:r>
            <w:r w:rsidR="00136AA6">
              <w:rPr>
                <w:sz w:val="28"/>
                <w:szCs w:val="28"/>
              </w:rPr>
              <w:t>/Shalonda.Graham@health.mo.gov</w:t>
            </w:r>
          </w:p>
        </w:tc>
      </w:tr>
      <w:tr w:rsidR="00180F47" w:rsidRPr="00D62123" w14:paraId="3EC3B4A4" w14:textId="77777777" w:rsidTr="00995EA4">
        <w:tc>
          <w:tcPr>
            <w:tcW w:w="9975" w:type="dxa"/>
            <w:gridSpan w:val="2"/>
          </w:tcPr>
          <w:p w14:paraId="5237B911" w14:textId="77777777" w:rsidR="00180F47" w:rsidRPr="00866271" w:rsidRDefault="00180F47" w:rsidP="00803771">
            <w:pPr>
              <w:rPr>
                <w:sz w:val="28"/>
                <w:szCs w:val="28"/>
              </w:rPr>
            </w:pPr>
          </w:p>
        </w:tc>
      </w:tr>
      <w:tr w:rsidR="00C37E22" w:rsidRPr="00D62123" w14:paraId="76226138" w14:textId="77777777" w:rsidTr="00EB10A7">
        <w:tc>
          <w:tcPr>
            <w:tcW w:w="2520" w:type="dxa"/>
          </w:tcPr>
          <w:p w14:paraId="06B23592" w14:textId="17F61D69" w:rsidR="00C37E22" w:rsidRPr="00866271" w:rsidRDefault="00C37E22" w:rsidP="00EB1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 Approval No:</w:t>
            </w:r>
          </w:p>
        </w:tc>
        <w:tc>
          <w:tcPr>
            <w:tcW w:w="7455" w:type="dxa"/>
          </w:tcPr>
          <w:p w14:paraId="7DBDD1B1" w14:textId="11F0CE42" w:rsidR="00C37E22" w:rsidRPr="00866271" w:rsidRDefault="000B69BE" w:rsidP="00EB1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S25-126</w:t>
            </w:r>
          </w:p>
        </w:tc>
      </w:tr>
      <w:tr w:rsidR="00C37E22" w:rsidRPr="00D62123" w14:paraId="3AE1D671" w14:textId="77777777" w:rsidTr="00995EA4">
        <w:tc>
          <w:tcPr>
            <w:tcW w:w="9975" w:type="dxa"/>
            <w:gridSpan w:val="2"/>
          </w:tcPr>
          <w:p w14:paraId="10D4482E" w14:textId="77777777" w:rsidR="00C37E22" w:rsidRPr="00866271" w:rsidRDefault="00C37E22" w:rsidP="00803771">
            <w:pPr>
              <w:rPr>
                <w:sz w:val="28"/>
                <w:szCs w:val="28"/>
              </w:rPr>
            </w:pPr>
          </w:p>
        </w:tc>
      </w:tr>
      <w:tr w:rsidR="00495404" w:rsidRPr="00D62123" w14:paraId="26BFE3B5" w14:textId="77777777" w:rsidTr="00866271">
        <w:tc>
          <w:tcPr>
            <w:tcW w:w="2520" w:type="dxa"/>
          </w:tcPr>
          <w:p w14:paraId="64F970A9" w14:textId="77777777" w:rsidR="00495404" w:rsidRPr="00866271" w:rsidRDefault="00495404" w:rsidP="00495404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SFS No.:</w:t>
            </w:r>
          </w:p>
        </w:tc>
        <w:tc>
          <w:tcPr>
            <w:tcW w:w="7455" w:type="dxa"/>
          </w:tcPr>
          <w:p w14:paraId="5063FBCE" w14:textId="2913635A" w:rsidR="00495404" w:rsidRPr="00866271" w:rsidRDefault="00DF66AE" w:rsidP="006F2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DHSS-FY25-0051-SL</w:t>
            </w:r>
          </w:p>
        </w:tc>
      </w:tr>
    </w:tbl>
    <w:p w14:paraId="2A8F5060" w14:textId="77777777" w:rsidR="001D7B63" w:rsidRPr="00D62123" w:rsidRDefault="001D7B63">
      <w:pPr>
        <w:tabs>
          <w:tab w:val="left" w:pos="2160"/>
          <w:tab w:val="left" w:pos="4860"/>
          <w:tab w:val="left" w:pos="5940"/>
        </w:tabs>
        <w:spacing w:line="360" w:lineRule="auto"/>
        <w:rPr>
          <w:color w:val="000000"/>
          <w:sz w:val="28"/>
        </w:rPr>
      </w:pPr>
    </w:p>
    <w:sectPr w:rsidR="001D7B63" w:rsidRPr="00D62123" w:rsidSect="00995EA4">
      <w:endnotePr>
        <w:numFmt w:val="decimal"/>
      </w:endnotePr>
      <w:pgSz w:w="12240" w:h="15840"/>
      <w:pgMar w:top="720" w:right="1440" w:bottom="720" w:left="1440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31"/>
    <w:rsid w:val="0003633B"/>
    <w:rsid w:val="000B69BE"/>
    <w:rsid w:val="00136AA6"/>
    <w:rsid w:val="00180F47"/>
    <w:rsid w:val="001D7B63"/>
    <w:rsid w:val="0022407F"/>
    <w:rsid w:val="00266580"/>
    <w:rsid w:val="002E3CFA"/>
    <w:rsid w:val="0049408A"/>
    <w:rsid w:val="00495404"/>
    <w:rsid w:val="00525FEB"/>
    <w:rsid w:val="00531E22"/>
    <w:rsid w:val="00582B0D"/>
    <w:rsid w:val="00587707"/>
    <w:rsid w:val="0059553F"/>
    <w:rsid w:val="005C3F8E"/>
    <w:rsid w:val="00631586"/>
    <w:rsid w:val="00680931"/>
    <w:rsid w:val="00682847"/>
    <w:rsid w:val="006B4826"/>
    <w:rsid w:val="006F2E6D"/>
    <w:rsid w:val="00803771"/>
    <w:rsid w:val="00866271"/>
    <w:rsid w:val="008861BE"/>
    <w:rsid w:val="009460BE"/>
    <w:rsid w:val="009751F4"/>
    <w:rsid w:val="00995EA4"/>
    <w:rsid w:val="00A456EA"/>
    <w:rsid w:val="00A84859"/>
    <w:rsid w:val="00A8761F"/>
    <w:rsid w:val="00B30B9E"/>
    <w:rsid w:val="00B70001"/>
    <w:rsid w:val="00BA68D0"/>
    <w:rsid w:val="00BD1F5C"/>
    <w:rsid w:val="00BF5033"/>
    <w:rsid w:val="00C37E22"/>
    <w:rsid w:val="00C63494"/>
    <w:rsid w:val="00CD164C"/>
    <w:rsid w:val="00D43A8F"/>
    <w:rsid w:val="00D62123"/>
    <w:rsid w:val="00DB72E9"/>
    <w:rsid w:val="00DD44AD"/>
    <w:rsid w:val="00DF66AE"/>
    <w:rsid w:val="00E34480"/>
    <w:rsid w:val="00EF600D"/>
    <w:rsid w:val="00FB20BB"/>
    <w:rsid w:val="00F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64F3B"/>
  <w15:docId w15:val="{C1199BA5-FEC2-408F-A135-D1C569C7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link w:val="BalloonTextChar"/>
    <w:rsid w:val="00495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54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82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Feasible Source Purchase</vt:lpstr>
    </vt:vector>
  </TitlesOfParts>
  <Company>State of Missouri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Feasible Source Purchase</dc:title>
  <dc:creator>Julie Kleffner</dc:creator>
  <cp:lastModifiedBy>Sturm, Carol</cp:lastModifiedBy>
  <cp:revision>7</cp:revision>
  <cp:lastPrinted>2025-06-25T20:07:00Z</cp:lastPrinted>
  <dcterms:created xsi:type="dcterms:W3CDTF">2025-06-26T14:29:00Z</dcterms:created>
  <dcterms:modified xsi:type="dcterms:W3CDTF">2025-06-26T16:02:00Z</dcterms:modified>
</cp:coreProperties>
</file>