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2520"/>
        <w:gridCol w:w="7455"/>
      </w:tblGrid>
      <w:tr w:rsidR="00DB72E9" w:rsidRPr="00D62123" w14:paraId="042FFC36" w14:textId="77777777" w:rsidTr="00995EA4">
        <w:tc>
          <w:tcPr>
            <w:tcW w:w="9975" w:type="dxa"/>
            <w:gridSpan w:val="2"/>
            <w:shd w:val="clear" w:color="auto" w:fill="B8CCE4" w:themeFill="accent1" w:themeFillTint="66"/>
          </w:tcPr>
          <w:p w14:paraId="356F26CB" w14:textId="77777777" w:rsidR="00DB72E9" w:rsidRPr="00D62123" w:rsidRDefault="00DB72E9" w:rsidP="00DB72E9">
            <w:pPr>
              <w:jc w:val="center"/>
              <w:rPr>
                <w:sz w:val="28"/>
              </w:rPr>
            </w:pPr>
            <w:r w:rsidRPr="00DB72E9">
              <w:rPr>
                <w:b/>
                <w:sz w:val="44"/>
              </w:rPr>
              <w:t>Single Feasible Source Purchase</w:t>
            </w:r>
          </w:p>
        </w:tc>
      </w:tr>
      <w:tr w:rsidR="00FD2F73" w:rsidRPr="00D62123" w14:paraId="43229DC3" w14:textId="77777777" w:rsidTr="00995EA4">
        <w:tc>
          <w:tcPr>
            <w:tcW w:w="9975" w:type="dxa"/>
            <w:gridSpan w:val="2"/>
          </w:tcPr>
          <w:p w14:paraId="3FEB5B84" w14:textId="77777777" w:rsidR="00FD2F73" w:rsidRPr="00D62123" w:rsidRDefault="00FD2F73">
            <w:pPr>
              <w:rPr>
                <w:sz w:val="28"/>
              </w:rPr>
            </w:pPr>
          </w:p>
        </w:tc>
      </w:tr>
      <w:tr w:rsidR="001D7B63" w:rsidRPr="00D62123" w14:paraId="3592B410" w14:textId="77777777" w:rsidTr="00866271">
        <w:tc>
          <w:tcPr>
            <w:tcW w:w="2520" w:type="dxa"/>
          </w:tcPr>
          <w:p w14:paraId="220B0E45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Title:</w:t>
            </w:r>
          </w:p>
        </w:tc>
        <w:tc>
          <w:tcPr>
            <w:tcW w:w="7455" w:type="dxa"/>
          </w:tcPr>
          <w:p w14:paraId="1D2F2B09" w14:textId="3C39A9E8" w:rsidR="001D7B63" w:rsidRPr="00866271" w:rsidRDefault="0097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Laboratory Supplies</w:t>
            </w:r>
          </w:p>
        </w:tc>
      </w:tr>
      <w:tr w:rsidR="001D7B63" w:rsidRPr="00D62123" w14:paraId="5DD252B3" w14:textId="77777777" w:rsidTr="00995EA4">
        <w:tc>
          <w:tcPr>
            <w:tcW w:w="9975" w:type="dxa"/>
            <w:gridSpan w:val="2"/>
          </w:tcPr>
          <w:p w14:paraId="5812A1B4" w14:textId="77777777" w:rsidR="001D7B63" w:rsidRPr="00866271" w:rsidRDefault="001D7B63">
            <w:pPr>
              <w:rPr>
                <w:sz w:val="28"/>
                <w:szCs w:val="28"/>
              </w:rPr>
            </w:pPr>
          </w:p>
        </w:tc>
      </w:tr>
      <w:tr w:rsidR="001D7B63" w:rsidRPr="00D62123" w14:paraId="4B6E3B72" w14:textId="77777777" w:rsidTr="00866271">
        <w:trPr>
          <w:trHeight w:val="1575"/>
        </w:trPr>
        <w:tc>
          <w:tcPr>
            <w:tcW w:w="2520" w:type="dxa"/>
          </w:tcPr>
          <w:p w14:paraId="68BB94D6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Description:</w:t>
            </w:r>
          </w:p>
        </w:tc>
        <w:tc>
          <w:tcPr>
            <w:tcW w:w="7455" w:type="dxa"/>
          </w:tcPr>
          <w:p w14:paraId="572C361D" w14:textId="77777777" w:rsidR="0010132F" w:rsidRDefault="0010132F" w:rsidP="009751F4">
            <w:pPr>
              <w:rPr>
                <w:sz w:val="28"/>
                <w:szCs w:val="28"/>
              </w:rPr>
            </w:pPr>
          </w:p>
          <w:p w14:paraId="7F49C096" w14:textId="79E4A0C7" w:rsidR="006B4826" w:rsidRPr="00866271" w:rsidRDefault="0010132F" w:rsidP="009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Contractor shall provide Biom</w:t>
            </w:r>
            <w:r w:rsidR="000B2D1D">
              <w:rPr>
                <w:sz w:val="28"/>
                <w:szCs w:val="28"/>
              </w:rPr>
              <w:t xml:space="preserve">erieux </w:t>
            </w:r>
            <w:r>
              <w:rPr>
                <w:sz w:val="28"/>
                <w:szCs w:val="28"/>
              </w:rPr>
              <w:t>VIDAS testing equipment consumables (laboratory supplies) for the Department of Health and Senior Services, State Public Health Laboratory.</w:t>
            </w:r>
          </w:p>
        </w:tc>
      </w:tr>
      <w:tr w:rsidR="00180F47" w:rsidRPr="00D62123" w14:paraId="04470F6A" w14:textId="77777777" w:rsidTr="00995EA4">
        <w:tc>
          <w:tcPr>
            <w:tcW w:w="9975" w:type="dxa"/>
            <w:gridSpan w:val="2"/>
          </w:tcPr>
          <w:p w14:paraId="5EEB4F1E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171E783B" w14:textId="77777777" w:rsidTr="00866271">
        <w:tc>
          <w:tcPr>
            <w:tcW w:w="2520" w:type="dxa"/>
          </w:tcPr>
          <w:p w14:paraId="3526FCFF" w14:textId="77777777" w:rsidR="00180F47" w:rsidRPr="00866271" w:rsidRDefault="00180F47" w:rsidP="008037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Contract Period:</w:t>
            </w:r>
          </w:p>
        </w:tc>
        <w:tc>
          <w:tcPr>
            <w:tcW w:w="7455" w:type="dxa"/>
          </w:tcPr>
          <w:p w14:paraId="33C491E9" w14:textId="610D16EE" w:rsidR="00180F47" w:rsidRPr="00866271" w:rsidRDefault="000B2D1D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9, 2026, through August 8, 2026</w:t>
            </w:r>
          </w:p>
        </w:tc>
      </w:tr>
      <w:tr w:rsidR="00180F47" w:rsidRPr="00D62123" w14:paraId="52C96D64" w14:textId="77777777" w:rsidTr="00995EA4">
        <w:tc>
          <w:tcPr>
            <w:tcW w:w="9975" w:type="dxa"/>
            <w:gridSpan w:val="2"/>
          </w:tcPr>
          <w:p w14:paraId="06F72815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321D9A62" w14:textId="77777777" w:rsidTr="00866271">
        <w:tc>
          <w:tcPr>
            <w:tcW w:w="2520" w:type="dxa"/>
          </w:tcPr>
          <w:p w14:paraId="14768546" w14:textId="77777777" w:rsidR="00180F47" w:rsidRPr="00866271" w:rsidRDefault="00180F47" w:rsidP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Renewal Options:</w:t>
            </w:r>
          </w:p>
        </w:tc>
        <w:tc>
          <w:tcPr>
            <w:tcW w:w="7455" w:type="dxa"/>
          </w:tcPr>
          <w:p w14:paraId="21E39025" w14:textId="07949ED9" w:rsidR="00180F47" w:rsidRPr="00866271" w:rsidRDefault="000B2D1D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(2) one-year renewal options</w:t>
            </w:r>
          </w:p>
        </w:tc>
      </w:tr>
      <w:tr w:rsidR="00180F47" w:rsidRPr="00D62123" w14:paraId="21F78BA9" w14:textId="77777777" w:rsidTr="00995EA4">
        <w:tc>
          <w:tcPr>
            <w:tcW w:w="9975" w:type="dxa"/>
            <w:gridSpan w:val="2"/>
          </w:tcPr>
          <w:p w14:paraId="34B86B42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0B85D541" w14:textId="77777777" w:rsidTr="00866271">
        <w:tc>
          <w:tcPr>
            <w:tcW w:w="2520" w:type="dxa"/>
          </w:tcPr>
          <w:p w14:paraId="30B58D37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Agency:</w:t>
            </w:r>
          </w:p>
        </w:tc>
        <w:tc>
          <w:tcPr>
            <w:tcW w:w="7455" w:type="dxa"/>
          </w:tcPr>
          <w:p w14:paraId="3FF74103" w14:textId="600BE5EB" w:rsidR="00180F47" w:rsidRPr="00866271" w:rsidRDefault="00A84859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Department of Health and Senior Services</w:t>
            </w:r>
          </w:p>
        </w:tc>
      </w:tr>
      <w:tr w:rsidR="00180F47" w:rsidRPr="00D62123" w14:paraId="0A55C4EC" w14:textId="77777777" w:rsidTr="00995EA4">
        <w:tc>
          <w:tcPr>
            <w:tcW w:w="9975" w:type="dxa"/>
            <w:gridSpan w:val="2"/>
          </w:tcPr>
          <w:p w14:paraId="2852C4D4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3FA42C2A" w14:textId="77777777" w:rsidTr="00866271">
        <w:tc>
          <w:tcPr>
            <w:tcW w:w="2520" w:type="dxa"/>
          </w:tcPr>
          <w:p w14:paraId="1770454A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Supplier:</w:t>
            </w:r>
          </w:p>
        </w:tc>
        <w:tc>
          <w:tcPr>
            <w:tcW w:w="7455" w:type="dxa"/>
          </w:tcPr>
          <w:p w14:paraId="491EDA29" w14:textId="3B318E2A" w:rsidR="00180F47" w:rsidRPr="00866271" w:rsidRDefault="000B2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Biomerieux Inc</w:t>
            </w:r>
          </w:p>
        </w:tc>
      </w:tr>
      <w:tr w:rsidR="00180F47" w:rsidRPr="00D62123" w14:paraId="47366127" w14:textId="77777777" w:rsidTr="00995EA4">
        <w:tc>
          <w:tcPr>
            <w:tcW w:w="9975" w:type="dxa"/>
            <w:gridSpan w:val="2"/>
          </w:tcPr>
          <w:p w14:paraId="183F15DC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E34480" w:rsidRPr="00D62123" w14:paraId="779131C1" w14:textId="77777777" w:rsidTr="00866271">
        <w:tc>
          <w:tcPr>
            <w:tcW w:w="2520" w:type="dxa"/>
          </w:tcPr>
          <w:p w14:paraId="0C39F2E8" w14:textId="77777777" w:rsidR="00E34480" w:rsidRPr="00866271" w:rsidRDefault="00E34480" w:rsidP="00E34480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Buyer:</w:t>
            </w:r>
          </w:p>
        </w:tc>
        <w:tc>
          <w:tcPr>
            <w:tcW w:w="7455" w:type="dxa"/>
          </w:tcPr>
          <w:p w14:paraId="26286AAD" w14:textId="28120A24" w:rsidR="00E34480" w:rsidRPr="00866271" w:rsidRDefault="000B2D1D" w:rsidP="00E34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 Sturm</w:t>
            </w:r>
          </w:p>
        </w:tc>
      </w:tr>
      <w:tr w:rsidR="00E34480" w:rsidRPr="00D62123" w14:paraId="54B5FC84" w14:textId="77777777" w:rsidTr="00995EA4">
        <w:tc>
          <w:tcPr>
            <w:tcW w:w="9975" w:type="dxa"/>
            <w:gridSpan w:val="2"/>
          </w:tcPr>
          <w:p w14:paraId="182EC130" w14:textId="77777777" w:rsidR="00E34480" w:rsidRPr="00866271" w:rsidRDefault="00E34480" w:rsidP="00E34480">
            <w:pPr>
              <w:rPr>
                <w:sz w:val="28"/>
                <w:szCs w:val="28"/>
              </w:rPr>
            </w:pPr>
          </w:p>
        </w:tc>
      </w:tr>
      <w:tr w:rsidR="00E34480" w:rsidRPr="00D62123" w14:paraId="4DA18692" w14:textId="77777777" w:rsidTr="00866271">
        <w:tc>
          <w:tcPr>
            <w:tcW w:w="2520" w:type="dxa"/>
          </w:tcPr>
          <w:p w14:paraId="64A548FD" w14:textId="77777777" w:rsidR="00E34480" w:rsidRPr="00866271" w:rsidRDefault="00E34480" w:rsidP="00E34480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Phone No:</w:t>
            </w:r>
          </w:p>
        </w:tc>
        <w:tc>
          <w:tcPr>
            <w:tcW w:w="7455" w:type="dxa"/>
          </w:tcPr>
          <w:p w14:paraId="33EE0779" w14:textId="0BE3B75F" w:rsidR="00E34480" w:rsidRPr="00866271" w:rsidRDefault="000B2D1D" w:rsidP="00E34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573-751-6021</w:t>
            </w:r>
          </w:p>
        </w:tc>
      </w:tr>
      <w:tr w:rsidR="00E34480" w:rsidRPr="00D62123" w14:paraId="4D8CC160" w14:textId="77777777" w:rsidTr="00995EA4">
        <w:tc>
          <w:tcPr>
            <w:tcW w:w="9975" w:type="dxa"/>
            <w:gridSpan w:val="2"/>
          </w:tcPr>
          <w:p w14:paraId="48B4722B" w14:textId="77777777" w:rsidR="00E34480" w:rsidRPr="00866271" w:rsidRDefault="00E34480" w:rsidP="00E34480">
            <w:pPr>
              <w:rPr>
                <w:sz w:val="28"/>
                <w:szCs w:val="28"/>
              </w:rPr>
            </w:pPr>
          </w:p>
        </w:tc>
      </w:tr>
      <w:tr w:rsidR="00E34480" w:rsidRPr="00D62123" w14:paraId="419A2985" w14:textId="77777777" w:rsidTr="00DE378A">
        <w:tc>
          <w:tcPr>
            <w:tcW w:w="2520" w:type="dxa"/>
          </w:tcPr>
          <w:p w14:paraId="2BE34CFA" w14:textId="77777777" w:rsidR="00E34480" w:rsidRPr="00866271" w:rsidRDefault="00E34480" w:rsidP="00E34480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E-Mail:</w:t>
            </w:r>
          </w:p>
        </w:tc>
        <w:tc>
          <w:tcPr>
            <w:tcW w:w="7455" w:type="dxa"/>
          </w:tcPr>
          <w:p w14:paraId="24DCB1B5" w14:textId="01BAD8EC" w:rsidR="00E34480" w:rsidRPr="00866271" w:rsidRDefault="000B2D1D" w:rsidP="00E34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Carol.Sturm@health.mo.gov</w:t>
            </w:r>
          </w:p>
        </w:tc>
      </w:tr>
      <w:tr w:rsidR="00180F47" w:rsidRPr="00D62123" w14:paraId="3EC3B4A4" w14:textId="77777777" w:rsidTr="00995EA4">
        <w:tc>
          <w:tcPr>
            <w:tcW w:w="9975" w:type="dxa"/>
            <w:gridSpan w:val="2"/>
          </w:tcPr>
          <w:p w14:paraId="5237B911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C37E22" w:rsidRPr="00D62123" w14:paraId="76226138" w14:textId="77777777" w:rsidTr="00EB10A7">
        <w:tc>
          <w:tcPr>
            <w:tcW w:w="2520" w:type="dxa"/>
          </w:tcPr>
          <w:p w14:paraId="06B23592" w14:textId="17F61D69" w:rsidR="00C37E22" w:rsidRPr="00866271" w:rsidRDefault="00C37E22" w:rsidP="00EB1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 Approval No:</w:t>
            </w:r>
          </w:p>
        </w:tc>
        <w:tc>
          <w:tcPr>
            <w:tcW w:w="7455" w:type="dxa"/>
          </w:tcPr>
          <w:p w14:paraId="7DBDD1B1" w14:textId="40801208" w:rsidR="00C37E22" w:rsidRPr="00866271" w:rsidRDefault="000B2D1D" w:rsidP="00EB1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S26-002</w:t>
            </w:r>
          </w:p>
        </w:tc>
      </w:tr>
      <w:tr w:rsidR="00C37E22" w:rsidRPr="00D62123" w14:paraId="3AE1D671" w14:textId="77777777" w:rsidTr="00995EA4">
        <w:tc>
          <w:tcPr>
            <w:tcW w:w="9975" w:type="dxa"/>
            <w:gridSpan w:val="2"/>
          </w:tcPr>
          <w:p w14:paraId="10D4482E" w14:textId="77777777" w:rsidR="00C37E22" w:rsidRPr="00866271" w:rsidRDefault="00C37E22" w:rsidP="00803771">
            <w:pPr>
              <w:rPr>
                <w:sz w:val="28"/>
                <w:szCs w:val="28"/>
              </w:rPr>
            </w:pPr>
          </w:p>
        </w:tc>
      </w:tr>
      <w:tr w:rsidR="00495404" w:rsidRPr="00D62123" w14:paraId="26BFE3B5" w14:textId="77777777" w:rsidTr="00866271">
        <w:tc>
          <w:tcPr>
            <w:tcW w:w="2520" w:type="dxa"/>
          </w:tcPr>
          <w:p w14:paraId="64F970A9" w14:textId="77777777" w:rsidR="00495404" w:rsidRPr="00866271" w:rsidRDefault="00495404" w:rsidP="00495404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SFS No.:</w:t>
            </w:r>
          </w:p>
        </w:tc>
        <w:tc>
          <w:tcPr>
            <w:tcW w:w="7455" w:type="dxa"/>
          </w:tcPr>
          <w:p w14:paraId="5063FBCE" w14:textId="6F978CDA" w:rsidR="00495404" w:rsidRPr="00866271" w:rsidRDefault="004445C6" w:rsidP="006F2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SFS-DHSS-0000000001-SL</w:t>
            </w:r>
          </w:p>
        </w:tc>
      </w:tr>
    </w:tbl>
    <w:p w14:paraId="2A8F5060" w14:textId="77777777" w:rsidR="001D7B63" w:rsidRPr="00D62123" w:rsidRDefault="001D7B63">
      <w:pPr>
        <w:tabs>
          <w:tab w:val="left" w:pos="2160"/>
          <w:tab w:val="left" w:pos="4860"/>
          <w:tab w:val="left" w:pos="5940"/>
        </w:tabs>
        <w:spacing w:line="360" w:lineRule="auto"/>
        <w:rPr>
          <w:color w:val="000000"/>
          <w:sz w:val="28"/>
        </w:rPr>
      </w:pPr>
    </w:p>
    <w:sectPr w:rsidR="001D7B63" w:rsidRPr="00D62123" w:rsidSect="00995EA4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31"/>
    <w:rsid w:val="0003633B"/>
    <w:rsid w:val="000B2D1D"/>
    <w:rsid w:val="0010132F"/>
    <w:rsid w:val="00180F47"/>
    <w:rsid w:val="001D7B63"/>
    <w:rsid w:val="0022407F"/>
    <w:rsid w:val="00266580"/>
    <w:rsid w:val="002E3CFA"/>
    <w:rsid w:val="004445C6"/>
    <w:rsid w:val="0049408A"/>
    <w:rsid w:val="00495404"/>
    <w:rsid w:val="00525FEB"/>
    <w:rsid w:val="00582B0D"/>
    <w:rsid w:val="00587707"/>
    <w:rsid w:val="0059553F"/>
    <w:rsid w:val="005C3F8E"/>
    <w:rsid w:val="00631586"/>
    <w:rsid w:val="00657DA4"/>
    <w:rsid w:val="00680931"/>
    <w:rsid w:val="00682847"/>
    <w:rsid w:val="006B4826"/>
    <w:rsid w:val="006F2E6D"/>
    <w:rsid w:val="00803771"/>
    <w:rsid w:val="00866271"/>
    <w:rsid w:val="008861BE"/>
    <w:rsid w:val="009460BE"/>
    <w:rsid w:val="00972BF4"/>
    <w:rsid w:val="009751F4"/>
    <w:rsid w:val="00995EA4"/>
    <w:rsid w:val="00A456EA"/>
    <w:rsid w:val="00A84859"/>
    <w:rsid w:val="00A8761F"/>
    <w:rsid w:val="00B30B9E"/>
    <w:rsid w:val="00BA68D0"/>
    <w:rsid w:val="00BD1F5C"/>
    <w:rsid w:val="00C37E22"/>
    <w:rsid w:val="00D43A8F"/>
    <w:rsid w:val="00D62123"/>
    <w:rsid w:val="00DB0D46"/>
    <w:rsid w:val="00DB72E9"/>
    <w:rsid w:val="00DD44AD"/>
    <w:rsid w:val="00E34480"/>
    <w:rsid w:val="00FB20BB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64F3B"/>
  <w15:docId w15:val="{C1199BA5-FEC2-408F-A135-D1C569C7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495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2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Feasible Source Purchase</vt:lpstr>
    </vt:vector>
  </TitlesOfParts>
  <Company>State of Missouri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Feasible Source Purchase</dc:title>
  <dc:creator>Julie Kleffner</dc:creator>
  <cp:lastModifiedBy>Sturm, Carol</cp:lastModifiedBy>
  <cp:revision>5</cp:revision>
  <cp:lastPrinted>2025-06-25T20:07:00Z</cp:lastPrinted>
  <dcterms:created xsi:type="dcterms:W3CDTF">2025-07-18T15:13:00Z</dcterms:created>
  <dcterms:modified xsi:type="dcterms:W3CDTF">2025-07-18T16:06:00Z</dcterms:modified>
</cp:coreProperties>
</file>