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5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520"/>
        <w:gridCol w:w="7455"/>
      </w:tblGrid>
      <w:tr w:rsidR="00DB72E9" w:rsidRPr="00D62123" w14:paraId="042FFC36" w14:textId="77777777" w:rsidTr="00995EA4">
        <w:tc>
          <w:tcPr>
            <w:tcW w:w="9975" w:type="dxa"/>
            <w:gridSpan w:val="2"/>
            <w:shd w:val="clear" w:color="auto" w:fill="B8CCE4" w:themeFill="accent1" w:themeFillTint="66"/>
          </w:tcPr>
          <w:p w14:paraId="356F26CB" w14:textId="77777777" w:rsidR="00DB72E9" w:rsidRPr="00D62123" w:rsidRDefault="00DB72E9" w:rsidP="00DB72E9">
            <w:pPr>
              <w:jc w:val="center"/>
              <w:rPr>
                <w:sz w:val="28"/>
              </w:rPr>
            </w:pPr>
            <w:r w:rsidRPr="00DB72E9">
              <w:rPr>
                <w:b/>
                <w:sz w:val="44"/>
              </w:rPr>
              <w:t>Single Feasible Source Purchase</w:t>
            </w:r>
          </w:p>
        </w:tc>
      </w:tr>
      <w:tr w:rsidR="00FD2F73" w:rsidRPr="00D62123" w14:paraId="43229DC3" w14:textId="77777777" w:rsidTr="00995EA4">
        <w:tc>
          <w:tcPr>
            <w:tcW w:w="9975" w:type="dxa"/>
            <w:gridSpan w:val="2"/>
          </w:tcPr>
          <w:p w14:paraId="3FEB5B84" w14:textId="77777777" w:rsidR="00FD2F73" w:rsidRPr="00D62123" w:rsidRDefault="00FD2F73">
            <w:pPr>
              <w:rPr>
                <w:sz w:val="28"/>
              </w:rPr>
            </w:pPr>
          </w:p>
        </w:tc>
      </w:tr>
      <w:tr w:rsidR="001D7B63" w:rsidRPr="00D62123" w14:paraId="3592B410" w14:textId="77777777" w:rsidTr="00866271">
        <w:tc>
          <w:tcPr>
            <w:tcW w:w="2520" w:type="dxa"/>
          </w:tcPr>
          <w:p w14:paraId="220B0E45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Title:</w:t>
            </w:r>
          </w:p>
        </w:tc>
        <w:tc>
          <w:tcPr>
            <w:tcW w:w="7455" w:type="dxa"/>
          </w:tcPr>
          <w:p w14:paraId="1D2F2B09" w14:textId="62EDD422" w:rsidR="001D7B63" w:rsidRPr="00866271" w:rsidRDefault="006A57B1">
            <w:pPr>
              <w:rPr>
                <w:sz w:val="28"/>
                <w:szCs w:val="28"/>
              </w:rPr>
            </w:pPr>
            <w:r w:rsidRPr="006A57B1">
              <w:rPr>
                <w:sz w:val="28"/>
                <w:szCs w:val="28"/>
              </w:rPr>
              <w:t>Community Health Worker Training</w:t>
            </w:r>
          </w:p>
        </w:tc>
      </w:tr>
      <w:tr w:rsidR="001D7B63" w:rsidRPr="00D62123" w14:paraId="5DD252B3" w14:textId="77777777" w:rsidTr="00995EA4">
        <w:tc>
          <w:tcPr>
            <w:tcW w:w="9975" w:type="dxa"/>
            <w:gridSpan w:val="2"/>
          </w:tcPr>
          <w:p w14:paraId="5812A1B4" w14:textId="77777777" w:rsidR="001D7B63" w:rsidRPr="00866271" w:rsidRDefault="001D7B63">
            <w:pPr>
              <w:rPr>
                <w:sz w:val="28"/>
                <w:szCs w:val="28"/>
              </w:rPr>
            </w:pPr>
          </w:p>
        </w:tc>
      </w:tr>
      <w:tr w:rsidR="001D7B63" w:rsidRPr="00D62123" w14:paraId="4B6E3B72" w14:textId="77777777" w:rsidTr="00866271">
        <w:trPr>
          <w:trHeight w:val="1575"/>
        </w:trPr>
        <w:tc>
          <w:tcPr>
            <w:tcW w:w="2520" w:type="dxa"/>
          </w:tcPr>
          <w:p w14:paraId="68BB94D6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Description:</w:t>
            </w:r>
          </w:p>
        </w:tc>
        <w:tc>
          <w:tcPr>
            <w:tcW w:w="7455" w:type="dxa"/>
          </w:tcPr>
          <w:p w14:paraId="7F49C096" w14:textId="175677D5" w:rsidR="006B4826" w:rsidRPr="00866271" w:rsidRDefault="006A57B1" w:rsidP="009751F4">
            <w:pPr>
              <w:rPr>
                <w:sz w:val="28"/>
                <w:szCs w:val="28"/>
              </w:rPr>
            </w:pPr>
            <w:r w:rsidRPr="006A57B1">
              <w:rPr>
                <w:sz w:val="28"/>
                <w:szCs w:val="28"/>
              </w:rPr>
              <w:t>The purpose of this contract is to provide training opportunities, credentialing eligibility, and the expansion of work skills for the Missouri Community Health Worker workforce.</w:t>
            </w:r>
          </w:p>
        </w:tc>
      </w:tr>
      <w:tr w:rsidR="00180F47" w:rsidRPr="00D62123" w14:paraId="04470F6A" w14:textId="77777777" w:rsidTr="00995EA4">
        <w:tc>
          <w:tcPr>
            <w:tcW w:w="9975" w:type="dxa"/>
            <w:gridSpan w:val="2"/>
          </w:tcPr>
          <w:p w14:paraId="5EEB4F1E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171E783B" w14:textId="77777777" w:rsidTr="00866271">
        <w:tc>
          <w:tcPr>
            <w:tcW w:w="2520" w:type="dxa"/>
          </w:tcPr>
          <w:p w14:paraId="3526FCFF" w14:textId="77777777" w:rsidR="00180F47" w:rsidRPr="00866271" w:rsidRDefault="00180F47" w:rsidP="00803771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Contract Period:</w:t>
            </w:r>
          </w:p>
        </w:tc>
        <w:tc>
          <w:tcPr>
            <w:tcW w:w="7455" w:type="dxa"/>
          </w:tcPr>
          <w:p w14:paraId="33C491E9" w14:textId="6D3A66E2" w:rsidR="00180F47" w:rsidRPr="00866271" w:rsidRDefault="006A57B1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Award through June 29, 2026</w:t>
            </w:r>
            <w:r w:rsidR="00A84859" w:rsidRPr="00866271">
              <w:rPr>
                <w:sz w:val="28"/>
                <w:szCs w:val="28"/>
              </w:rPr>
              <w:t xml:space="preserve"> </w:t>
            </w:r>
          </w:p>
        </w:tc>
      </w:tr>
      <w:tr w:rsidR="00180F47" w:rsidRPr="00D62123" w14:paraId="52C96D64" w14:textId="77777777" w:rsidTr="00995EA4">
        <w:tc>
          <w:tcPr>
            <w:tcW w:w="9975" w:type="dxa"/>
            <w:gridSpan w:val="2"/>
          </w:tcPr>
          <w:p w14:paraId="06F72815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321D9A62" w14:textId="77777777" w:rsidTr="00866271">
        <w:tc>
          <w:tcPr>
            <w:tcW w:w="2520" w:type="dxa"/>
          </w:tcPr>
          <w:p w14:paraId="14768546" w14:textId="77777777" w:rsidR="00180F47" w:rsidRPr="00866271" w:rsidRDefault="00180F47" w:rsidP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Renewal Options:</w:t>
            </w:r>
          </w:p>
        </w:tc>
        <w:tc>
          <w:tcPr>
            <w:tcW w:w="7455" w:type="dxa"/>
          </w:tcPr>
          <w:p w14:paraId="21E39025" w14:textId="77EA39F6" w:rsidR="00180F47" w:rsidRPr="00866271" w:rsidRDefault="006A57B1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(3) One (1) year renewals</w:t>
            </w:r>
          </w:p>
        </w:tc>
      </w:tr>
      <w:tr w:rsidR="00180F47" w:rsidRPr="00D62123" w14:paraId="21F78BA9" w14:textId="77777777" w:rsidTr="00995EA4">
        <w:tc>
          <w:tcPr>
            <w:tcW w:w="9975" w:type="dxa"/>
            <w:gridSpan w:val="2"/>
          </w:tcPr>
          <w:p w14:paraId="34B86B42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0B85D541" w14:textId="77777777" w:rsidTr="00866271">
        <w:tc>
          <w:tcPr>
            <w:tcW w:w="2520" w:type="dxa"/>
          </w:tcPr>
          <w:p w14:paraId="30B58D37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Agency:</w:t>
            </w:r>
          </w:p>
        </w:tc>
        <w:tc>
          <w:tcPr>
            <w:tcW w:w="7455" w:type="dxa"/>
          </w:tcPr>
          <w:p w14:paraId="3FF74103" w14:textId="600BE5EB" w:rsidR="00180F47" w:rsidRPr="00866271" w:rsidRDefault="00A84859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Department of Health and Senior Services</w:t>
            </w:r>
          </w:p>
        </w:tc>
      </w:tr>
      <w:tr w:rsidR="00180F47" w:rsidRPr="00D62123" w14:paraId="0A55C4EC" w14:textId="77777777" w:rsidTr="00995EA4">
        <w:tc>
          <w:tcPr>
            <w:tcW w:w="9975" w:type="dxa"/>
            <w:gridSpan w:val="2"/>
          </w:tcPr>
          <w:p w14:paraId="2852C4D4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3FA42C2A" w14:textId="77777777" w:rsidTr="00866271">
        <w:tc>
          <w:tcPr>
            <w:tcW w:w="2520" w:type="dxa"/>
          </w:tcPr>
          <w:p w14:paraId="1770454A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Supplier:</w:t>
            </w:r>
          </w:p>
        </w:tc>
        <w:tc>
          <w:tcPr>
            <w:tcW w:w="7455" w:type="dxa"/>
          </w:tcPr>
          <w:p w14:paraId="491EDA29" w14:textId="15FBA2A0" w:rsidR="00180F47" w:rsidRPr="00866271" w:rsidRDefault="006A57B1">
            <w:pPr>
              <w:rPr>
                <w:sz w:val="28"/>
                <w:szCs w:val="28"/>
              </w:rPr>
            </w:pPr>
            <w:r w:rsidRPr="006A57B1">
              <w:rPr>
                <w:sz w:val="28"/>
                <w:szCs w:val="28"/>
              </w:rPr>
              <w:t>Mid-America Regional Council</w:t>
            </w:r>
          </w:p>
        </w:tc>
      </w:tr>
      <w:tr w:rsidR="00180F47" w:rsidRPr="00D62123" w14:paraId="47366127" w14:textId="77777777" w:rsidTr="00995EA4">
        <w:tc>
          <w:tcPr>
            <w:tcW w:w="9975" w:type="dxa"/>
            <w:gridSpan w:val="2"/>
          </w:tcPr>
          <w:p w14:paraId="183F15DC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E34480" w:rsidRPr="00D62123" w14:paraId="779131C1" w14:textId="77777777" w:rsidTr="00866271">
        <w:tc>
          <w:tcPr>
            <w:tcW w:w="2520" w:type="dxa"/>
          </w:tcPr>
          <w:p w14:paraId="0C39F2E8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Buyer:</w:t>
            </w:r>
          </w:p>
        </w:tc>
        <w:tc>
          <w:tcPr>
            <w:tcW w:w="7455" w:type="dxa"/>
          </w:tcPr>
          <w:p w14:paraId="26286AAD" w14:textId="6D7A04A0" w:rsidR="00E34480" w:rsidRPr="00866271" w:rsidRDefault="006A57B1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Nathan Ridenhour</w:t>
            </w:r>
          </w:p>
        </w:tc>
      </w:tr>
      <w:tr w:rsidR="00E34480" w:rsidRPr="00D62123" w14:paraId="54B5FC84" w14:textId="77777777" w:rsidTr="00995EA4">
        <w:tc>
          <w:tcPr>
            <w:tcW w:w="9975" w:type="dxa"/>
            <w:gridSpan w:val="2"/>
          </w:tcPr>
          <w:p w14:paraId="182EC130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DA18692" w14:textId="77777777" w:rsidTr="00866271">
        <w:tc>
          <w:tcPr>
            <w:tcW w:w="2520" w:type="dxa"/>
          </w:tcPr>
          <w:p w14:paraId="64A548FD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Phone No:</w:t>
            </w:r>
          </w:p>
        </w:tc>
        <w:tc>
          <w:tcPr>
            <w:tcW w:w="7455" w:type="dxa"/>
          </w:tcPr>
          <w:p w14:paraId="33EE0779" w14:textId="78F28EC1" w:rsidR="00E34480" w:rsidRPr="00866271" w:rsidRDefault="006A57B1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573-751-6026</w:t>
            </w:r>
          </w:p>
        </w:tc>
      </w:tr>
      <w:tr w:rsidR="00E34480" w:rsidRPr="00D62123" w14:paraId="4D8CC160" w14:textId="77777777" w:rsidTr="00995EA4">
        <w:tc>
          <w:tcPr>
            <w:tcW w:w="9975" w:type="dxa"/>
            <w:gridSpan w:val="2"/>
          </w:tcPr>
          <w:p w14:paraId="48B4722B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19A2985" w14:textId="77777777" w:rsidTr="00DE378A">
        <w:tc>
          <w:tcPr>
            <w:tcW w:w="2520" w:type="dxa"/>
          </w:tcPr>
          <w:p w14:paraId="2BE34CFA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E-Mail:</w:t>
            </w:r>
          </w:p>
        </w:tc>
        <w:tc>
          <w:tcPr>
            <w:tcW w:w="7455" w:type="dxa"/>
          </w:tcPr>
          <w:p w14:paraId="24DCB1B5" w14:textId="49E40F60" w:rsidR="00E34480" w:rsidRPr="00866271" w:rsidRDefault="006A57B1" w:rsidP="00E34480">
            <w:pPr>
              <w:rPr>
                <w:sz w:val="28"/>
                <w:szCs w:val="28"/>
              </w:rPr>
            </w:pPr>
            <w:hyperlink r:id="rId4" w:history="1">
              <w:r w:rsidRPr="00F8650E">
                <w:rPr>
                  <w:rStyle w:val="Hyperlink"/>
                  <w:sz w:val="28"/>
                  <w:szCs w:val="28"/>
                </w:rPr>
                <w:t>Nathan.Ridenhour@health.mo.gov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180F47" w:rsidRPr="00D62123" w14:paraId="3EC3B4A4" w14:textId="77777777" w:rsidTr="00995EA4">
        <w:tc>
          <w:tcPr>
            <w:tcW w:w="9975" w:type="dxa"/>
            <w:gridSpan w:val="2"/>
          </w:tcPr>
          <w:p w14:paraId="5237B911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C37E22" w:rsidRPr="00D62123" w14:paraId="76226138" w14:textId="77777777" w:rsidTr="00EB10A7">
        <w:tc>
          <w:tcPr>
            <w:tcW w:w="2520" w:type="dxa"/>
          </w:tcPr>
          <w:p w14:paraId="06B23592" w14:textId="17F61D69" w:rsidR="00C37E22" w:rsidRPr="00866271" w:rsidRDefault="00C37E22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 Approval No:</w:t>
            </w:r>
          </w:p>
        </w:tc>
        <w:tc>
          <w:tcPr>
            <w:tcW w:w="7455" w:type="dxa"/>
          </w:tcPr>
          <w:p w14:paraId="7DBDD1B1" w14:textId="6538AEAA" w:rsidR="00C37E22" w:rsidRPr="00866271" w:rsidRDefault="006A57B1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S26-065</w:t>
            </w:r>
          </w:p>
        </w:tc>
      </w:tr>
      <w:tr w:rsidR="00C37E22" w:rsidRPr="00D62123" w14:paraId="3AE1D671" w14:textId="77777777" w:rsidTr="00995EA4">
        <w:tc>
          <w:tcPr>
            <w:tcW w:w="9975" w:type="dxa"/>
            <w:gridSpan w:val="2"/>
          </w:tcPr>
          <w:p w14:paraId="10D4482E" w14:textId="77777777" w:rsidR="00C37E22" w:rsidRPr="00866271" w:rsidRDefault="00C37E22" w:rsidP="00803771">
            <w:pPr>
              <w:rPr>
                <w:sz w:val="28"/>
                <w:szCs w:val="28"/>
              </w:rPr>
            </w:pPr>
          </w:p>
        </w:tc>
      </w:tr>
      <w:tr w:rsidR="00495404" w:rsidRPr="00D62123" w14:paraId="26BFE3B5" w14:textId="77777777" w:rsidTr="00866271">
        <w:tc>
          <w:tcPr>
            <w:tcW w:w="2520" w:type="dxa"/>
          </w:tcPr>
          <w:p w14:paraId="64F970A9" w14:textId="77777777" w:rsidR="00495404" w:rsidRPr="00866271" w:rsidRDefault="00495404" w:rsidP="00495404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SFS No.:</w:t>
            </w:r>
          </w:p>
        </w:tc>
        <w:tc>
          <w:tcPr>
            <w:tcW w:w="7455" w:type="dxa"/>
          </w:tcPr>
          <w:p w14:paraId="5063FBCE" w14:textId="24EC537E" w:rsidR="00495404" w:rsidRPr="00866271" w:rsidRDefault="00A17B27" w:rsidP="006F2E6D">
            <w:pPr>
              <w:rPr>
                <w:sz w:val="28"/>
                <w:szCs w:val="28"/>
              </w:rPr>
            </w:pPr>
            <w:r w:rsidRPr="00A17B27">
              <w:rPr>
                <w:sz w:val="28"/>
                <w:szCs w:val="28"/>
              </w:rPr>
              <w:t>DHSS 0000000033SL</w:t>
            </w:r>
          </w:p>
        </w:tc>
      </w:tr>
    </w:tbl>
    <w:p w14:paraId="2A8F5060" w14:textId="77777777" w:rsidR="001D7B63" w:rsidRPr="00D62123" w:rsidRDefault="001D7B63">
      <w:pPr>
        <w:tabs>
          <w:tab w:val="left" w:pos="2160"/>
          <w:tab w:val="left" w:pos="4860"/>
          <w:tab w:val="left" w:pos="5940"/>
        </w:tabs>
        <w:spacing w:line="360" w:lineRule="auto"/>
        <w:rPr>
          <w:color w:val="000000"/>
          <w:sz w:val="28"/>
        </w:rPr>
      </w:pPr>
    </w:p>
    <w:sectPr w:rsidR="001D7B63" w:rsidRPr="00D62123" w:rsidSect="00995EA4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31"/>
    <w:rsid w:val="0003633B"/>
    <w:rsid w:val="00180F47"/>
    <w:rsid w:val="001D7B63"/>
    <w:rsid w:val="0022407F"/>
    <w:rsid w:val="00266580"/>
    <w:rsid w:val="002E3CFA"/>
    <w:rsid w:val="0049408A"/>
    <w:rsid w:val="00495404"/>
    <w:rsid w:val="00525FEB"/>
    <w:rsid w:val="00582B0D"/>
    <w:rsid w:val="00587707"/>
    <w:rsid w:val="0059553F"/>
    <w:rsid w:val="005C3F8E"/>
    <w:rsid w:val="00631586"/>
    <w:rsid w:val="00680931"/>
    <w:rsid w:val="00682847"/>
    <w:rsid w:val="006A57B1"/>
    <w:rsid w:val="006B4826"/>
    <w:rsid w:val="006F2E6D"/>
    <w:rsid w:val="007C08B9"/>
    <w:rsid w:val="00803771"/>
    <w:rsid w:val="00866271"/>
    <w:rsid w:val="008861BE"/>
    <w:rsid w:val="009460BE"/>
    <w:rsid w:val="009751F4"/>
    <w:rsid w:val="00995EA4"/>
    <w:rsid w:val="00A17B27"/>
    <w:rsid w:val="00A456EA"/>
    <w:rsid w:val="00A84859"/>
    <w:rsid w:val="00A8761F"/>
    <w:rsid w:val="00B30B9E"/>
    <w:rsid w:val="00BA68D0"/>
    <w:rsid w:val="00BD1F5C"/>
    <w:rsid w:val="00C37E22"/>
    <w:rsid w:val="00D43A8F"/>
    <w:rsid w:val="00D62123"/>
    <w:rsid w:val="00DB72E9"/>
    <w:rsid w:val="00DD44AD"/>
    <w:rsid w:val="00E34480"/>
    <w:rsid w:val="00FB20BB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64F3B"/>
  <w15:docId w15:val="{C1199BA5-FEC2-408F-A135-D1C569C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49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2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han.Ridenhour@health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601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Feasible Source Purchase</vt:lpstr>
    </vt:vector>
  </TitlesOfParts>
  <Company>State of Missouri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Feasible Source Purchase</dc:title>
  <dc:creator>Julie Kleffner</dc:creator>
  <cp:lastModifiedBy>Ridenhour, Nathan</cp:lastModifiedBy>
  <cp:revision>3</cp:revision>
  <cp:lastPrinted>2025-06-25T20:07:00Z</cp:lastPrinted>
  <dcterms:created xsi:type="dcterms:W3CDTF">2026-02-04T21:52:00Z</dcterms:created>
  <dcterms:modified xsi:type="dcterms:W3CDTF">2026-02-04T21:52:00Z</dcterms:modified>
</cp:coreProperties>
</file>