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C9" w:rsidRPr="000249C9" w:rsidRDefault="000249C9" w:rsidP="000249C9">
      <w:pPr>
        <w:pStyle w:val="ListParagraph"/>
        <w:shd w:val="clear" w:color="auto" w:fill="FFFFFF"/>
        <w:spacing w:before="100" w:beforeAutospacing="1" w:after="100" w:afterAutospacing="1" w:line="300" w:lineRule="auto"/>
        <w:rPr>
          <w:rFonts w:ascii="Trebuchet MS" w:hAnsi="Trebuchet MS"/>
          <w:color w:val="666666"/>
          <w:sz w:val="19"/>
          <w:szCs w:val="19"/>
        </w:rPr>
      </w:pPr>
      <w:hyperlink r:id="rId5" w:history="1">
        <w:r w:rsidRPr="000249C9">
          <w:rPr>
            <w:rStyle w:val="Strong"/>
            <w:rFonts w:ascii="Trebuchet MS" w:hAnsi="Trebuchet MS"/>
            <w:color w:val="0000FF"/>
            <w:sz w:val="19"/>
            <w:szCs w:val="19"/>
            <w:u w:val="single"/>
          </w:rPr>
          <w:t>Aging Matters</w:t>
        </w:r>
      </w:hyperlink>
    </w:p>
    <w:p w:rsidR="000249C9" w:rsidRPr="00217AC6" w:rsidRDefault="000249C9" w:rsidP="000249C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Trebuchet MS" w:hAnsi="Trebuchet MS"/>
          <w:color w:val="666666"/>
          <w:sz w:val="19"/>
          <w:szCs w:val="19"/>
        </w:rPr>
      </w:pPr>
      <w:r w:rsidRPr="00217AC6">
        <w:rPr>
          <w:rFonts w:ascii="Trebuchet MS" w:hAnsi="Trebuchet MS"/>
          <w:color w:val="666666"/>
          <w:sz w:val="19"/>
          <w:szCs w:val="19"/>
        </w:rPr>
        <w:t>Lana Johnson, Executive Director</w:t>
      </w:r>
      <w:r w:rsidRPr="00217AC6">
        <w:rPr>
          <w:rFonts w:ascii="Trebuchet MS" w:hAnsi="Trebuchet MS"/>
          <w:color w:val="666666"/>
          <w:sz w:val="19"/>
          <w:szCs w:val="19"/>
        </w:rPr>
        <w:br/>
        <w:t>Southeast Missouri Area Agency on Aging</w:t>
      </w:r>
      <w:r w:rsidRPr="00217AC6">
        <w:rPr>
          <w:rFonts w:ascii="Trebuchet MS" w:hAnsi="Trebuchet MS"/>
          <w:color w:val="666666"/>
          <w:sz w:val="19"/>
          <w:szCs w:val="19"/>
        </w:rPr>
        <w:br/>
        <w:t>1219 N. Kingshighway St., Suite 100</w:t>
      </w:r>
      <w:r w:rsidRPr="00217AC6">
        <w:rPr>
          <w:rFonts w:ascii="Trebuchet MS" w:hAnsi="Trebuchet MS"/>
          <w:color w:val="666666"/>
          <w:sz w:val="19"/>
          <w:szCs w:val="19"/>
        </w:rPr>
        <w:br/>
        <w:t>Cape Girardeau, MO 63701</w:t>
      </w:r>
    </w:p>
    <w:p w:rsidR="000249C9" w:rsidRPr="00217AC6" w:rsidRDefault="000249C9" w:rsidP="000249C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Trebuchet MS" w:hAnsi="Trebuchet MS"/>
          <w:color w:val="666666"/>
          <w:sz w:val="19"/>
          <w:szCs w:val="19"/>
        </w:rPr>
      </w:pPr>
      <w:r w:rsidRPr="00217AC6">
        <w:rPr>
          <w:rFonts w:ascii="Trebuchet MS" w:hAnsi="Trebuchet MS"/>
          <w:color w:val="666666"/>
          <w:sz w:val="19"/>
          <w:szCs w:val="19"/>
        </w:rPr>
        <w:t>Phone: 573.335.3331</w:t>
      </w:r>
      <w:r w:rsidRPr="00217AC6">
        <w:rPr>
          <w:rFonts w:ascii="Trebuchet MS" w:hAnsi="Trebuchet MS"/>
          <w:color w:val="666666"/>
          <w:sz w:val="19"/>
          <w:szCs w:val="19"/>
        </w:rPr>
        <w:br/>
        <w:t>Alt. Phone: 800.392.8771</w:t>
      </w:r>
      <w:r w:rsidRPr="00217AC6">
        <w:rPr>
          <w:rFonts w:ascii="Trebuchet MS" w:hAnsi="Trebuchet MS"/>
          <w:color w:val="666666"/>
          <w:sz w:val="19"/>
          <w:szCs w:val="19"/>
        </w:rPr>
        <w:br/>
        <w:t xml:space="preserve">Web: </w:t>
      </w:r>
      <w:hyperlink r:id="rId6" w:history="1">
        <w:r w:rsidRPr="00217AC6">
          <w:rPr>
            <w:rStyle w:val="Hyperlink"/>
            <w:rFonts w:ascii="Trebuchet MS" w:hAnsi="Trebuchet MS"/>
            <w:sz w:val="19"/>
            <w:szCs w:val="19"/>
          </w:rPr>
          <w:t>http://www.agingmatters2u.com</w:t>
        </w:r>
      </w:hyperlink>
      <w:r w:rsidRPr="00217AC6">
        <w:rPr>
          <w:rFonts w:ascii="Trebuchet MS" w:hAnsi="Trebuchet MS"/>
          <w:color w:val="666666"/>
          <w:sz w:val="19"/>
          <w:szCs w:val="19"/>
        </w:rPr>
        <w:br/>
        <w:t xml:space="preserve">Email: </w:t>
      </w:r>
      <w:hyperlink r:id="rId7" w:history="1">
        <w:r w:rsidRPr="00217AC6">
          <w:rPr>
            <w:rStyle w:val="Hyperlink"/>
            <w:rFonts w:ascii="Trebuchet MS" w:hAnsi="Trebuchet MS"/>
            <w:sz w:val="19"/>
            <w:szCs w:val="19"/>
          </w:rPr>
          <w:t>lanaj@agingmatters2u.com</w:t>
        </w:r>
      </w:hyperlink>
      <w:r w:rsidRPr="00217AC6">
        <w:rPr>
          <w:rFonts w:ascii="Trebuchet MS" w:hAnsi="Trebuchet MS"/>
          <w:color w:val="666666"/>
          <w:sz w:val="19"/>
          <w:szCs w:val="19"/>
        </w:rPr>
        <w:br/>
        <w:t>Counties served: St. Francois, Ste. Genevieve, Perry, Iron, Reynolds, Madison, Bollinger, Cape Girardeau, Wayne, Carter, Ripley, Butler, Stoddard, Scott, Mississippi, New Madrid, Pemiscott, Dunklin</w:t>
      </w:r>
    </w:p>
    <w:p w:rsidR="000F72B8" w:rsidRPr="000F72B8" w:rsidRDefault="000F72B8" w:rsidP="000249C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97979"/>
          <w:sz w:val="18"/>
          <w:szCs w:val="18"/>
        </w:rPr>
      </w:pPr>
      <w:r w:rsidRPr="000F72B8">
        <w:rPr>
          <w:rFonts w:ascii="Arial" w:eastAsia="Times New Roman" w:hAnsi="Arial" w:cs="Arial"/>
          <w:color w:val="797979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HTMLHidden1" w:shapeid="_x0000_i1030"/>
        </w:objec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outlineLvl w:val="3"/>
        <w:rPr>
          <w:rFonts w:ascii="Antic Slab" w:eastAsia="Times New Roman" w:hAnsi="Antic Slab" w:cs="Arial"/>
          <w:color w:val="4C383E"/>
          <w:sz w:val="27"/>
          <w:szCs w:val="27"/>
        </w:rPr>
      </w:pPr>
      <w:r w:rsidRPr="000F72B8">
        <w:rPr>
          <w:rFonts w:ascii="Antic Slab" w:eastAsia="Times New Roman" w:hAnsi="Antic Slab" w:cs="Arial"/>
          <w:color w:val="4C383E"/>
          <w:sz w:val="27"/>
          <w:szCs w:val="27"/>
        </w:rPr>
        <w:t>Main Contact Info</w: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1078 Wolverine, Suite J,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Cape Girardeau, MO 63701</w: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Phone: 573-335-3331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or 1-800-392-8771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Fax: 573-335-3017</w:t>
      </w:r>
    </w:p>
    <w:p w:rsid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</w:p>
    <w:p w:rsid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</w:p>
    <w:p w:rsid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</w:p>
    <w:p w:rsidR="000249C9" w:rsidRP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b/>
          <w:color w:val="797979"/>
          <w:sz w:val="32"/>
          <w:szCs w:val="32"/>
        </w:rPr>
      </w:pPr>
      <w:r w:rsidRPr="000249C9">
        <w:rPr>
          <w:rFonts w:ascii="PT Sans" w:eastAsia="Times New Roman" w:hAnsi="PT Sans" w:cs="Arial"/>
          <w:b/>
          <w:color w:val="797979"/>
          <w:sz w:val="32"/>
          <w:szCs w:val="32"/>
        </w:rPr>
        <w:t>Perryville Sr Center</w: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Administrator: Susan Foster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</w:r>
      <w:hyperlink r:id="rId10" w:history="1">
        <w:r w:rsidRPr="000F72B8">
          <w:rPr>
            <w:rFonts w:ascii="PT Sans" w:eastAsia="Times New Roman" w:hAnsi="PT Sans" w:cs="Arial"/>
            <w:color w:val="333333"/>
            <w:sz w:val="20"/>
            <w:szCs w:val="20"/>
            <w:u w:val="single"/>
          </w:rPr>
          <w:t>pcscinc@sbcglobal.net</w:t>
        </w:r>
      </w:hyperlink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4 North Spring Street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Perryville, MO 63775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Phone &amp; Fax: 573-547-2188</w: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Center hours: 7 a.m. to 2:30 p.m.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Lunch served: 11 a.m. to 12:15 p.m.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Communities receiving home delivered meals:  All of Perry County east end, Old Appleton, Parker Lake, Biehle, &amp; St. Mary.</w:t>
      </w:r>
    </w:p>
    <w:p w:rsidR="000F72B8" w:rsidRPr="000F72B8" w:rsidRDefault="000F72B8" w:rsidP="000249C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97979"/>
          <w:sz w:val="18"/>
          <w:szCs w:val="18"/>
        </w:rPr>
      </w:pPr>
      <w:r w:rsidRPr="000F72B8">
        <w:rPr>
          <w:rFonts w:ascii="Arial" w:eastAsia="Times New Roman" w:hAnsi="Arial" w:cs="Arial"/>
          <w:color w:val="797979"/>
          <w:sz w:val="18"/>
          <w:szCs w:val="18"/>
        </w:rPr>
        <w:object w:dxaOrig="225" w:dyaOrig="225">
          <v:shape id="_x0000_i1032" type="#_x0000_t75" style="width:1in;height:18pt" o:ole="">
            <v:imagedata r:id="rId8" o:title=""/>
          </v:shape>
          <w:control r:id="rId11" w:name="HTMLHidden2" w:shapeid="_x0000_i1032"/>
        </w:object>
      </w:r>
    </w:p>
    <w:p w:rsidR="000F72B8" w:rsidRPr="000F72B8" w:rsidRDefault="000F72B8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Regularly scheduled activities and programs: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Chairside exercise | Mon &amp; Wed | 10:00 a.m.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Cake &amp; Ice Cream | every Thurs for dessert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PCSC Bingo | 1st Wed each month | 10:30 a.m.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Birthday Dinner | 3rd Tues each month | Cake &amp; ice cream - Bank of Missouri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SMTS Bingo | 4th Mon each month | 12 p.m.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Reliable Insurance Bingo | 3rd Wed each month | 10:30 a.m.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Dance &amp; karaoke | 4th Tues | 6:30 p.m. | Join us for music &amp; refreshment. No charge. Sing, dance or just listen to great music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Hearing aid clinic &amp; bingo by Better Hearing Solutions | 4th Fri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PCHD blood pressure check | 3rd Tues each month | 10:30 a.m.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A.P.P.L.E. Project | 3rd Thurs each month | 10:30 a.m.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 xml:space="preserve">Computer lab for seniors with WiFi | everyday 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Mitch &amp; Friends music | Date varies monthly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Thrift Shop open daily</w:t>
      </w:r>
    </w:p>
    <w:p w:rsidR="000F72B8" w:rsidRPr="000F72B8" w:rsidRDefault="000F72B8" w:rsidP="00024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Salad Bar &amp; Buffet every day</w:t>
      </w:r>
    </w:p>
    <w:p w:rsidR="000249C9" w:rsidRP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b/>
          <w:color w:val="797979"/>
          <w:sz w:val="32"/>
          <w:szCs w:val="32"/>
        </w:rPr>
      </w:pPr>
      <w:r w:rsidRPr="000249C9">
        <w:rPr>
          <w:rFonts w:ascii="PT Sans" w:eastAsia="Times New Roman" w:hAnsi="PT Sans" w:cs="Arial"/>
          <w:b/>
          <w:color w:val="797979"/>
          <w:sz w:val="32"/>
          <w:szCs w:val="32"/>
        </w:rPr>
        <w:t>Ste. Genevieve Sr. Center</w:t>
      </w:r>
    </w:p>
    <w:p w:rsidR="000249C9" w:rsidRPr="000F72B8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Administrator: Darline Klein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</w:r>
      <w:hyperlink r:id="rId12" w:history="1">
        <w:r w:rsidRPr="000F72B8">
          <w:rPr>
            <w:rFonts w:ascii="PT Sans" w:eastAsia="Times New Roman" w:hAnsi="PT Sans" w:cs="Arial"/>
            <w:color w:val="333333"/>
            <w:sz w:val="20"/>
            <w:szCs w:val="20"/>
            <w:u w:val="single"/>
          </w:rPr>
          <w:t>sgnutctr@ymail.com</w:t>
        </w:r>
      </w:hyperlink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727 Parkwood Drive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Ste. Genevieve, MO 63670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Phone &amp; Fax: 573-883-3080</w:t>
      </w:r>
    </w:p>
    <w:p w:rsid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F72B8">
        <w:rPr>
          <w:rFonts w:ascii="PT Sans" w:eastAsia="Times New Roman" w:hAnsi="PT Sans" w:cs="Arial"/>
          <w:color w:val="797979"/>
          <w:sz w:val="20"/>
          <w:szCs w:val="20"/>
        </w:rPr>
        <w:t>Center hours: 7:30am to 3:30pm</w:t>
      </w:r>
      <w:r w:rsidRPr="000F72B8">
        <w:rPr>
          <w:rFonts w:ascii="PT Sans" w:eastAsia="Times New Roman" w:hAnsi="PT Sans" w:cs="Arial"/>
          <w:color w:val="797979"/>
          <w:sz w:val="20"/>
          <w:szCs w:val="20"/>
        </w:rPr>
        <w:br/>
        <w:t>Lunch served: 11:30am to 12:30 pm</w:t>
      </w:r>
    </w:p>
    <w:p w:rsid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</w:p>
    <w:p w:rsidR="000249C9" w:rsidRP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Regularly scheduled activities and programs: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Quilting | everyday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Music &amp; dancing | 1st Mon each month | 6:30-9 p.m.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Birthday party 1st Tues of each month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Line dancing | 2nd, 3rd &amp; 4th Mon each month | 1-2 p.m.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Bingo | every Tues | 12:35 p.m.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Card games | every Wed | 12:35-2:30 p.m.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Dairy Queen cake every 3rd Fri of the month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Piano available to play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Free WiFi</w:t>
      </w:r>
    </w:p>
    <w:p w:rsidR="000249C9" w:rsidRPr="000249C9" w:rsidRDefault="000249C9" w:rsidP="00024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 xml:space="preserve">Music Jamboree | 4 times a year on a Saturday with a meal from 11 a.m. to 3 p.m. </w:t>
      </w:r>
    </w:p>
    <w:p w:rsidR="000249C9" w:rsidRPr="000249C9" w:rsidRDefault="000249C9" w:rsidP="000249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PT Sans" w:eastAsia="Times New Roman" w:hAnsi="PT Sans" w:cs="Arial"/>
          <w:color w:val="797979"/>
          <w:sz w:val="20"/>
          <w:szCs w:val="20"/>
        </w:rPr>
      </w:pPr>
      <w:r w:rsidRPr="000249C9">
        <w:rPr>
          <w:rFonts w:ascii="PT Sans" w:eastAsia="Times New Roman" w:hAnsi="PT Sans" w:cs="Arial"/>
          <w:color w:val="797979"/>
          <w:sz w:val="20"/>
          <w:szCs w:val="20"/>
        </w:rPr>
        <w:t>Services available: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​     Blood pressure check 3 times a month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 Glucose check 4th Wed of the month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 Miracle Ear does checks quarterly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 Nutrition education talks are held quarterly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 Cholesterol check 2 times a year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 Hemoglobin check 2 times a year</w:t>
      </w:r>
      <w:r w:rsidRPr="000249C9">
        <w:rPr>
          <w:rFonts w:ascii="PT Sans" w:eastAsia="Times New Roman" w:hAnsi="PT Sans" w:cs="Arial"/>
          <w:color w:val="797979"/>
          <w:sz w:val="20"/>
          <w:szCs w:val="20"/>
        </w:rPr>
        <w:br/>
        <w:t>     Flu shots annually</w:t>
      </w:r>
    </w:p>
    <w:p w:rsidR="000249C9" w:rsidRDefault="000249C9" w:rsidP="000249C9">
      <w:pPr>
        <w:spacing w:line="240" w:lineRule="auto"/>
        <w:contextualSpacing/>
      </w:pPr>
    </w:p>
    <w:sectPr w:rsidR="0002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c Slab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DE8"/>
    <w:multiLevelType w:val="multilevel"/>
    <w:tmpl w:val="B3B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704E8"/>
    <w:multiLevelType w:val="multilevel"/>
    <w:tmpl w:val="E6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8149F"/>
    <w:multiLevelType w:val="multilevel"/>
    <w:tmpl w:val="98E4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64D1"/>
    <w:multiLevelType w:val="multilevel"/>
    <w:tmpl w:val="BEE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428E6"/>
    <w:multiLevelType w:val="multilevel"/>
    <w:tmpl w:val="539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B8"/>
    <w:rsid w:val="0002145B"/>
    <w:rsid w:val="000249C9"/>
    <w:rsid w:val="000F72B8"/>
    <w:rsid w:val="00217AC6"/>
    <w:rsid w:val="003864A2"/>
    <w:rsid w:val="004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DFDA0-B829-404B-A6AB-B1AA5A3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2B8"/>
    <w:pPr>
      <w:spacing w:before="100" w:beforeAutospacing="1" w:after="100" w:afterAutospacing="1" w:line="330" w:lineRule="atLeast"/>
      <w:outlineLvl w:val="2"/>
    </w:pPr>
    <w:rPr>
      <w:rFonts w:ascii="Antic Slab" w:eastAsia="Times New Roman" w:hAnsi="Antic Slab" w:cs="Times New Roman"/>
      <w:b/>
      <w:bCs/>
      <w:color w:val="4C383E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0F72B8"/>
    <w:pPr>
      <w:spacing w:before="100" w:beforeAutospacing="1" w:after="100" w:afterAutospacing="1" w:line="300" w:lineRule="atLeast"/>
      <w:outlineLvl w:val="3"/>
    </w:pPr>
    <w:rPr>
      <w:rFonts w:ascii="Antic Slab" w:eastAsia="Times New Roman" w:hAnsi="Antic Slab" w:cs="Times New Roman"/>
      <w:color w:val="4C383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2B8"/>
    <w:rPr>
      <w:rFonts w:ascii="Antic Slab" w:eastAsia="Times New Roman" w:hAnsi="Antic Slab" w:cs="Times New Roman"/>
      <w:b/>
      <w:bCs/>
      <w:color w:val="4C383E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0F72B8"/>
    <w:rPr>
      <w:rFonts w:ascii="Antic Slab" w:eastAsia="Times New Roman" w:hAnsi="Antic Slab" w:cs="Times New Roman"/>
      <w:color w:val="4C383E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72B8"/>
    <w:rPr>
      <w:b w:val="0"/>
      <w:bCs w:val="0"/>
      <w:i w:val="0"/>
      <w:iCs w:val="0"/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0F72B8"/>
    <w:pPr>
      <w:spacing w:before="100" w:beforeAutospacing="1" w:after="100" w:afterAutospacing="1" w:line="360" w:lineRule="atLeast"/>
    </w:pPr>
    <w:rPr>
      <w:rFonts w:ascii="PT Sans" w:eastAsia="Times New Roman" w:hAnsi="PT Sans" w:cs="Times New Roman"/>
      <w:color w:val="797979"/>
      <w:sz w:val="20"/>
      <w:szCs w:val="20"/>
    </w:rPr>
  </w:style>
  <w:style w:type="character" w:customStyle="1" w:styleId="rmtext55">
    <w:name w:val="rmtext55"/>
    <w:basedOn w:val="DefaultParagraphFont"/>
    <w:rsid w:val="000F72B8"/>
  </w:style>
  <w:style w:type="paragraph" w:styleId="BalloonText">
    <w:name w:val="Balloon Text"/>
    <w:basedOn w:val="Normal"/>
    <w:link w:val="BalloonTextChar"/>
    <w:uiPriority w:val="99"/>
    <w:semiHidden/>
    <w:unhideWhenUsed/>
    <w:rsid w:val="000F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7AC6"/>
    <w:rPr>
      <w:b/>
      <w:bCs/>
    </w:rPr>
  </w:style>
  <w:style w:type="paragraph" w:styleId="ListParagraph">
    <w:name w:val="List Paragraph"/>
    <w:basedOn w:val="Normal"/>
    <w:uiPriority w:val="34"/>
    <w:qFormat/>
    <w:rsid w:val="0021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446">
              <w:marLeft w:val="0"/>
              <w:marRight w:val="0"/>
              <w:marTop w:val="1500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11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540404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417006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6207725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1366090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4645405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188386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957594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768993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2281508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4211004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6055020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73963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07639442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88652575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523199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2661595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8942887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5896567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4079219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4749268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7994485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7574065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45432596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50281187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1368770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1984700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0929677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20679096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7787938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3298232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55589716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</w:divsChild>
                    </w:div>
                    <w:div w:id="109336250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285">
              <w:marLeft w:val="0"/>
              <w:marRight w:val="0"/>
              <w:marTop w:val="1500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20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724">
              <w:marLeft w:val="0"/>
              <w:marRight w:val="0"/>
              <w:marTop w:val="1500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93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9375954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0255195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1894846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6038035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9806155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5619448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5738127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7770918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7486500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0847131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97742045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740833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1345155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6385348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1427271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572418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5097080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74313908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6797689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4694432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7561980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2539772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13467091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5992612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3908052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9981176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20554245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35527792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84478419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18744159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  <w:div w:id="73138853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6" w:space="6" w:color="D2D3D4"/>
                            <w:left w:val="none" w:sz="0" w:space="0" w:color="auto"/>
                            <w:bottom w:val="none" w:sz="0" w:space="0" w:color="auto"/>
                            <w:right w:val="single" w:sz="6" w:space="0" w:color="D2D3D4"/>
                          </w:divBdr>
                        </w:div>
                      </w:divsChild>
                    </w:div>
                    <w:div w:id="131499221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DCDCDC"/>
                        <w:bottom w:val="none" w:sz="0" w:space="0" w:color="auto"/>
                        <w:right w:val="single" w:sz="6" w:space="19" w:color="DCDCDC"/>
                      </w:divBdr>
                      <w:divsChild>
                        <w:div w:id="8733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j@agingmatters2u.com" TargetMode="External"/><Relationship Id="rId12" Type="http://schemas.openxmlformats.org/officeDocument/2006/relationships/hyperlink" Target="mailto:sgnutctr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ngmatters2u.com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agingmatters2u.com/" TargetMode="External"/><Relationship Id="rId10" Type="http://schemas.openxmlformats.org/officeDocument/2006/relationships/hyperlink" Target="mailto:pcscinc@sbcglobal.ne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Lori</dc:creator>
  <cp:lastModifiedBy>Clark, Jody</cp:lastModifiedBy>
  <cp:revision>1</cp:revision>
  <dcterms:created xsi:type="dcterms:W3CDTF">2020-01-17T16:44:00Z</dcterms:created>
  <dcterms:modified xsi:type="dcterms:W3CDTF">2020-01-17T16:44:00Z</dcterms:modified>
</cp:coreProperties>
</file>