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08" w:rsidRPr="00346842" w:rsidRDefault="00346842" w:rsidP="002F7C08">
      <w:pPr>
        <w:jc w:val="right"/>
        <w:rPr>
          <w:rFonts w:ascii="Arial" w:hAnsi="Arial" w:cs="Arial"/>
          <w:b/>
          <w:color w:val="000000" w:themeColor="text1"/>
          <w:sz w:val="48"/>
          <w:szCs w:val="48"/>
        </w:rPr>
      </w:pPr>
      <w:r w:rsidRPr="00346842">
        <w:rPr>
          <w:rFonts w:ascii="Baskerville Old Face" w:hAnsi="Baskerville Old Face"/>
          <w:noProof/>
          <w:color w:val="31849B" w:themeColor="accent5" w:themeShade="B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53EBA8F" wp14:editId="6287D1FE">
            <wp:simplePos x="0" y="0"/>
            <wp:positionH relativeFrom="column">
              <wp:posOffset>-22860</wp:posOffset>
            </wp:positionH>
            <wp:positionV relativeFrom="paragraph">
              <wp:posOffset>-411480</wp:posOffset>
            </wp:positionV>
            <wp:extent cx="876300" cy="746760"/>
            <wp:effectExtent l="0" t="0" r="0" b="0"/>
            <wp:wrapNone/>
            <wp:docPr id="1" name="Picture 1" descr="DHSS Logo Final b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S Logo Final bw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C08" w:rsidRPr="00346842">
        <w:rPr>
          <w:rFonts w:ascii="Baskerville Old Face" w:hAnsi="Baskerville Old Face"/>
          <w:color w:val="31849B" w:themeColor="accent5" w:themeShade="BF"/>
          <w:sz w:val="48"/>
          <w:szCs w:val="48"/>
        </w:rPr>
        <w:t xml:space="preserve"> </w:t>
      </w:r>
      <w:r w:rsidR="00695844" w:rsidRPr="00346842">
        <w:rPr>
          <w:rFonts w:ascii="Arial" w:hAnsi="Arial" w:cs="Arial"/>
          <w:b/>
          <w:color w:val="000000" w:themeColor="text1"/>
          <w:sz w:val="48"/>
          <w:szCs w:val="48"/>
        </w:rPr>
        <w:t>How do I apply for a job at DHSS</w:t>
      </w:r>
      <w:r w:rsidR="002F7C08" w:rsidRPr="00346842">
        <w:rPr>
          <w:rFonts w:ascii="Arial" w:hAnsi="Arial" w:cs="Arial"/>
          <w:b/>
          <w:color w:val="000000" w:themeColor="text1"/>
          <w:sz w:val="48"/>
          <w:szCs w:val="48"/>
        </w:rPr>
        <w:t>?</w:t>
      </w:r>
    </w:p>
    <w:p w:rsidR="002F7C08" w:rsidRPr="00346842" w:rsidRDefault="00346842" w:rsidP="00F97B42">
      <w:pPr>
        <w:spacing w:line="240" w:lineRule="auto"/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>W</w:t>
      </w:r>
      <w:r w:rsidR="002F7C08" w:rsidRPr="00346842">
        <w:rPr>
          <w:rFonts w:ascii="Arial" w:hAnsi="Arial" w:cs="Arial"/>
          <w:sz w:val="28"/>
          <w:szCs w:val="28"/>
        </w:rPr>
        <w:t xml:space="preserve">e are delighted to have your interest in the Missouri Department of Health and Senior Services. Below is a step by step process and explanation of how to apply for a job with our </w:t>
      </w:r>
      <w:r w:rsidR="00E53C30" w:rsidRPr="00346842">
        <w:rPr>
          <w:rFonts w:ascii="Arial" w:hAnsi="Arial" w:cs="Arial"/>
          <w:sz w:val="28"/>
          <w:szCs w:val="28"/>
        </w:rPr>
        <w:t>D</w:t>
      </w:r>
      <w:r w:rsidR="002F7C08" w:rsidRPr="00346842">
        <w:rPr>
          <w:rFonts w:ascii="Arial" w:hAnsi="Arial" w:cs="Arial"/>
          <w:sz w:val="28"/>
          <w:szCs w:val="28"/>
        </w:rPr>
        <w:t>epartment. If along</w:t>
      </w:r>
      <w:r w:rsidR="00A93114" w:rsidRPr="00346842">
        <w:rPr>
          <w:rFonts w:ascii="Arial" w:hAnsi="Arial" w:cs="Arial"/>
          <w:sz w:val="28"/>
          <w:szCs w:val="28"/>
        </w:rPr>
        <w:t xml:space="preserve"> the way you have any questions, </w:t>
      </w:r>
      <w:r w:rsidR="002F7C08" w:rsidRPr="00346842">
        <w:rPr>
          <w:rFonts w:ascii="Arial" w:hAnsi="Arial" w:cs="Arial"/>
          <w:sz w:val="28"/>
          <w:szCs w:val="28"/>
        </w:rPr>
        <w:t>please feel free to contact our Department Recruiter,</w:t>
      </w:r>
      <w:r w:rsidR="00B27B5F" w:rsidRPr="00346842">
        <w:rPr>
          <w:rFonts w:ascii="Arial" w:hAnsi="Arial" w:cs="Arial"/>
          <w:sz w:val="28"/>
          <w:szCs w:val="28"/>
        </w:rPr>
        <w:t xml:space="preserve"> Jamie Sanning, at 573.522.4150 </w:t>
      </w:r>
      <w:r w:rsidR="002F7C08" w:rsidRPr="00346842">
        <w:rPr>
          <w:rFonts w:ascii="Arial" w:hAnsi="Arial" w:cs="Arial"/>
          <w:sz w:val="28"/>
          <w:szCs w:val="28"/>
        </w:rPr>
        <w:t xml:space="preserve">or </w:t>
      </w:r>
      <w:hyperlink r:id="rId9" w:history="1">
        <w:r w:rsidR="002F7C08" w:rsidRPr="00346842">
          <w:rPr>
            <w:rStyle w:val="Hyperlink"/>
            <w:rFonts w:ascii="Arial" w:hAnsi="Arial" w:cs="Arial"/>
            <w:sz w:val="28"/>
            <w:szCs w:val="28"/>
          </w:rPr>
          <w:t>Jamie.Sanning@health.mo.gov</w:t>
        </w:r>
      </w:hyperlink>
      <w:r w:rsidR="002F7C08" w:rsidRPr="00346842">
        <w:rPr>
          <w:rFonts w:ascii="Arial" w:hAnsi="Arial" w:cs="Arial"/>
          <w:sz w:val="28"/>
          <w:szCs w:val="28"/>
        </w:rPr>
        <w:t xml:space="preserve">. </w:t>
      </w:r>
    </w:p>
    <w:p w:rsidR="002F7C08" w:rsidRPr="00346842" w:rsidRDefault="005935CE" w:rsidP="00F97B42">
      <w:pPr>
        <w:spacing w:line="240" w:lineRule="auto"/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>So here is how the system works:</w:t>
      </w:r>
      <w:r w:rsidR="00E84F94" w:rsidRPr="00346842">
        <w:rPr>
          <w:rFonts w:ascii="Arial" w:hAnsi="Arial" w:cs="Arial"/>
          <w:sz w:val="28"/>
          <w:szCs w:val="28"/>
        </w:rPr>
        <w:t xml:space="preserve"> several state agencies fall under the state Office of Administration’s Merit System.</w:t>
      </w:r>
      <w:r w:rsidR="007C1A9A" w:rsidRPr="00346842">
        <w:rPr>
          <w:rFonts w:ascii="Arial" w:hAnsi="Arial" w:cs="Arial"/>
          <w:sz w:val="28"/>
          <w:szCs w:val="28"/>
        </w:rPr>
        <w:t xml:space="preserve"> (Go to </w:t>
      </w:r>
      <w:hyperlink r:id="rId10" w:history="1">
        <w:r w:rsidR="004B7BB0" w:rsidRPr="00346842">
          <w:rPr>
            <w:rStyle w:val="Hyperlink"/>
            <w:rFonts w:ascii="Arial" w:hAnsi="Arial" w:cs="Arial"/>
            <w:sz w:val="28"/>
            <w:szCs w:val="28"/>
          </w:rPr>
          <w:t>www.oa.mo.gov</w:t>
        </w:r>
      </w:hyperlink>
      <w:r w:rsidR="007C1A9A" w:rsidRPr="00346842">
        <w:rPr>
          <w:rFonts w:ascii="Arial" w:hAnsi="Arial" w:cs="Arial"/>
          <w:sz w:val="28"/>
          <w:szCs w:val="28"/>
        </w:rPr>
        <w:t xml:space="preserve"> to view all the different job title descriptions). </w:t>
      </w:r>
      <w:r w:rsidR="00E84F94" w:rsidRPr="00346842">
        <w:rPr>
          <w:rFonts w:ascii="Arial" w:hAnsi="Arial" w:cs="Arial"/>
          <w:sz w:val="28"/>
          <w:szCs w:val="28"/>
        </w:rPr>
        <w:t xml:space="preserve">DHSS is one of </w:t>
      </w:r>
      <w:r w:rsidR="000640A3" w:rsidRPr="00346842">
        <w:rPr>
          <w:rFonts w:ascii="Arial" w:hAnsi="Arial" w:cs="Arial"/>
          <w:sz w:val="28"/>
          <w:szCs w:val="28"/>
        </w:rPr>
        <w:t>those agencies</w:t>
      </w:r>
      <w:r w:rsidR="00E84F94" w:rsidRPr="00346842">
        <w:rPr>
          <w:rFonts w:ascii="Arial" w:hAnsi="Arial" w:cs="Arial"/>
          <w:sz w:val="28"/>
          <w:szCs w:val="28"/>
        </w:rPr>
        <w:t xml:space="preserve"> so we use </w:t>
      </w:r>
      <w:r w:rsidR="00B27B5F" w:rsidRPr="00346842">
        <w:rPr>
          <w:rFonts w:ascii="Arial" w:hAnsi="Arial" w:cs="Arial"/>
          <w:sz w:val="28"/>
          <w:szCs w:val="28"/>
        </w:rPr>
        <w:t>OA’s</w:t>
      </w:r>
      <w:r w:rsidR="00E84F94" w:rsidRPr="00346842">
        <w:rPr>
          <w:rFonts w:ascii="Arial" w:hAnsi="Arial" w:cs="Arial"/>
          <w:sz w:val="28"/>
          <w:szCs w:val="28"/>
        </w:rPr>
        <w:t xml:space="preserve"> </w:t>
      </w:r>
      <w:r w:rsidR="00AA5C9A" w:rsidRPr="00346842">
        <w:rPr>
          <w:rFonts w:ascii="Arial" w:hAnsi="Arial" w:cs="Arial"/>
          <w:sz w:val="28"/>
          <w:szCs w:val="28"/>
        </w:rPr>
        <w:t>m</w:t>
      </w:r>
      <w:r w:rsidR="00E84F94" w:rsidRPr="00346842">
        <w:rPr>
          <w:rFonts w:ascii="Arial" w:hAnsi="Arial" w:cs="Arial"/>
          <w:sz w:val="28"/>
          <w:szCs w:val="28"/>
        </w:rPr>
        <w:t xml:space="preserve">erit </w:t>
      </w:r>
      <w:r w:rsidR="00AA5C9A" w:rsidRPr="00346842">
        <w:rPr>
          <w:rFonts w:ascii="Arial" w:hAnsi="Arial" w:cs="Arial"/>
          <w:sz w:val="28"/>
          <w:szCs w:val="28"/>
        </w:rPr>
        <w:t>s</w:t>
      </w:r>
      <w:r w:rsidR="00E84F94" w:rsidRPr="00346842">
        <w:rPr>
          <w:rFonts w:ascii="Arial" w:hAnsi="Arial" w:cs="Arial"/>
          <w:sz w:val="28"/>
          <w:szCs w:val="28"/>
        </w:rPr>
        <w:t>ystem application process that goes like this:</w:t>
      </w:r>
    </w:p>
    <w:p w:rsidR="00E84F94" w:rsidRPr="00346842" w:rsidRDefault="00E84F94" w:rsidP="002F7C08">
      <w:pPr>
        <w:rPr>
          <w:rFonts w:ascii="Arial" w:hAnsi="Arial" w:cs="Arial"/>
          <w:sz w:val="28"/>
          <w:szCs w:val="28"/>
          <w:u w:val="single"/>
        </w:rPr>
      </w:pPr>
      <w:r w:rsidRPr="00346842">
        <w:rPr>
          <w:rFonts w:ascii="Arial" w:hAnsi="Arial" w:cs="Arial"/>
          <w:sz w:val="28"/>
          <w:szCs w:val="28"/>
          <w:u w:val="single"/>
        </w:rPr>
        <w:t>Step 1</w:t>
      </w:r>
    </w:p>
    <w:p w:rsidR="00E84F94" w:rsidRPr="00346842" w:rsidRDefault="00610EF9" w:rsidP="00F97B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>Fill</w:t>
      </w:r>
      <w:r w:rsidR="00E84F94" w:rsidRPr="00346842">
        <w:rPr>
          <w:rFonts w:ascii="Arial" w:hAnsi="Arial" w:cs="Arial"/>
          <w:sz w:val="28"/>
          <w:szCs w:val="28"/>
        </w:rPr>
        <w:t xml:space="preserve"> out an </w:t>
      </w:r>
      <w:proofErr w:type="spellStart"/>
      <w:r w:rsidR="00E84F94" w:rsidRPr="00346842">
        <w:rPr>
          <w:rFonts w:ascii="Arial" w:hAnsi="Arial" w:cs="Arial"/>
          <w:sz w:val="28"/>
          <w:szCs w:val="28"/>
        </w:rPr>
        <w:t>EASe</w:t>
      </w:r>
      <w:proofErr w:type="spellEnd"/>
      <w:r w:rsidR="00E84F94" w:rsidRPr="00346842">
        <w:rPr>
          <w:rFonts w:ascii="Arial" w:hAnsi="Arial" w:cs="Arial"/>
          <w:sz w:val="28"/>
          <w:szCs w:val="28"/>
        </w:rPr>
        <w:t xml:space="preserve"> application at </w:t>
      </w:r>
      <w:hyperlink r:id="rId11" w:history="1">
        <w:r w:rsidR="00F97B42" w:rsidRPr="00346842">
          <w:rPr>
            <w:rStyle w:val="Hyperlink"/>
            <w:rFonts w:ascii="Arial" w:hAnsi="Arial" w:cs="Arial"/>
            <w:sz w:val="28"/>
            <w:szCs w:val="28"/>
          </w:rPr>
          <w:t>www.ease.mo.gov</w:t>
        </w:r>
      </w:hyperlink>
      <w:r w:rsidR="0078337A" w:rsidRPr="00346842">
        <w:rPr>
          <w:rFonts w:ascii="Arial" w:hAnsi="Arial" w:cs="Arial"/>
          <w:sz w:val="28"/>
          <w:szCs w:val="28"/>
        </w:rPr>
        <w:t>. H</w:t>
      </w:r>
      <w:r w:rsidR="00B52766" w:rsidRPr="00346842">
        <w:rPr>
          <w:rFonts w:ascii="Arial" w:hAnsi="Arial" w:cs="Arial"/>
          <w:sz w:val="28"/>
          <w:szCs w:val="28"/>
        </w:rPr>
        <w:t>ere is what you will need in order to</w:t>
      </w:r>
      <w:r w:rsidR="00F97B42" w:rsidRPr="00346842">
        <w:rPr>
          <w:rFonts w:ascii="Arial" w:hAnsi="Arial" w:cs="Arial"/>
          <w:sz w:val="28"/>
          <w:szCs w:val="28"/>
        </w:rPr>
        <w:t xml:space="preserve"> do </w:t>
      </w:r>
      <w:r w:rsidR="000640A3" w:rsidRPr="00346842">
        <w:rPr>
          <w:rFonts w:ascii="Arial" w:hAnsi="Arial" w:cs="Arial"/>
          <w:sz w:val="28"/>
          <w:szCs w:val="28"/>
        </w:rPr>
        <w:t>so</w:t>
      </w:r>
      <w:r w:rsidR="00F97B42" w:rsidRPr="00346842">
        <w:rPr>
          <w:rFonts w:ascii="Arial" w:hAnsi="Arial" w:cs="Arial"/>
          <w:sz w:val="28"/>
          <w:szCs w:val="28"/>
        </w:rPr>
        <w:t>:</w:t>
      </w:r>
    </w:p>
    <w:p w:rsidR="00F97B42" w:rsidRPr="00346842" w:rsidRDefault="00F97B42" w:rsidP="00F97B4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>Personal information</w:t>
      </w:r>
    </w:p>
    <w:p w:rsidR="00851AE9" w:rsidRPr="00346842" w:rsidRDefault="00851AE9" w:rsidP="00851A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>Education/Experience information</w:t>
      </w:r>
    </w:p>
    <w:p w:rsidR="003403D2" w:rsidRPr="00346842" w:rsidRDefault="007C1A9A" w:rsidP="0058798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>The</w:t>
      </w:r>
      <w:r w:rsidR="003403D2" w:rsidRPr="00346842">
        <w:rPr>
          <w:rFonts w:ascii="Arial" w:hAnsi="Arial" w:cs="Arial"/>
          <w:sz w:val="28"/>
          <w:szCs w:val="28"/>
        </w:rPr>
        <w:t xml:space="preserve"> job classification</w:t>
      </w:r>
      <w:r w:rsidRPr="00346842">
        <w:rPr>
          <w:rFonts w:ascii="Arial" w:hAnsi="Arial" w:cs="Arial"/>
          <w:sz w:val="28"/>
          <w:szCs w:val="28"/>
        </w:rPr>
        <w:t>(s)</w:t>
      </w:r>
      <w:r w:rsidR="003403D2" w:rsidRPr="00346842">
        <w:rPr>
          <w:rFonts w:ascii="Arial" w:hAnsi="Arial" w:cs="Arial"/>
          <w:sz w:val="28"/>
          <w:szCs w:val="28"/>
        </w:rPr>
        <w:t xml:space="preserve"> at DHSS </w:t>
      </w:r>
      <w:r w:rsidR="0043763D" w:rsidRPr="00346842">
        <w:rPr>
          <w:rFonts w:ascii="Arial" w:hAnsi="Arial" w:cs="Arial"/>
          <w:sz w:val="28"/>
          <w:szCs w:val="28"/>
        </w:rPr>
        <w:t xml:space="preserve">that </w:t>
      </w:r>
      <w:r w:rsidR="003403D2" w:rsidRPr="00346842">
        <w:rPr>
          <w:rFonts w:ascii="Arial" w:hAnsi="Arial" w:cs="Arial"/>
          <w:sz w:val="28"/>
          <w:szCs w:val="28"/>
        </w:rPr>
        <w:t>you want to get on the register for</w:t>
      </w:r>
    </w:p>
    <w:p w:rsidR="00587981" w:rsidRPr="00346842" w:rsidRDefault="00587981" w:rsidP="0058798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 xml:space="preserve">You can refer to the document titled “Majors and Corresponding Job Titles” to see what job titles DHSS has to offer (Tip: on the </w:t>
      </w:r>
      <w:proofErr w:type="spellStart"/>
      <w:r w:rsidRPr="00346842">
        <w:rPr>
          <w:rFonts w:ascii="Arial" w:hAnsi="Arial" w:cs="Arial"/>
          <w:sz w:val="28"/>
          <w:szCs w:val="28"/>
        </w:rPr>
        <w:t>EASe</w:t>
      </w:r>
      <w:proofErr w:type="spellEnd"/>
      <w:r w:rsidRPr="00346842">
        <w:rPr>
          <w:rFonts w:ascii="Arial" w:hAnsi="Arial" w:cs="Arial"/>
          <w:sz w:val="28"/>
          <w:szCs w:val="28"/>
        </w:rPr>
        <w:t xml:space="preserve"> application, leave the “minimum salary” blank because if you put anything over the minimum salary for the position you will not even </w:t>
      </w:r>
      <w:r w:rsidR="00A808C1" w:rsidRPr="00346842">
        <w:rPr>
          <w:rFonts w:ascii="Arial" w:hAnsi="Arial" w:cs="Arial"/>
          <w:sz w:val="28"/>
          <w:szCs w:val="28"/>
        </w:rPr>
        <w:t>receive</w:t>
      </w:r>
      <w:r w:rsidRPr="00346842">
        <w:rPr>
          <w:rFonts w:ascii="Arial" w:hAnsi="Arial" w:cs="Arial"/>
          <w:sz w:val="28"/>
          <w:szCs w:val="28"/>
        </w:rPr>
        <w:t xml:space="preserve"> a letter of </w:t>
      </w:r>
      <w:r w:rsidR="006F2F05" w:rsidRPr="00346842">
        <w:rPr>
          <w:rFonts w:ascii="Arial" w:hAnsi="Arial" w:cs="Arial"/>
          <w:sz w:val="28"/>
          <w:szCs w:val="28"/>
        </w:rPr>
        <w:t>availability</w:t>
      </w:r>
      <w:r w:rsidRPr="00346842">
        <w:rPr>
          <w:rFonts w:ascii="Arial" w:hAnsi="Arial" w:cs="Arial"/>
          <w:sz w:val="28"/>
          <w:szCs w:val="28"/>
        </w:rPr>
        <w:t xml:space="preserve"> for the </w:t>
      </w:r>
      <w:r w:rsidR="00A6004B" w:rsidRPr="00346842">
        <w:rPr>
          <w:rFonts w:ascii="Arial" w:hAnsi="Arial" w:cs="Arial"/>
          <w:sz w:val="28"/>
          <w:szCs w:val="28"/>
        </w:rPr>
        <w:t>open position</w:t>
      </w:r>
      <w:r w:rsidR="0002632D" w:rsidRPr="00346842">
        <w:rPr>
          <w:rFonts w:ascii="Arial" w:hAnsi="Arial" w:cs="Arial"/>
          <w:sz w:val="28"/>
          <w:szCs w:val="28"/>
        </w:rPr>
        <w:t>.</w:t>
      </w:r>
      <w:r w:rsidRPr="00346842">
        <w:rPr>
          <w:rFonts w:ascii="Arial" w:hAnsi="Arial" w:cs="Arial"/>
          <w:sz w:val="28"/>
          <w:szCs w:val="28"/>
        </w:rPr>
        <w:t>)</w:t>
      </w:r>
    </w:p>
    <w:p w:rsidR="00A5325D" w:rsidRPr="00346842" w:rsidRDefault="00A5325D" w:rsidP="00F408D6">
      <w:pPr>
        <w:rPr>
          <w:rFonts w:ascii="Arial" w:hAnsi="Arial" w:cs="Arial"/>
          <w:sz w:val="28"/>
          <w:szCs w:val="28"/>
          <w:u w:val="single"/>
        </w:rPr>
      </w:pPr>
      <w:r w:rsidRPr="00346842">
        <w:rPr>
          <w:rFonts w:ascii="Arial" w:hAnsi="Arial" w:cs="Arial"/>
          <w:sz w:val="28"/>
          <w:szCs w:val="28"/>
          <w:u w:val="single"/>
        </w:rPr>
        <w:t>Step 2</w:t>
      </w:r>
    </w:p>
    <w:p w:rsidR="00F408D6" w:rsidRPr="00346842" w:rsidRDefault="00A5325D" w:rsidP="00F408D6">
      <w:pPr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 xml:space="preserve">Once you have filled out the </w:t>
      </w:r>
      <w:proofErr w:type="spellStart"/>
      <w:r w:rsidRPr="00346842">
        <w:rPr>
          <w:rFonts w:ascii="Arial" w:hAnsi="Arial" w:cs="Arial"/>
          <w:sz w:val="28"/>
          <w:szCs w:val="28"/>
        </w:rPr>
        <w:t>EASe</w:t>
      </w:r>
      <w:proofErr w:type="spellEnd"/>
      <w:r w:rsidRPr="00346842">
        <w:rPr>
          <w:rFonts w:ascii="Arial" w:hAnsi="Arial" w:cs="Arial"/>
          <w:sz w:val="28"/>
          <w:szCs w:val="28"/>
        </w:rPr>
        <w:t xml:space="preserve"> application and added your name to job registers y</w:t>
      </w:r>
      <w:r w:rsidR="00F408D6" w:rsidRPr="00346842">
        <w:rPr>
          <w:rFonts w:ascii="Arial" w:hAnsi="Arial" w:cs="Arial"/>
          <w:sz w:val="28"/>
          <w:szCs w:val="28"/>
        </w:rPr>
        <w:t xml:space="preserve">ou </w:t>
      </w:r>
      <w:r w:rsidRPr="00346842">
        <w:rPr>
          <w:rFonts w:ascii="Arial" w:hAnsi="Arial" w:cs="Arial"/>
          <w:sz w:val="28"/>
          <w:szCs w:val="28"/>
        </w:rPr>
        <w:t>will receive a score via email</w:t>
      </w:r>
      <w:r w:rsidR="00F408D6" w:rsidRPr="00346842">
        <w:rPr>
          <w:rFonts w:ascii="Arial" w:hAnsi="Arial" w:cs="Arial"/>
          <w:sz w:val="28"/>
          <w:szCs w:val="28"/>
        </w:rPr>
        <w:t xml:space="preserve"> </w:t>
      </w:r>
      <w:r w:rsidRPr="00346842">
        <w:rPr>
          <w:rFonts w:ascii="Arial" w:hAnsi="Arial" w:cs="Arial"/>
          <w:sz w:val="28"/>
          <w:szCs w:val="28"/>
        </w:rPr>
        <w:t xml:space="preserve">for each job class that you registered for </w:t>
      </w:r>
      <w:r w:rsidR="00F408D6" w:rsidRPr="00346842">
        <w:rPr>
          <w:rFonts w:ascii="Arial" w:hAnsi="Arial" w:cs="Arial"/>
          <w:sz w:val="28"/>
          <w:szCs w:val="28"/>
        </w:rPr>
        <w:t>that is based off of your qualification</w:t>
      </w:r>
      <w:r w:rsidR="0061315E" w:rsidRPr="00346842">
        <w:rPr>
          <w:rFonts w:ascii="Arial" w:hAnsi="Arial" w:cs="Arial"/>
          <w:sz w:val="28"/>
          <w:szCs w:val="28"/>
        </w:rPr>
        <w:t xml:space="preserve">s. </w:t>
      </w:r>
      <w:r w:rsidRPr="00346842">
        <w:rPr>
          <w:rFonts w:ascii="Arial" w:hAnsi="Arial" w:cs="Arial"/>
          <w:sz w:val="28"/>
          <w:szCs w:val="28"/>
        </w:rPr>
        <w:t>(Note: some job classes require</w:t>
      </w:r>
      <w:r w:rsidR="00F408D6" w:rsidRPr="00346842">
        <w:rPr>
          <w:rFonts w:ascii="Arial" w:hAnsi="Arial" w:cs="Arial"/>
          <w:sz w:val="28"/>
          <w:szCs w:val="28"/>
        </w:rPr>
        <w:t xml:space="preserve"> a written </w:t>
      </w:r>
      <w:r w:rsidR="00A36527" w:rsidRPr="00346842">
        <w:rPr>
          <w:rFonts w:ascii="Arial" w:hAnsi="Arial" w:cs="Arial"/>
          <w:sz w:val="28"/>
          <w:szCs w:val="28"/>
        </w:rPr>
        <w:t xml:space="preserve">exam </w:t>
      </w:r>
      <w:r w:rsidR="00F408D6" w:rsidRPr="00346842">
        <w:rPr>
          <w:rFonts w:ascii="Arial" w:hAnsi="Arial" w:cs="Arial"/>
          <w:sz w:val="28"/>
          <w:szCs w:val="28"/>
        </w:rPr>
        <w:t>and/or typing test</w:t>
      </w:r>
      <w:r w:rsidR="00A36527" w:rsidRPr="00346842">
        <w:rPr>
          <w:rFonts w:ascii="Arial" w:hAnsi="Arial" w:cs="Arial"/>
          <w:sz w:val="28"/>
          <w:szCs w:val="28"/>
        </w:rPr>
        <w:t xml:space="preserve"> </w:t>
      </w:r>
      <w:r w:rsidR="00F408D6" w:rsidRPr="00346842">
        <w:rPr>
          <w:rFonts w:ascii="Arial" w:hAnsi="Arial" w:cs="Arial"/>
          <w:sz w:val="28"/>
          <w:szCs w:val="28"/>
        </w:rPr>
        <w:t xml:space="preserve">and you will receive that information </w:t>
      </w:r>
      <w:r w:rsidR="00A36527" w:rsidRPr="00346842">
        <w:rPr>
          <w:rFonts w:ascii="Arial" w:hAnsi="Arial" w:cs="Arial"/>
          <w:sz w:val="28"/>
          <w:szCs w:val="28"/>
        </w:rPr>
        <w:t>by email. You will need to complete any exams</w:t>
      </w:r>
      <w:r w:rsidR="0061315E" w:rsidRPr="00346842">
        <w:rPr>
          <w:rFonts w:ascii="Arial" w:hAnsi="Arial" w:cs="Arial"/>
          <w:sz w:val="28"/>
          <w:szCs w:val="28"/>
        </w:rPr>
        <w:t xml:space="preserve"> that are required in order</w:t>
      </w:r>
      <w:r w:rsidR="00A36527" w:rsidRPr="00346842">
        <w:rPr>
          <w:rFonts w:ascii="Arial" w:hAnsi="Arial" w:cs="Arial"/>
          <w:sz w:val="28"/>
          <w:szCs w:val="28"/>
        </w:rPr>
        <w:t xml:space="preserve"> to continue with the application process</w:t>
      </w:r>
      <w:r w:rsidR="0002632D" w:rsidRPr="00346842">
        <w:rPr>
          <w:rFonts w:ascii="Arial" w:hAnsi="Arial" w:cs="Arial"/>
          <w:sz w:val="28"/>
          <w:szCs w:val="28"/>
        </w:rPr>
        <w:t>.</w:t>
      </w:r>
      <w:r w:rsidR="00A36527" w:rsidRPr="00346842">
        <w:rPr>
          <w:rFonts w:ascii="Arial" w:hAnsi="Arial" w:cs="Arial"/>
          <w:sz w:val="28"/>
          <w:szCs w:val="28"/>
        </w:rPr>
        <w:t>)</w:t>
      </w:r>
    </w:p>
    <w:p w:rsidR="00B25D5B" w:rsidRPr="00346842" w:rsidRDefault="00B25D5B" w:rsidP="00F408D6">
      <w:pPr>
        <w:rPr>
          <w:rFonts w:ascii="Arial" w:hAnsi="Arial" w:cs="Arial"/>
          <w:sz w:val="28"/>
          <w:szCs w:val="28"/>
          <w:u w:val="single"/>
        </w:rPr>
      </w:pPr>
    </w:p>
    <w:p w:rsidR="00A5325D" w:rsidRPr="00346842" w:rsidRDefault="00A5325D" w:rsidP="00F408D6">
      <w:pPr>
        <w:rPr>
          <w:rFonts w:ascii="Arial" w:hAnsi="Arial" w:cs="Arial"/>
          <w:sz w:val="28"/>
          <w:szCs w:val="28"/>
          <w:u w:val="single"/>
        </w:rPr>
      </w:pPr>
    </w:p>
    <w:p w:rsidR="00F408D6" w:rsidRPr="00346842" w:rsidRDefault="00F408D6" w:rsidP="00F408D6">
      <w:pPr>
        <w:rPr>
          <w:rFonts w:ascii="Arial" w:hAnsi="Arial" w:cs="Arial"/>
          <w:sz w:val="28"/>
          <w:szCs w:val="28"/>
          <w:u w:val="single"/>
        </w:rPr>
      </w:pPr>
      <w:r w:rsidRPr="00346842">
        <w:rPr>
          <w:rFonts w:ascii="Arial" w:hAnsi="Arial" w:cs="Arial"/>
          <w:sz w:val="28"/>
          <w:szCs w:val="28"/>
          <w:u w:val="single"/>
        </w:rPr>
        <w:t xml:space="preserve">Step </w:t>
      </w:r>
      <w:r w:rsidR="00A5325D" w:rsidRPr="00346842">
        <w:rPr>
          <w:rFonts w:ascii="Arial" w:hAnsi="Arial" w:cs="Arial"/>
          <w:sz w:val="28"/>
          <w:szCs w:val="28"/>
          <w:u w:val="single"/>
        </w:rPr>
        <w:t>3</w:t>
      </w:r>
    </w:p>
    <w:p w:rsidR="0061315E" w:rsidRPr="00346842" w:rsidRDefault="00A5325D" w:rsidP="00F408D6">
      <w:pPr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>The Office of Human Resources (OHR) will pull</w:t>
      </w:r>
      <w:r w:rsidR="00DF38F1" w:rsidRPr="00346842">
        <w:rPr>
          <w:rFonts w:ascii="Arial" w:hAnsi="Arial" w:cs="Arial"/>
          <w:sz w:val="28"/>
          <w:szCs w:val="28"/>
        </w:rPr>
        <w:t xml:space="preserve"> applicant information from the </w:t>
      </w:r>
      <w:proofErr w:type="spellStart"/>
      <w:r w:rsidR="00DF38F1" w:rsidRPr="00346842">
        <w:rPr>
          <w:rFonts w:ascii="Arial" w:hAnsi="Arial" w:cs="Arial"/>
          <w:sz w:val="28"/>
          <w:szCs w:val="28"/>
        </w:rPr>
        <w:t>EASe</w:t>
      </w:r>
      <w:proofErr w:type="spellEnd"/>
      <w:r w:rsidR="00DF38F1" w:rsidRPr="00346842">
        <w:rPr>
          <w:rFonts w:ascii="Arial" w:hAnsi="Arial" w:cs="Arial"/>
          <w:sz w:val="28"/>
          <w:szCs w:val="28"/>
        </w:rPr>
        <w:t xml:space="preserve"> system</w:t>
      </w:r>
      <w:r w:rsidR="00F408D6" w:rsidRPr="00346842">
        <w:rPr>
          <w:rFonts w:ascii="Arial" w:hAnsi="Arial" w:cs="Arial"/>
          <w:sz w:val="28"/>
          <w:szCs w:val="28"/>
        </w:rPr>
        <w:t xml:space="preserve"> when a position open</w:t>
      </w:r>
      <w:r w:rsidR="00547A99" w:rsidRPr="00346842">
        <w:rPr>
          <w:rFonts w:ascii="Arial" w:hAnsi="Arial" w:cs="Arial"/>
          <w:sz w:val="28"/>
          <w:szCs w:val="28"/>
        </w:rPr>
        <w:t>s</w:t>
      </w:r>
      <w:r w:rsidRPr="00346842">
        <w:rPr>
          <w:rFonts w:ascii="Arial" w:hAnsi="Arial" w:cs="Arial"/>
          <w:sz w:val="28"/>
          <w:szCs w:val="28"/>
        </w:rPr>
        <w:t xml:space="preserve"> that falls under a particular register</w:t>
      </w:r>
      <w:r w:rsidR="00F408D6" w:rsidRPr="00346842">
        <w:rPr>
          <w:rFonts w:ascii="Arial" w:hAnsi="Arial" w:cs="Arial"/>
          <w:sz w:val="28"/>
          <w:szCs w:val="28"/>
        </w:rPr>
        <w:t xml:space="preserve">.  </w:t>
      </w:r>
      <w:r w:rsidRPr="00346842">
        <w:rPr>
          <w:rFonts w:ascii="Arial" w:hAnsi="Arial" w:cs="Arial"/>
          <w:sz w:val="28"/>
          <w:szCs w:val="28"/>
        </w:rPr>
        <w:t>(N</w:t>
      </w:r>
      <w:r w:rsidR="00B25D5B" w:rsidRPr="00346842">
        <w:rPr>
          <w:rFonts w:ascii="Arial" w:hAnsi="Arial" w:cs="Arial"/>
          <w:sz w:val="28"/>
          <w:szCs w:val="28"/>
        </w:rPr>
        <w:t xml:space="preserve">ote: not all registers are open all the time; some will be </w:t>
      </w:r>
      <w:r w:rsidR="00F766A0" w:rsidRPr="00346842">
        <w:rPr>
          <w:rFonts w:ascii="Arial" w:hAnsi="Arial" w:cs="Arial"/>
          <w:sz w:val="28"/>
          <w:szCs w:val="28"/>
        </w:rPr>
        <w:t>closed when there are not any current vacancies in that job class.)</w:t>
      </w:r>
    </w:p>
    <w:p w:rsidR="00B25D5B" w:rsidRPr="00346842" w:rsidRDefault="0061315E" w:rsidP="00F408D6">
      <w:pPr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 xml:space="preserve">Then, </w:t>
      </w:r>
      <w:r w:rsidR="00A5325D" w:rsidRPr="00346842">
        <w:rPr>
          <w:rFonts w:ascii="Arial" w:hAnsi="Arial" w:cs="Arial"/>
          <w:sz w:val="28"/>
          <w:szCs w:val="28"/>
        </w:rPr>
        <w:t>OHR</w:t>
      </w:r>
      <w:r w:rsidRPr="00346842">
        <w:rPr>
          <w:rFonts w:ascii="Arial" w:hAnsi="Arial" w:cs="Arial"/>
          <w:sz w:val="28"/>
          <w:szCs w:val="28"/>
        </w:rPr>
        <w:t xml:space="preserve"> will send you </w:t>
      </w:r>
      <w:r w:rsidR="00B25D5B" w:rsidRPr="00346842">
        <w:rPr>
          <w:rFonts w:ascii="Arial" w:hAnsi="Arial" w:cs="Arial"/>
          <w:sz w:val="28"/>
          <w:szCs w:val="28"/>
        </w:rPr>
        <w:t>a “</w:t>
      </w:r>
      <w:r w:rsidR="00B922F1" w:rsidRPr="00346842">
        <w:rPr>
          <w:rFonts w:ascii="Arial" w:hAnsi="Arial" w:cs="Arial"/>
          <w:sz w:val="28"/>
          <w:szCs w:val="28"/>
        </w:rPr>
        <w:t>Letter of Availability” that you will need to fill out and send back within seven business days</w:t>
      </w:r>
      <w:r w:rsidR="00FD1D79" w:rsidRPr="00346842">
        <w:rPr>
          <w:rFonts w:ascii="Arial" w:hAnsi="Arial" w:cs="Arial"/>
          <w:sz w:val="28"/>
          <w:szCs w:val="28"/>
        </w:rPr>
        <w:t>. Pay attention, because you may get the letter in the mail or you m</w:t>
      </w:r>
      <w:r w:rsidR="001F1B1C" w:rsidRPr="00346842">
        <w:rPr>
          <w:rFonts w:ascii="Arial" w:hAnsi="Arial" w:cs="Arial"/>
          <w:sz w:val="28"/>
          <w:szCs w:val="28"/>
        </w:rPr>
        <w:t>ay get it via email. Once you</w:t>
      </w:r>
      <w:r w:rsidR="00FD1D79" w:rsidRPr="00346842">
        <w:rPr>
          <w:rFonts w:ascii="Arial" w:hAnsi="Arial" w:cs="Arial"/>
          <w:sz w:val="28"/>
          <w:szCs w:val="28"/>
        </w:rPr>
        <w:t xml:space="preserve"> receive it</w:t>
      </w:r>
      <w:r w:rsidR="001F1B1C" w:rsidRPr="00346842">
        <w:rPr>
          <w:rFonts w:ascii="Arial" w:hAnsi="Arial" w:cs="Arial"/>
          <w:sz w:val="28"/>
          <w:szCs w:val="28"/>
        </w:rPr>
        <w:t>,</w:t>
      </w:r>
      <w:r w:rsidR="00FD1D79" w:rsidRPr="00346842">
        <w:rPr>
          <w:rFonts w:ascii="Arial" w:hAnsi="Arial" w:cs="Arial"/>
          <w:sz w:val="28"/>
          <w:szCs w:val="28"/>
        </w:rPr>
        <w:t xml:space="preserve"> </w:t>
      </w:r>
      <w:r w:rsidR="00B324E6" w:rsidRPr="00346842">
        <w:rPr>
          <w:rFonts w:ascii="Arial" w:hAnsi="Arial" w:cs="Arial"/>
          <w:sz w:val="28"/>
          <w:szCs w:val="28"/>
        </w:rPr>
        <w:t>be sure to</w:t>
      </w:r>
      <w:r w:rsidR="00FD1D79" w:rsidRPr="00346842">
        <w:rPr>
          <w:rFonts w:ascii="Arial" w:hAnsi="Arial" w:cs="Arial"/>
          <w:sz w:val="28"/>
          <w:szCs w:val="28"/>
        </w:rPr>
        <w:t xml:space="preserve"> read the instructions carefully so that you return it correctly.</w:t>
      </w:r>
      <w:r w:rsidR="00B922F1" w:rsidRPr="00346842">
        <w:rPr>
          <w:rFonts w:ascii="Arial" w:hAnsi="Arial" w:cs="Arial"/>
          <w:sz w:val="28"/>
          <w:szCs w:val="28"/>
        </w:rPr>
        <w:t xml:space="preserve"> (</w:t>
      </w:r>
      <w:r w:rsidR="00FF0167" w:rsidRPr="00346842">
        <w:rPr>
          <w:rFonts w:ascii="Arial" w:hAnsi="Arial" w:cs="Arial"/>
          <w:sz w:val="28"/>
          <w:szCs w:val="28"/>
        </w:rPr>
        <w:t>N</w:t>
      </w:r>
      <w:r w:rsidR="00B922F1" w:rsidRPr="00346842">
        <w:rPr>
          <w:rFonts w:ascii="Arial" w:hAnsi="Arial" w:cs="Arial"/>
          <w:sz w:val="28"/>
          <w:szCs w:val="28"/>
        </w:rPr>
        <w:t xml:space="preserve">ote: </w:t>
      </w:r>
      <w:r w:rsidRPr="00346842">
        <w:rPr>
          <w:rFonts w:ascii="Arial" w:hAnsi="Arial" w:cs="Arial"/>
          <w:sz w:val="28"/>
          <w:szCs w:val="28"/>
        </w:rPr>
        <w:t xml:space="preserve">if other state agencies have vacancies in that job class you may get letters of availability from them as well and </w:t>
      </w:r>
      <w:r w:rsidR="00B922F1" w:rsidRPr="00346842">
        <w:rPr>
          <w:rFonts w:ascii="Arial" w:hAnsi="Arial" w:cs="Arial"/>
          <w:sz w:val="28"/>
          <w:szCs w:val="28"/>
        </w:rPr>
        <w:t>even if you are not interested in a position because of salary, lo</w:t>
      </w:r>
      <w:r w:rsidR="00DF38F1" w:rsidRPr="00346842">
        <w:rPr>
          <w:rFonts w:ascii="Arial" w:hAnsi="Arial" w:cs="Arial"/>
          <w:sz w:val="28"/>
          <w:szCs w:val="28"/>
        </w:rPr>
        <w:t>cation, etc., be sure to fill that</w:t>
      </w:r>
      <w:r w:rsidR="00B922F1" w:rsidRPr="00346842">
        <w:rPr>
          <w:rFonts w:ascii="Arial" w:hAnsi="Arial" w:cs="Arial"/>
          <w:sz w:val="28"/>
          <w:szCs w:val="28"/>
        </w:rPr>
        <w:t xml:space="preserve"> out and send it back in so that you do not get removed from the state register for that job class)</w:t>
      </w:r>
      <w:r w:rsidR="00DF38F1" w:rsidRPr="00346842">
        <w:rPr>
          <w:rFonts w:ascii="Arial" w:hAnsi="Arial" w:cs="Arial"/>
          <w:sz w:val="28"/>
          <w:szCs w:val="28"/>
        </w:rPr>
        <w:t xml:space="preserve"> </w:t>
      </w:r>
      <w:r w:rsidR="00DF38F1" w:rsidRPr="00346842">
        <w:rPr>
          <w:rFonts w:ascii="Arial" w:hAnsi="Arial" w:cs="Arial"/>
          <w:b/>
          <w:sz w:val="28"/>
          <w:szCs w:val="28"/>
        </w:rPr>
        <w:t xml:space="preserve">*It is very important that you fill out everything in its entirety (i.e. DHSS Application) We must have everything filled </w:t>
      </w:r>
      <w:r w:rsidR="00FF0167" w:rsidRPr="00346842">
        <w:rPr>
          <w:rFonts w:ascii="Arial" w:hAnsi="Arial" w:cs="Arial"/>
          <w:b/>
          <w:sz w:val="28"/>
          <w:szCs w:val="28"/>
        </w:rPr>
        <w:t xml:space="preserve">out completely to have on file. </w:t>
      </w:r>
      <w:r w:rsidR="00DF38F1" w:rsidRPr="00346842">
        <w:rPr>
          <w:rFonts w:ascii="Arial" w:hAnsi="Arial" w:cs="Arial"/>
          <w:sz w:val="28"/>
          <w:szCs w:val="28"/>
        </w:rPr>
        <w:t xml:space="preserve">We do not receive your </w:t>
      </w:r>
      <w:r w:rsidR="00A5633E" w:rsidRPr="00346842">
        <w:rPr>
          <w:rFonts w:ascii="Arial" w:hAnsi="Arial" w:cs="Arial"/>
          <w:sz w:val="28"/>
          <w:szCs w:val="28"/>
        </w:rPr>
        <w:t>complete application</w:t>
      </w:r>
      <w:r w:rsidR="00DF38F1" w:rsidRPr="00346842">
        <w:rPr>
          <w:rFonts w:ascii="Arial" w:hAnsi="Arial" w:cs="Arial"/>
          <w:sz w:val="28"/>
          <w:szCs w:val="28"/>
        </w:rPr>
        <w:t xml:space="preserve"> from your </w:t>
      </w:r>
      <w:proofErr w:type="spellStart"/>
      <w:r w:rsidR="00DF38F1" w:rsidRPr="00346842">
        <w:rPr>
          <w:rFonts w:ascii="Arial" w:hAnsi="Arial" w:cs="Arial"/>
          <w:sz w:val="28"/>
          <w:szCs w:val="28"/>
        </w:rPr>
        <w:t>EASe</w:t>
      </w:r>
      <w:proofErr w:type="spellEnd"/>
      <w:r w:rsidR="00A5633E" w:rsidRPr="00346842">
        <w:rPr>
          <w:rFonts w:ascii="Arial" w:hAnsi="Arial" w:cs="Arial"/>
          <w:sz w:val="28"/>
          <w:szCs w:val="28"/>
        </w:rPr>
        <w:t xml:space="preserve"> profile</w:t>
      </w:r>
      <w:r w:rsidR="00DF38F1" w:rsidRPr="00346842">
        <w:rPr>
          <w:rFonts w:ascii="Arial" w:hAnsi="Arial" w:cs="Arial"/>
          <w:sz w:val="28"/>
          <w:szCs w:val="28"/>
        </w:rPr>
        <w:t xml:space="preserve">. That is for the Office of Administration only. </w:t>
      </w:r>
    </w:p>
    <w:p w:rsidR="00FD1D79" w:rsidRPr="00346842" w:rsidRDefault="004724B1" w:rsidP="00F408D6">
      <w:pPr>
        <w:rPr>
          <w:rFonts w:ascii="Arial" w:hAnsi="Arial" w:cs="Arial"/>
          <w:sz w:val="28"/>
          <w:szCs w:val="28"/>
          <w:u w:val="single"/>
        </w:rPr>
      </w:pPr>
      <w:r w:rsidRPr="00346842">
        <w:rPr>
          <w:rFonts w:ascii="Arial" w:hAnsi="Arial" w:cs="Arial"/>
          <w:sz w:val="28"/>
          <w:szCs w:val="28"/>
          <w:u w:val="single"/>
        </w:rPr>
        <w:t>Step 4</w:t>
      </w:r>
    </w:p>
    <w:p w:rsidR="00DF38F1" w:rsidRPr="00346842" w:rsidRDefault="00DF38F1" w:rsidP="00F408D6">
      <w:pPr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>Once you have retu</w:t>
      </w:r>
      <w:r w:rsidR="009D18E1" w:rsidRPr="00346842">
        <w:rPr>
          <w:rFonts w:ascii="Arial" w:hAnsi="Arial" w:cs="Arial"/>
          <w:sz w:val="28"/>
          <w:szCs w:val="28"/>
        </w:rPr>
        <w:t>rned all the required documents</w:t>
      </w:r>
      <w:r w:rsidR="00E95331" w:rsidRPr="00346842">
        <w:rPr>
          <w:rFonts w:ascii="Arial" w:hAnsi="Arial" w:cs="Arial"/>
          <w:sz w:val="28"/>
          <w:szCs w:val="28"/>
        </w:rPr>
        <w:t xml:space="preserve"> </w:t>
      </w:r>
      <w:r w:rsidR="009D18E1" w:rsidRPr="00346842">
        <w:rPr>
          <w:rFonts w:ascii="Arial" w:hAnsi="Arial" w:cs="Arial"/>
          <w:sz w:val="28"/>
          <w:szCs w:val="28"/>
        </w:rPr>
        <w:t xml:space="preserve">they </w:t>
      </w:r>
      <w:r w:rsidR="003E017F" w:rsidRPr="00346842">
        <w:rPr>
          <w:rFonts w:ascii="Arial" w:hAnsi="Arial" w:cs="Arial"/>
          <w:sz w:val="28"/>
          <w:szCs w:val="28"/>
        </w:rPr>
        <w:t xml:space="preserve">will be forwarded from OHR </w:t>
      </w:r>
      <w:r w:rsidRPr="00346842">
        <w:rPr>
          <w:rFonts w:ascii="Arial" w:hAnsi="Arial" w:cs="Arial"/>
          <w:sz w:val="28"/>
          <w:szCs w:val="28"/>
        </w:rPr>
        <w:t>onto the hiring manager of the unit that h</w:t>
      </w:r>
      <w:r w:rsidR="003E017F" w:rsidRPr="00346842">
        <w:rPr>
          <w:rFonts w:ascii="Arial" w:hAnsi="Arial" w:cs="Arial"/>
          <w:sz w:val="28"/>
          <w:szCs w:val="28"/>
        </w:rPr>
        <w:t>as</w:t>
      </w:r>
      <w:r w:rsidRPr="00346842">
        <w:rPr>
          <w:rFonts w:ascii="Arial" w:hAnsi="Arial" w:cs="Arial"/>
          <w:sz w:val="28"/>
          <w:szCs w:val="28"/>
        </w:rPr>
        <w:t xml:space="preserve"> the vacant position. </w:t>
      </w:r>
    </w:p>
    <w:p w:rsidR="00DF38F1" w:rsidRPr="00346842" w:rsidRDefault="004724B1" w:rsidP="00F408D6">
      <w:pPr>
        <w:rPr>
          <w:rFonts w:ascii="Arial" w:hAnsi="Arial" w:cs="Arial"/>
          <w:sz w:val="28"/>
          <w:szCs w:val="28"/>
          <w:u w:val="single"/>
        </w:rPr>
      </w:pPr>
      <w:r w:rsidRPr="00346842">
        <w:rPr>
          <w:rFonts w:ascii="Arial" w:hAnsi="Arial" w:cs="Arial"/>
          <w:sz w:val="28"/>
          <w:szCs w:val="28"/>
          <w:u w:val="single"/>
        </w:rPr>
        <w:t>Step 5</w:t>
      </w:r>
    </w:p>
    <w:p w:rsidR="00DF38F1" w:rsidRPr="00346842" w:rsidRDefault="00555D28" w:rsidP="00F408D6">
      <w:pPr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 xml:space="preserve">Begin interview process. </w:t>
      </w:r>
    </w:p>
    <w:p w:rsidR="007D08CD" w:rsidRPr="00346842" w:rsidRDefault="007D08CD" w:rsidP="002F7C08">
      <w:pPr>
        <w:rPr>
          <w:rFonts w:ascii="Arial" w:hAnsi="Arial" w:cs="Arial"/>
          <w:sz w:val="28"/>
          <w:szCs w:val="28"/>
        </w:rPr>
      </w:pPr>
    </w:p>
    <w:p w:rsidR="00D1498E" w:rsidRDefault="00D1498E" w:rsidP="007D08C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F7C08" w:rsidRPr="00346842" w:rsidRDefault="007D08CD" w:rsidP="007D08CD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46842">
        <w:rPr>
          <w:rFonts w:ascii="Arial" w:hAnsi="Arial" w:cs="Arial"/>
          <w:sz w:val="28"/>
          <w:szCs w:val="28"/>
        </w:rPr>
        <w:t>Jamie Sanning</w:t>
      </w:r>
    </w:p>
    <w:p w:rsidR="007D08CD" w:rsidRPr="00346842" w:rsidRDefault="00E84B9E" w:rsidP="007D08CD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46842">
        <w:rPr>
          <w:rFonts w:ascii="Arial" w:hAnsi="Arial" w:cs="Arial"/>
          <w:i/>
          <w:sz w:val="28"/>
          <w:szCs w:val="28"/>
        </w:rPr>
        <w:t>Personnel Analyst/</w:t>
      </w:r>
      <w:r w:rsidR="00111556" w:rsidRPr="00346842">
        <w:rPr>
          <w:rFonts w:ascii="Arial" w:hAnsi="Arial" w:cs="Arial"/>
          <w:i/>
          <w:sz w:val="28"/>
          <w:szCs w:val="28"/>
        </w:rPr>
        <w:t xml:space="preserve">Department </w:t>
      </w:r>
      <w:r w:rsidR="007D08CD" w:rsidRPr="00346842">
        <w:rPr>
          <w:rFonts w:ascii="Arial" w:hAnsi="Arial" w:cs="Arial"/>
          <w:i/>
          <w:sz w:val="28"/>
          <w:szCs w:val="28"/>
        </w:rPr>
        <w:t>Recruiter</w:t>
      </w:r>
    </w:p>
    <w:p w:rsidR="007D08CD" w:rsidRPr="00346842" w:rsidRDefault="007D08CD" w:rsidP="007D08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6842">
        <w:rPr>
          <w:rFonts w:ascii="Arial" w:hAnsi="Arial" w:cs="Arial"/>
          <w:sz w:val="28"/>
          <w:szCs w:val="28"/>
        </w:rPr>
        <w:t>573.522.4150</w:t>
      </w:r>
    </w:p>
    <w:p w:rsidR="007D08CD" w:rsidRPr="00346842" w:rsidRDefault="00D1498E" w:rsidP="007D08CD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12" w:history="1">
        <w:r w:rsidR="007D08CD" w:rsidRPr="00346842">
          <w:rPr>
            <w:rStyle w:val="Hyperlink"/>
            <w:rFonts w:ascii="Arial" w:hAnsi="Arial" w:cs="Arial"/>
            <w:sz w:val="28"/>
            <w:szCs w:val="28"/>
          </w:rPr>
          <w:t>Jamie.Sanning@health.mo.gov</w:t>
        </w:r>
      </w:hyperlink>
      <w:r w:rsidR="007D08CD" w:rsidRPr="00346842">
        <w:rPr>
          <w:rFonts w:ascii="Arial" w:hAnsi="Arial" w:cs="Arial"/>
          <w:sz w:val="28"/>
          <w:szCs w:val="28"/>
        </w:rPr>
        <w:t xml:space="preserve"> </w:t>
      </w:r>
    </w:p>
    <w:sectPr w:rsidR="007D08CD" w:rsidRPr="0034684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EB" w:rsidRDefault="00B81FEB" w:rsidP="00B81FEB">
      <w:pPr>
        <w:spacing w:after="0" w:line="240" w:lineRule="auto"/>
      </w:pPr>
      <w:r>
        <w:separator/>
      </w:r>
    </w:p>
  </w:endnote>
  <w:endnote w:type="continuationSeparator" w:id="0">
    <w:p w:rsidR="00B81FEB" w:rsidRDefault="00B81FEB" w:rsidP="00B8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B1" w:rsidRDefault="00B81FEB">
    <w:pPr>
      <w:pStyle w:val="Footer"/>
    </w:pPr>
    <w:r>
      <w:t xml:space="preserve">Updated: </w:t>
    </w:r>
    <w:r w:rsidR="00346842"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EB" w:rsidRDefault="00B81FEB" w:rsidP="00B81FEB">
      <w:pPr>
        <w:spacing w:after="0" w:line="240" w:lineRule="auto"/>
      </w:pPr>
      <w:r>
        <w:separator/>
      </w:r>
    </w:p>
  </w:footnote>
  <w:footnote w:type="continuationSeparator" w:id="0">
    <w:p w:rsidR="00B81FEB" w:rsidRDefault="00B81FEB" w:rsidP="00B8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03EF"/>
    <w:multiLevelType w:val="hybridMultilevel"/>
    <w:tmpl w:val="DEC4C4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08"/>
    <w:rsid w:val="0002632D"/>
    <w:rsid w:val="0004043F"/>
    <w:rsid w:val="000640A3"/>
    <w:rsid w:val="000F107C"/>
    <w:rsid w:val="00111556"/>
    <w:rsid w:val="00165140"/>
    <w:rsid w:val="0019595B"/>
    <w:rsid w:val="001E2340"/>
    <w:rsid w:val="001F1B1C"/>
    <w:rsid w:val="00255F7B"/>
    <w:rsid w:val="00262F48"/>
    <w:rsid w:val="002D35CE"/>
    <w:rsid w:val="002F7C08"/>
    <w:rsid w:val="003403D2"/>
    <w:rsid w:val="00345AAA"/>
    <w:rsid w:val="00346842"/>
    <w:rsid w:val="00346FBB"/>
    <w:rsid w:val="003E017F"/>
    <w:rsid w:val="0043763D"/>
    <w:rsid w:val="004724B1"/>
    <w:rsid w:val="004B7BB0"/>
    <w:rsid w:val="00512366"/>
    <w:rsid w:val="00547A99"/>
    <w:rsid w:val="00555D28"/>
    <w:rsid w:val="00560A77"/>
    <w:rsid w:val="00564FC2"/>
    <w:rsid w:val="00581ABF"/>
    <w:rsid w:val="00587981"/>
    <w:rsid w:val="005935CE"/>
    <w:rsid w:val="005C5E42"/>
    <w:rsid w:val="00610EF9"/>
    <w:rsid w:val="0061315E"/>
    <w:rsid w:val="0066245D"/>
    <w:rsid w:val="00695844"/>
    <w:rsid w:val="006E5901"/>
    <w:rsid w:val="006F2F05"/>
    <w:rsid w:val="0078337A"/>
    <w:rsid w:val="007B050D"/>
    <w:rsid w:val="007B2330"/>
    <w:rsid w:val="007C1A9A"/>
    <w:rsid w:val="007D08CD"/>
    <w:rsid w:val="00843A1D"/>
    <w:rsid w:val="00851AE9"/>
    <w:rsid w:val="00861514"/>
    <w:rsid w:val="009462EC"/>
    <w:rsid w:val="009662E4"/>
    <w:rsid w:val="009D18E1"/>
    <w:rsid w:val="00A36527"/>
    <w:rsid w:val="00A5325D"/>
    <w:rsid w:val="00A5633E"/>
    <w:rsid w:val="00A6004B"/>
    <w:rsid w:val="00A808C1"/>
    <w:rsid w:val="00A93114"/>
    <w:rsid w:val="00AA1B52"/>
    <w:rsid w:val="00AA5C9A"/>
    <w:rsid w:val="00AB3180"/>
    <w:rsid w:val="00B25D5B"/>
    <w:rsid w:val="00B27B5F"/>
    <w:rsid w:val="00B324E6"/>
    <w:rsid w:val="00B52766"/>
    <w:rsid w:val="00B81FEB"/>
    <w:rsid w:val="00B922F1"/>
    <w:rsid w:val="00B95D17"/>
    <w:rsid w:val="00C85F03"/>
    <w:rsid w:val="00C9576D"/>
    <w:rsid w:val="00D1498E"/>
    <w:rsid w:val="00D21418"/>
    <w:rsid w:val="00DE64F3"/>
    <w:rsid w:val="00DF38F1"/>
    <w:rsid w:val="00E53C30"/>
    <w:rsid w:val="00E64E3E"/>
    <w:rsid w:val="00E84B9E"/>
    <w:rsid w:val="00E84F94"/>
    <w:rsid w:val="00E95331"/>
    <w:rsid w:val="00EF5AC5"/>
    <w:rsid w:val="00F408D6"/>
    <w:rsid w:val="00F766A0"/>
    <w:rsid w:val="00F97B42"/>
    <w:rsid w:val="00FD1D79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EB"/>
  </w:style>
  <w:style w:type="paragraph" w:styleId="Footer">
    <w:name w:val="footer"/>
    <w:basedOn w:val="Normal"/>
    <w:link w:val="FooterChar"/>
    <w:uiPriority w:val="99"/>
    <w:unhideWhenUsed/>
    <w:rsid w:val="00B8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EB"/>
  </w:style>
  <w:style w:type="paragraph" w:styleId="BalloonText">
    <w:name w:val="Balloon Text"/>
    <w:basedOn w:val="Normal"/>
    <w:link w:val="BalloonTextChar"/>
    <w:uiPriority w:val="99"/>
    <w:semiHidden/>
    <w:unhideWhenUsed/>
    <w:rsid w:val="00EF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EB"/>
  </w:style>
  <w:style w:type="paragraph" w:styleId="Footer">
    <w:name w:val="footer"/>
    <w:basedOn w:val="Normal"/>
    <w:link w:val="FooterChar"/>
    <w:uiPriority w:val="99"/>
    <w:unhideWhenUsed/>
    <w:rsid w:val="00B8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EB"/>
  </w:style>
  <w:style w:type="paragraph" w:styleId="BalloonText">
    <w:name w:val="Balloon Text"/>
    <w:basedOn w:val="Normal"/>
    <w:link w:val="BalloonTextChar"/>
    <w:uiPriority w:val="99"/>
    <w:semiHidden/>
    <w:unhideWhenUsed/>
    <w:rsid w:val="00EF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mie.Sanning@health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ase.mo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a.m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ie.Sanning@health.mo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Sanning, Jamie</dc:creator>
  <cp:lastModifiedBy>Sanning, Jamie</cp:lastModifiedBy>
  <cp:revision>3</cp:revision>
  <cp:lastPrinted>2017-09-27T15:00:00Z</cp:lastPrinted>
  <dcterms:created xsi:type="dcterms:W3CDTF">2017-11-07T20:34:00Z</dcterms:created>
  <dcterms:modified xsi:type="dcterms:W3CDTF">2017-11-07T20:40:00Z</dcterms:modified>
</cp:coreProperties>
</file>