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4AB7" w14:textId="77777777" w:rsidR="001B673A" w:rsidRDefault="001B673A" w:rsidP="00C12068">
      <w:pPr>
        <w:ind w:left="-810"/>
      </w:pPr>
    </w:p>
    <w:p w14:paraId="15A64ABA" w14:textId="7B6E5C7A" w:rsidR="00C12068" w:rsidRDefault="00C12068" w:rsidP="00182955">
      <w:pPr>
        <w:ind w:left="-360"/>
      </w:pPr>
      <w:r>
        <w:t xml:space="preserve">Date: </w:t>
      </w:r>
      <w:r w:rsidR="00A55DA7">
        <w:t>1</w:t>
      </w:r>
      <w:r w:rsidR="005E168E">
        <w:t>1</w:t>
      </w:r>
      <w:r w:rsidR="00A55DA7">
        <w:t>/</w:t>
      </w:r>
      <w:r w:rsidR="005E168E">
        <w:t>08</w:t>
      </w:r>
      <w:r w:rsidR="00182955">
        <w:t>/23</w:t>
      </w:r>
    </w:p>
    <w:p w14:paraId="15A64ABB" w14:textId="4CA9D80E" w:rsidR="00C12068" w:rsidRPr="00182955" w:rsidRDefault="00DF41B3" w:rsidP="00C12068">
      <w:pPr>
        <w:ind w:left="-360"/>
        <w:rPr>
          <w:b/>
        </w:rPr>
      </w:pPr>
      <w:r w:rsidRPr="00182955">
        <w:rPr>
          <w:b/>
        </w:rPr>
        <w:t xml:space="preserve">Resources: </w:t>
      </w:r>
    </w:p>
    <w:p w14:paraId="50A10318" w14:textId="5F4882AF" w:rsidR="00DF41B3" w:rsidRDefault="00000000" w:rsidP="00C12068">
      <w:pPr>
        <w:ind w:left="-360"/>
        <w:rPr>
          <w:bCs/>
        </w:rPr>
      </w:pPr>
      <w:hyperlink r:id="rId11" w:history="1">
        <w:r w:rsidR="00DF41B3" w:rsidRPr="009E07A8">
          <w:rPr>
            <w:rStyle w:val="Hyperlink"/>
            <w:bCs/>
          </w:rPr>
          <w:t>National Council on Aging</w:t>
        </w:r>
      </w:hyperlink>
    </w:p>
    <w:p w14:paraId="1ABDF08B" w14:textId="5519B3C1" w:rsidR="009E07A8" w:rsidRDefault="00000000" w:rsidP="00C12068">
      <w:pPr>
        <w:ind w:left="-360"/>
        <w:rPr>
          <w:bCs/>
        </w:rPr>
      </w:pPr>
      <w:hyperlink r:id="rId12" w:history="1">
        <w:r w:rsidR="003D1312" w:rsidRPr="0092070B">
          <w:rPr>
            <w:rStyle w:val="Hyperlink"/>
            <w:bCs/>
          </w:rPr>
          <w:t>NIH: National Institute on Aging</w:t>
        </w:r>
      </w:hyperlink>
    </w:p>
    <w:p w14:paraId="15A64ABF" w14:textId="07A1C504" w:rsidR="000171D4" w:rsidRPr="00FD458A" w:rsidRDefault="00000000" w:rsidP="00FD458A">
      <w:pPr>
        <w:ind w:left="-360"/>
        <w:rPr>
          <w:bCs/>
          <w:color w:val="0000FF" w:themeColor="hyperlink"/>
          <w:u w:val="single"/>
        </w:rPr>
      </w:pPr>
      <w:hyperlink r:id="rId13" w:history="1">
        <w:r w:rsidR="00182955" w:rsidRPr="00182955">
          <w:rPr>
            <w:rStyle w:val="Hyperlink"/>
            <w:bCs/>
          </w:rPr>
          <w:t>Milken Institute: Center for the Future of Aging</w:t>
        </w:r>
      </w:hyperlink>
    </w:p>
    <w:p w14:paraId="0E6F1FC0" w14:textId="29458D8A" w:rsidR="005E168E" w:rsidRPr="00182955" w:rsidRDefault="00A440FC" w:rsidP="005E168E">
      <w:pPr>
        <w:ind w:left="-360"/>
        <w:rPr>
          <w:b/>
          <w:bCs/>
        </w:rPr>
      </w:pPr>
      <w:r w:rsidRPr="55E67B2E">
        <w:rPr>
          <w:b/>
          <w:bCs/>
        </w:rPr>
        <w:t>Draft</w:t>
      </w:r>
      <w:r w:rsidR="00182955" w:rsidRPr="55E67B2E">
        <w:rPr>
          <w:b/>
          <w:bCs/>
        </w:rPr>
        <w:t xml:space="preserve"> Priorities</w:t>
      </w:r>
      <w:r w:rsidRPr="55E67B2E">
        <w:rPr>
          <w:b/>
          <w:bCs/>
        </w:rPr>
        <w:t xml:space="preserve"> &amp; Recommendations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E50A0" w14:paraId="7DD60385" w14:textId="77777777" w:rsidTr="55E67B2E">
        <w:tc>
          <w:tcPr>
            <w:tcW w:w="9576" w:type="dxa"/>
            <w:shd w:val="clear" w:color="auto" w:fill="DAEEF3" w:themeFill="accent5" w:themeFillTint="33"/>
          </w:tcPr>
          <w:p w14:paraId="41809B63" w14:textId="712B1D65" w:rsidR="00CE50A0" w:rsidRDefault="00CE50A0" w:rsidP="00CE50A0">
            <w:pPr>
              <w:jc w:val="center"/>
            </w:pPr>
            <w:r>
              <w:rPr>
                <w:b/>
                <w:bCs/>
              </w:rPr>
              <w:t>Behavioral</w:t>
            </w:r>
            <w:r w:rsidRPr="001075DF">
              <w:rPr>
                <w:b/>
                <w:bCs/>
              </w:rPr>
              <w:t xml:space="preserve"> Health</w:t>
            </w:r>
          </w:p>
        </w:tc>
      </w:tr>
      <w:tr w:rsidR="00CE50A0" w14:paraId="64CBE997" w14:textId="77777777" w:rsidTr="55E67B2E">
        <w:tc>
          <w:tcPr>
            <w:tcW w:w="9576" w:type="dxa"/>
            <w:shd w:val="clear" w:color="auto" w:fill="DAEEF3" w:themeFill="accent5" w:themeFillTint="33"/>
          </w:tcPr>
          <w:p w14:paraId="0BABF234" w14:textId="77777777" w:rsidR="00CE50A0" w:rsidRDefault="00CE50A0" w:rsidP="00CE50A0">
            <w:r>
              <w:t xml:space="preserve">Prevention </w:t>
            </w:r>
          </w:p>
          <w:p w14:paraId="7984C293" w14:textId="77777777" w:rsidR="00DE38FF" w:rsidRDefault="00DE38FF" w:rsidP="00DE38FF">
            <w:pPr>
              <w:pStyle w:val="ListParagraph"/>
              <w:numPr>
                <w:ilvl w:val="0"/>
                <w:numId w:val="19"/>
              </w:numPr>
            </w:pPr>
            <w:r>
              <w:t xml:space="preserve">Making sure this population </w:t>
            </w:r>
            <w:proofErr w:type="gramStart"/>
            <w:r>
              <w:t>is able to</w:t>
            </w:r>
            <w:proofErr w:type="gramEnd"/>
            <w:r>
              <w:t xml:space="preserve"> identify a behavioral health issue. Are symptoms outside of normalcy?</w:t>
            </w:r>
          </w:p>
          <w:p w14:paraId="21690E78" w14:textId="73CB26B7" w:rsidR="00DE38FF" w:rsidRDefault="00DE38FF" w:rsidP="00DE38FF">
            <w:pPr>
              <w:pStyle w:val="ListParagraph"/>
              <w:numPr>
                <w:ilvl w:val="0"/>
                <w:numId w:val="19"/>
              </w:numPr>
            </w:pPr>
            <w:r>
              <w:t>Help providers understand geriatric behavioral health needs (screening and education)</w:t>
            </w:r>
            <w:r w:rsidR="009B6E55">
              <w:t>.</w:t>
            </w:r>
          </w:p>
          <w:p w14:paraId="25818C19" w14:textId="661911B0" w:rsidR="009B6E55" w:rsidRDefault="009B6E55" w:rsidP="00DE38FF">
            <w:pPr>
              <w:pStyle w:val="ListParagraph"/>
              <w:numPr>
                <w:ilvl w:val="0"/>
                <w:numId w:val="19"/>
              </w:numPr>
            </w:pPr>
            <w:r>
              <w:t xml:space="preserve">Drug addiction and overdose and prevention. </w:t>
            </w:r>
          </w:p>
          <w:p w14:paraId="05D759DA" w14:textId="77777777" w:rsidR="009B6E55" w:rsidRDefault="009B6E55" w:rsidP="00DE38FF">
            <w:pPr>
              <w:pStyle w:val="ListParagraph"/>
              <w:numPr>
                <w:ilvl w:val="0"/>
                <w:numId w:val="19"/>
              </w:numPr>
            </w:pPr>
            <w:r>
              <w:t xml:space="preserve">Suicide prevention targeted at older adult population. </w:t>
            </w:r>
          </w:p>
          <w:p w14:paraId="7057FBDC" w14:textId="77777777" w:rsidR="009B6E55" w:rsidRDefault="009B6E55" w:rsidP="00DE38FF">
            <w:pPr>
              <w:pStyle w:val="ListParagraph"/>
              <w:numPr>
                <w:ilvl w:val="0"/>
                <w:numId w:val="19"/>
              </w:numPr>
            </w:pPr>
            <w:r>
              <w:t xml:space="preserve">STIs/Sexual health </w:t>
            </w:r>
            <w:r w:rsidRPr="00996500">
              <w:rPr>
                <w:i/>
                <w:iCs/>
              </w:rPr>
              <w:t>(may go in another section but not sure which yet)</w:t>
            </w:r>
          </w:p>
          <w:p w14:paraId="2865CF3C" w14:textId="01192E6C" w:rsidR="001946CD" w:rsidRDefault="001946CD" w:rsidP="00996500">
            <w:pPr>
              <w:pStyle w:val="ListParagraph"/>
              <w:numPr>
                <w:ilvl w:val="0"/>
                <w:numId w:val="19"/>
              </w:numPr>
            </w:pPr>
            <w:r>
              <w:t>Recognizing and preventing stigma so individuals are comfortable seeking treatment for behavioral health and addiction.</w:t>
            </w:r>
          </w:p>
        </w:tc>
      </w:tr>
      <w:tr w:rsidR="00CE50A0" w14:paraId="4533D412" w14:textId="77777777" w:rsidTr="55E67B2E">
        <w:tc>
          <w:tcPr>
            <w:tcW w:w="9576" w:type="dxa"/>
            <w:shd w:val="clear" w:color="auto" w:fill="DAEEF3" w:themeFill="accent5" w:themeFillTint="33"/>
          </w:tcPr>
          <w:p w14:paraId="6FBC2C55" w14:textId="77777777" w:rsidR="00CE50A0" w:rsidRDefault="00CE50A0" w:rsidP="00CE50A0">
            <w:r>
              <w:t>Access</w:t>
            </w:r>
          </w:p>
          <w:p w14:paraId="39DB3489" w14:textId="77777777" w:rsidR="00DE38FF" w:rsidRDefault="00DE38FF" w:rsidP="00DE38FF">
            <w:pPr>
              <w:pStyle w:val="ListParagraph"/>
              <w:numPr>
                <w:ilvl w:val="0"/>
                <w:numId w:val="20"/>
              </w:numPr>
            </w:pPr>
            <w:r>
              <w:t xml:space="preserve">Include the </w:t>
            </w:r>
            <w:proofErr w:type="gramStart"/>
            <w:r>
              <w:t>988 crisis</w:t>
            </w:r>
            <w:proofErr w:type="gramEnd"/>
            <w:r>
              <w:t xml:space="preserve"> number on the top of all prescription bottles in Missouri</w:t>
            </w:r>
          </w:p>
          <w:p w14:paraId="7B8F9035" w14:textId="77777777" w:rsidR="00DE38FF" w:rsidRDefault="00DE38FF" w:rsidP="00DE38FF">
            <w:pPr>
              <w:pStyle w:val="ListParagraph"/>
              <w:numPr>
                <w:ilvl w:val="0"/>
                <w:numId w:val="20"/>
              </w:numPr>
            </w:pPr>
            <w:r>
              <w:t xml:space="preserve">Disseminate 988 awareness materials that have images of older adults and adults with </w:t>
            </w:r>
            <w:proofErr w:type="gramStart"/>
            <w:r>
              <w:t>disabilities</w:t>
            </w:r>
            <w:proofErr w:type="gramEnd"/>
          </w:p>
          <w:p w14:paraId="5C1A2D60" w14:textId="77777777" w:rsidR="00DE38FF" w:rsidRDefault="00DE38FF" w:rsidP="00DE38FF">
            <w:pPr>
              <w:pStyle w:val="ListParagraph"/>
              <w:numPr>
                <w:ilvl w:val="0"/>
                <w:numId w:val="20"/>
              </w:numPr>
            </w:pPr>
            <w:r>
              <w:t>Understanding what behavioral health services are covered by Medicare and Medicaid</w:t>
            </w:r>
          </w:p>
          <w:p w14:paraId="43218885" w14:textId="77777777" w:rsidR="00DE38FF" w:rsidRDefault="00DE38FF" w:rsidP="00DE38FF">
            <w:pPr>
              <w:pStyle w:val="ListParagraph"/>
              <w:numPr>
                <w:ilvl w:val="0"/>
                <w:numId w:val="20"/>
              </w:numPr>
            </w:pPr>
            <w:r>
              <w:t xml:space="preserve">Understanding how to apply for Medicaid and Medicare (asset limits, 5 </w:t>
            </w:r>
            <w:proofErr w:type="gramStart"/>
            <w:r>
              <w:t>year</w:t>
            </w:r>
            <w:proofErr w:type="gramEnd"/>
            <w:r>
              <w:t xml:space="preserve"> look back, trusts) and how to appeal a decision.</w:t>
            </w:r>
          </w:p>
          <w:p w14:paraId="26E45B90" w14:textId="77777777" w:rsidR="00DE38FF" w:rsidRDefault="00DE38FF" w:rsidP="00DE38FF">
            <w:pPr>
              <w:pStyle w:val="ListParagraph"/>
              <w:numPr>
                <w:ilvl w:val="0"/>
                <w:numId w:val="20"/>
              </w:numPr>
            </w:pPr>
            <w:r>
              <w:t xml:space="preserve">Ensure that health systems understand the mandates related to Medicare and Medicaid, care for the uninsured, care for the underinsured. </w:t>
            </w:r>
          </w:p>
          <w:p w14:paraId="4D19662F" w14:textId="77777777" w:rsidR="00E86CC5" w:rsidRDefault="00DE38FF" w:rsidP="00DE38FF">
            <w:pPr>
              <w:pStyle w:val="ListParagraph"/>
              <w:numPr>
                <w:ilvl w:val="0"/>
                <w:numId w:val="20"/>
              </w:numPr>
            </w:pPr>
            <w:r>
              <w:t>Ensure timeliness of appointments and access for those with greatest nee</w:t>
            </w:r>
            <w:r w:rsidR="00E86CC5">
              <w:t>d.</w:t>
            </w:r>
          </w:p>
          <w:p w14:paraId="5807244B" w14:textId="153EADA0" w:rsidR="00DE38FF" w:rsidRDefault="00E86CC5" w:rsidP="00DE38FF">
            <w:pPr>
              <w:pStyle w:val="ListParagraph"/>
              <w:numPr>
                <w:ilvl w:val="0"/>
                <w:numId w:val="20"/>
              </w:numPr>
            </w:pPr>
            <w:r>
              <w:t>Connect individuals with wraparound services.</w:t>
            </w:r>
          </w:p>
          <w:p w14:paraId="7CFBCD91" w14:textId="77777777" w:rsidR="00DE38FF" w:rsidRDefault="00DE38FF" w:rsidP="00DE38FF">
            <w:pPr>
              <w:pStyle w:val="ListParagraph"/>
              <w:numPr>
                <w:ilvl w:val="0"/>
                <w:numId w:val="20"/>
              </w:numPr>
            </w:pPr>
            <w:r>
              <w:t>Increase broadband access for social engagement and telehealth.</w:t>
            </w:r>
          </w:p>
          <w:p w14:paraId="701426CF" w14:textId="77777777" w:rsidR="00E86CC5" w:rsidRDefault="00E86CC5" w:rsidP="00DE38FF">
            <w:pPr>
              <w:pStyle w:val="ListParagraph"/>
              <w:numPr>
                <w:ilvl w:val="0"/>
                <w:numId w:val="20"/>
              </w:numPr>
            </w:pPr>
            <w:r>
              <w:t xml:space="preserve">Ensure education and outreach meets the functional literacy and health literacy needs of older adults and adults with disabilities (including translation and interpretation services). </w:t>
            </w:r>
          </w:p>
          <w:p w14:paraId="12F2E5E6" w14:textId="77777777" w:rsidR="00E86CC5" w:rsidRDefault="00E86CC5" w:rsidP="00DE38FF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>Increase the opportunity for provisionally licensed professionals to be paid for services for older adults and adults with disabilities.</w:t>
            </w:r>
          </w:p>
          <w:p w14:paraId="7DCD39EA" w14:textId="18A94BAB" w:rsidR="00E86CC5" w:rsidRDefault="00E86CC5" w:rsidP="00996500">
            <w:pPr>
              <w:pStyle w:val="ListParagraph"/>
              <w:numPr>
                <w:ilvl w:val="0"/>
                <w:numId w:val="20"/>
              </w:numPr>
            </w:pPr>
            <w:r>
              <w:t xml:space="preserve">Cross train professionals in other fields to provide additional access. </w:t>
            </w:r>
          </w:p>
        </w:tc>
      </w:tr>
      <w:tr w:rsidR="00CE50A0" w14:paraId="05FD910D" w14:textId="77777777" w:rsidTr="55E67B2E">
        <w:tc>
          <w:tcPr>
            <w:tcW w:w="9576" w:type="dxa"/>
            <w:shd w:val="clear" w:color="auto" w:fill="DAEEF3" w:themeFill="accent5" w:themeFillTint="33"/>
          </w:tcPr>
          <w:p w14:paraId="02DBD2AB" w14:textId="77777777" w:rsidR="00CE50A0" w:rsidRDefault="00CE50A0" w:rsidP="00CE50A0">
            <w:r>
              <w:lastRenderedPageBreak/>
              <w:t>Maintenance/Wellness</w:t>
            </w:r>
          </w:p>
          <w:p w14:paraId="2A33F028" w14:textId="77777777" w:rsidR="00E86CC5" w:rsidRDefault="00E86CC5" w:rsidP="00E86CC5">
            <w:pPr>
              <w:pStyle w:val="ListParagraph"/>
              <w:numPr>
                <w:ilvl w:val="0"/>
                <w:numId w:val="22"/>
              </w:numPr>
            </w:pPr>
            <w:r>
              <w:t>Continuity of care: Expand funding through Medicare and Medicaid</w:t>
            </w:r>
          </w:p>
          <w:p w14:paraId="1CC32504" w14:textId="77777777" w:rsidR="00E86CC5" w:rsidRDefault="00E86CC5" w:rsidP="00996500">
            <w:pPr>
              <w:pStyle w:val="ListParagraph"/>
              <w:numPr>
                <w:ilvl w:val="1"/>
                <w:numId w:val="22"/>
              </w:numPr>
            </w:pPr>
            <w:r>
              <w:t xml:space="preserve">Expanding the CHW curriculum to include behavioral health </w:t>
            </w:r>
            <w:proofErr w:type="gramStart"/>
            <w:r>
              <w:t>training</w:t>
            </w:r>
            <w:proofErr w:type="gramEnd"/>
          </w:p>
          <w:p w14:paraId="6D4FFA11" w14:textId="77777777" w:rsidR="00E86CC5" w:rsidRDefault="00E86CC5" w:rsidP="00996500">
            <w:pPr>
              <w:pStyle w:val="ListParagraph"/>
              <w:numPr>
                <w:ilvl w:val="1"/>
                <w:numId w:val="22"/>
              </w:numPr>
            </w:pPr>
            <w:r>
              <w:t>Patient navigators</w:t>
            </w:r>
          </w:p>
          <w:p w14:paraId="48B5E8B7" w14:textId="77777777" w:rsidR="00E86CC5" w:rsidRDefault="00E86CC5" w:rsidP="00E86CC5">
            <w:pPr>
              <w:pStyle w:val="ListParagraph"/>
              <w:numPr>
                <w:ilvl w:val="1"/>
                <w:numId w:val="22"/>
              </w:numPr>
            </w:pPr>
            <w:r>
              <w:t xml:space="preserve">Subsidies for health systems that hire CHWs and patient </w:t>
            </w:r>
            <w:proofErr w:type="gramStart"/>
            <w:r>
              <w:t>navigators</w:t>
            </w:r>
            <w:proofErr w:type="gramEnd"/>
            <w:r>
              <w:t xml:space="preserve"> </w:t>
            </w:r>
          </w:p>
          <w:p w14:paraId="5C28CD37" w14:textId="77777777" w:rsidR="00E86CC5" w:rsidRDefault="00E86CC5" w:rsidP="00E86CC5">
            <w:pPr>
              <w:pStyle w:val="ListParagraph"/>
              <w:numPr>
                <w:ilvl w:val="1"/>
                <w:numId w:val="22"/>
              </w:numPr>
            </w:pPr>
            <w:r>
              <w:t xml:space="preserve">Crisis Intervention Training to </w:t>
            </w:r>
            <w:proofErr w:type="spellStart"/>
            <w:r>
              <w:t>linke</w:t>
            </w:r>
            <w:proofErr w:type="spellEnd"/>
            <w:r>
              <w:t xml:space="preserve"> Community Behavioral Health Liaisons </w:t>
            </w:r>
          </w:p>
          <w:p w14:paraId="73619E9A" w14:textId="77777777" w:rsidR="00E86CC5" w:rsidRDefault="00E86CC5" w:rsidP="00E86CC5">
            <w:pPr>
              <w:pStyle w:val="ListParagraph"/>
              <w:numPr>
                <w:ilvl w:val="0"/>
                <w:numId w:val="22"/>
              </w:numPr>
            </w:pPr>
            <w:r>
              <w:t>Peer Supports (Medicare and Medicaid)</w:t>
            </w:r>
          </w:p>
          <w:p w14:paraId="705B9F5C" w14:textId="7888CC74" w:rsidR="00E86CC5" w:rsidRDefault="00E86CC5" w:rsidP="00996500">
            <w:pPr>
              <w:pStyle w:val="ListParagraph"/>
              <w:numPr>
                <w:ilvl w:val="0"/>
                <w:numId w:val="22"/>
              </w:numPr>
            </w:pPr>
            <w:r>
              <w:t>Sequential Intercept Model – go to a community, look at gaps in services, help individuals with behavioral health issues navigate the law enforcement/justice system)</w:t>
            </w:r>
          </w:p>
        </w:tc>
      </w:tr>
      <w:tr w:rsidR="00CE50A0" w14:paraId="305A3DCA" w14:textId="77777777" w:rsidTr="55E67B2E">
        <w:tc>
          <w:tcPr>
            <w:tcW w:w="9576" w:type="dxa"/>
            <w:shd w:val="clear" w:color="auto" w:fill="DAEEF3" w:themeFill="accent5" w:themeFillTint="33"/>
          </w:tcPr>
          <w:p w14:paraId="0C422F3A" w14:textId="77777777" w:rsidR="00CE50A0" w:rsidRDefault="00CE50A0" w:rsidP="00CE50A0">
            <w:r>
              <w:t>Equity</w:t>
            </w:r>
          </w:p>
          <w:p w14:paraId="61FB3034" w14:textId="77777777" w:rsidR="00DE38FF" w:rsidRDefault="00DE38FF" w:rsidP="00DE38FF">
            <w:pPr>
              <w:pStyle w:val="ListParagraph"/>
              <w:numPr>
                <w:ilvl w:val="0"/>
                <w:numId w:val="21"/>
              </w:numPr>
            </w:pPr>
            <w:r>
              <w:t xml:space="preserve">Increasing the workforce of health care professionals who are trained to treat older adults and adults with disabilities with behavioral health diagnoses. </w:t>
            </w:r>
          </w:p>
          <w:p w14:paraId="489181BB" w14:textId="77777777" w:rsidR="002B744D" w:rsidRDefault="002B744D" w:rsidP="00DE38FF">
            <w:pPr>
              <w:pStyle w:val="ListParagraph"/>
              <w:numPr>
                <w:ilvl w:val="0"/>
                <w:numId w:val="21"/>
              </w:numPr>
            </w:pPr>
            <w:r>
              <w:t xml:space="preserve">Training the behavioral health workforce on health equity topics. </w:t>
            </w:r>
          </w:p>
          <w:p w14:paraId="13CC8F28" w14:textId="13EE3B2C" w:rsidR="002B744D" w:rsidRDefault="002B744D" w:rsidP="00DE38FF">
            <w:pPr>
              <w:pStyle w:val="ListParagraph"/>
              <w:numPr>
                <w:ilvl w:val="0"/>
                <w:numId w:val="21"/>
              </w:numPr>
            </w:pPr>
            <w:r>
              <w:t>Ensuring that data collection does not screen out behavioral health concerns based on age or disability status (e.g., PCORI and others).</w:t>
            </w:r>
          </w:p>
          <w:p w14:paraId="6BB24050" w14:textId="27C61FED" w:rsidR="002B744D" w:rsidRDefault="002B744D" w:rsidP="00996500">
            <w:pPr>
              <w:pStyle w:val="ListParagraph"/>
              <w:numPr>
                <w:ilvl w:val="0"/>
                <w:numId w:val="21"/>
              </w:numPr>
            </w:pPr>
            <w:r>
              <w:t>Ensuring that data interpretation allows for equitable access to behavioral services (e.g., PCORI, others)</w:t>
            </w:r>
          </w:p>
        </w:tc>
      </w:tr>
      <w:tr w:rsidR="00CE50A0" w14:paraId="69B8913B" w14:textId="77777777" w:rsidTr="55E67B2E">
        <w:tc>
          <w:tcPr>
            <w:tcW w:w="9576" w:type="dxa"/>
            <w:shd w:val="clear" w:color="auto" w:fill="DAEEF3" w:themeFill="accent5" w:themeFillTint="33"/>
          </w:tcPr>
          <w:p w14:paraId="0DAC8E66" w14:textId="77777777" w:rsidR="00CE50A0" w:rsidRDefault="00CE50A0" w:rsidP="00CE50A0">
            <w:r>
              <w:t>Programs</w:t>
            </w:r>
          </w:p>
          <w:p w14:paraId="2FDF8BCA" w14:textId="77777777" w:rsidR="00E14247" w:rsidRPr="0045123D" w:rsidRDefault="00E14247" w:rsidP="00E14247">
            <w:pPr>
              <w:pStyle w:val="ListParagraph"/>
              <w:numPr>
                <w:ilvl w:val="0"/>
                <w:numId w:val="10"/>
              </w:numPr>
            </w:pPr>
            <w:r>
              <w:t xml:space="preserve">Maximize current services by eliminating siloes (geography, funder, service area) through </w:t>
            </w:r>
            <w:r w:rsidRPr="0045123D">
              <w:t xml:space="preserve">creating a statewide consumer and provider older adult </w:t>
            </w:r>
            <w:proofErr w:type="gramStart"/>
            <w:r w:rsidRPr="0045123D">
              <w:t>database</w:t>
            </w:r>
            <w:proofErr w:type="gramEnd"/>
          </w:p>
          <w:p w14:paraId="5882A388" w14:textId="77777777" w:rsidR="00E14247" w:rsidRPr="00E14247" w:rsidRDefault="00E14247" w:rsidP="00E14247">
            <w:pPr>
              <w:pStyle w:val="ListParagraph"/>
              <w:numPr>
                <w:ilvl w:val="1"/>
                <w:numId w:val="10"/>
              </w:numPr>
              <w:rPr>
                <w:b/>
                <w:bCs/>
              </w:rPr>
            </w:pPr>
            <w:r w:rsidRPr="0045123D">
              <w:t>Make enrollment in the database a requirement to receive public funding</w:t>
            </w:r>
            <w:r>
              <w:t xml:space="preserve"> for older </w:t>
            </w:r>
            <w:proofErr w:type="gramStart"/>
            <w:r>
              <w:t>adults</w:t>
            </w:r>
            <w:proofErr w:type="gramEnd"/>
          </w:p>
          <w:p w14:paraId="1328CA9B" w14:textId="77777777" w:rsidR="00E14247" w:rsidRPr="00E14247" w:rsidRDefault="00E14247" w:rsidP="00E14247">
            <w:pPr>
              <w:pStyle w:val="ListParagraph"/>
              <w:numPr>
                <w:ilvl w:val="1"/>
                <w:numId w:val="10"/>
              </w:numPr>
              <w:rPr>
                <w:b/>
                <w:bCs/>
              </w:rPr>
            </w:pPr>
            <w:r>
              <w:t xml:space="preserve">Community Information Exchange (CIE) pilot in St. Louis (supported by the United Way) as a potential </w:t>
            </w:r>
            <w:proofErr w:type="gramStart"/>
            <w:r>
              <w:t>model</w:t>
            </w:r>
            <w:proofErr w:type="gramEnd"/>
          </w:p>
          <w:p w14:paraId="69B434A1" w14:textId="77777777" w:rsidR="00E14247" w:rsidRPr="00996500" w:rsidRDefault="00E14247" w:rsidP="00E14247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t>Support and fund telehealth for all behavioral health options—particularly helpful in rural areas</w:t>
            </w:r>
            <w:r w:rsidR="002B744D">
              <w:t xml:space="preserve"> and for patients who are homebound or non-ambulatory. </w:t>
            </w:r>
          </w:p>
          <w:p w14:paraId="361A9918" w14:textId="77777777" w:rsidR="002B744D" w:rsidRPr="00996500" w:rsidRDefault="009B6E55" w:rsidP="00E14247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t xml:space="preserve">Support programs that don’t sound as associated with behavioral health (telephonic support) to guide older adults and adults with disabilities into additional services if needed. </w:t>
            </w:r>
          </w:p>
          <w:p w14:paraId="3BACA812" w14:textId="14987B23" w:rsidR="009B6E55" w:rsidRPr="00996500" w:rsidRDefault="009B6E55" w:rsidP="00E14247">
            <w:pPr>
              <w:pStyle w:val="ListParagraph"/>
              <w:numPr>
                <w:ilvl w:val="0"/>
                <w:numId w:val="10"/>
              </w:numPr>
            </w:pPr>
            <w:r w:rsidRPr="00996500">
              <w:t>Opioid Settlement Funds</w:t>
            </w:r>
            <w:r>
              <w:t xml:space="preserve"> or other funding for opioid and additional addiction treatment services. </w:t>
            </w:r>
          </w:p>
        </w:tc>
      </w:tr>
      <w:tr w:rsidR="00CE50A0" w14:paraId="1F1E4AA1" w14:textId="77777777" w:rsidTr="55E67B2E">
        <w:tc>
          <w:tcPr>
            <w:tcW w:w="9576" w:type="dxa"/>
            <w:shd w:val="clear" w:color="auto" w:fill="DAEEF3" w:themeFill="accent5" w:themeFillTint="33"/>
          </w:tcPr>
          <w:p w14:paraId="68A86457" w14:textId="44BCA249" w:rsidR="00CE50A0" w:rsidRDefault="00CE50A0" w:rsidP="00CE50A0">
            <w:r>
              <w:lastRenderedPageBreak/>
              <w:t>Education</w:t>
            </w:r>
          </w:p>
        </w:tc>
      </w:tr>
      <w:tr w:rsidR="00CE50A0" w14:paraId="71F52364" w14:textId="77777777" w:rsidTr="55E67B2E">
        <w:tc>
          <w:tcPr>
            <w:tcW w:w="9576" w:type="dxa"/>
            <w:shd w:val="clear" w:color="auto" w:fill="DAEEF3" w:themeFill="accent5" w:themeFillTint="33"/>
          </w:tcPr>
          <w:p w14:paraId="344500C3" w14:textId="77777777" w:rsidR="00CE50A0" w:rsidRDefault="00CE50A0" w:rsidP="00CE50A0">
            <w:r>
              <w:t xml:space="preserve">Resources </w:t>
            </w:r>
          </w:p>
          <w:p w14:paraId="6821C0FA" w14:textId="07E70170" w:rsidR="00E14247" w:rsidRDefault="00E14247" w:rsidP="00E14247">
            <w:pPr>
              <w:pStyle w:val="ListParagraph"/>
              <w:numPr>
                <w:ilvl w:val="0"/>
                <w:numId w:val="12"/>
              </w:numPr>
            </w:pPr>
            <w:r>
              <w:t>Provide better statewide internet access</w:t>
            </w:r>
          </w:p>
        </w:tc>
      </w:tr>
    </w:tbl>
    <w:p w14:paraId="0CCB0487" w14:textId="77777777" w:rsidR="00A440FC" w:rsidRDefault="00A440FC" w:rsidP="00CE50A0"/>
    <w:sectPr w:rsidR="00A440FC" w:rsidSect="00C12068">
      <w:headerReference w:type="default" r:id="rId14"/>
      <w:pgSz w:w="12240" w:h="15840"/>
      <w:pgMar w:top="1440" w:right="1440" w:bottom="1440" w:left="1440" w:header="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2305" w14:textId="77777777" w:rsidR="005C72B6" w:rsidRDefault="005C72B6" w:rsidP="00C12068">
      <w:pPr>
        <w:spacing w:after="0" w:line="240" w:lineRule="auto"/>
      </w:pPr>
      <w:r>
        <w:separator/>
      </w:r>
    </w:p>
  </w:endnote>
  <w:endnote w:type="continuationSeparator" w:id="0">
    <w:p w14:paraId="4EFFFD1D" w14:textId="77777777" w:rsidR="005C72B6" w:rsidRDefault="005C72B6" w:rsidP="00C12068">
      <w:pPr>
        <w:spacing w:after="0" w:line="240" w:lineRule="auto"/>
      </w:pPr>
      <w:r>
        <w:continuationSeparator/>
      </w:r>
    </w:p>
  </w:endnote>
  <w:endnote w:type="continuationNotice" w:id="1">
    <w:p w14:paraId="47C06A33" w14:textId="77777777" w:rsidR="005C72B6" w:rsidRDefault="005C72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9D75" w14:textId="77777777" w:rsidR="005C72B6" w:rsidRDefault="005C72B6" w:rsidP="00C12068">
      <w:pPr>
        <w:spacing w:after="0" w:line="240" w:lineRule="auto"/>
      </w:pPr>
      <w:r>
        <w:separator/>
      </w:r>
    </w:p>
  </w:footnote>
  <w:footnote w:type="continuationSeparator" w:id="0">
    <w:p w14:paraId="51F42A19" w14:textId="77777777" w:rsidR="005C72B6" w:rsidRDefault="005C72B6" w:rsidP="00C12068">
      <w:pPr>
        <w:spacing w:after="0" w:line="240" w:lineRule="auto"/>
      </w:pPr>
      <w:r>
        <w:continuationSeparator/>
      </w:r>
    </w:p>
  </w:footnote>
  <w:footnote w:type="continuationNotice" w:id="1">
    <w:p w14:paraId="5889E0E3" w14:textId="77777777" w:rsidR="005C72B6" w:rsidRDefault="005C72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4AED" w14:textId="77777777" w:rsidR="00C12068" w:rsidRDefault="00C12068" w:rsidP="00C12068">
    <w:pPr>
      <w:pStyle w:val="Header"/>
      <w:tabs>
        <w:tab w:val="clear" w:pos="9360"/>
        <w:tab w:val="left" w:pos="79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A64AEF" wp14:editId="15A64AF0">
              <wp:simplePos x="0" y="0"/>
              <wp:positionH relativeFrom="column">
                <wp:posOffset>1000125</wp:posOffset>
              </wp:positionH>
              <wp:positionV relativeFrom="paragraph">
                <wp:posOffset>1059815</wp:posOffset>
              </wp:positionV>
              <wp:extent cx="3190875" cy="295275"/>
              <wp:effectExtent l="0" t="0" r="9525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087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A64AF5" w14:textId="3CE466DD" w:rsidR="00C12068" w:rsidRPr="00C12068" w:rsidRDefault="00DE38FF" w:rsidP="00C12068">
                          <w:pPr>
                            <w:jc w:val="center"/>
                            <w:rPr>
                              <w:rFonts w:ascii="Franklin Gothic Heavy" w:hAnsi="Franklin Gothic Heavy"/>
                            </w:rPr>
                          </w:pPr>
                          <w:r>
                            <w:rPr>
                              <w:rFonts w:ascii="Franklin Gothic Heavy" w:hAnsi="Franklin Gothic Heavy"/>
                            </w:rPr>
                            <w:t>Whole Person Health</w:t>
                          </w:r>
                          <w:r w:rsidR="00C12068" w:rsidRPr="00C12068">
                            <w:rPr>
                              <w:rFonts w:ascii="Franklin Gothic Heavy" w:hAnsi="Franklin Gothic Heavy"/>
                            </w:rPr>
                            <w:t xml:space="preserve"> Subcommittee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64AE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78.75pt;margin-top:83.45pt;width:251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" fillcolor="white [3201]" stroked="f" strokeweight=".5pt">
              <v:textbox>
                <w:txbxContent>
                  <w:p w14:paraId="15A64AF5" w14:textId="3CE466DD" w:rsidR="00C12068" w:rsidRPr="00C12068" w:rsidRDefault="00DE38FF" w:rsidP="00C12068">
                    <w:pPr>
                      <w:jc w:val="center"/>
                      <w:rPr>
                        <w:rFonts w:ascii="Franklin Gothic Heavy" w:hAnsi="Franklin Gothic Heavy"/>
                      </w:rPr>
                    </w:pPr>
                    <w:r>
                      <w:rPr>
                        <w:rFonts w:ascii="Franklin Gothic Heavy" w:hAnsi="Franklin Gothic Heavy"/>
                      </w:rPr>
                      <w:t>Whole Person Health</w:t>
                    </w:r>
                    <w:r w:rsidR="00C12068" w:rsidRPr="00C12068">
                      <w:rPr>
                        <w:rFonts w:ascii="Franklin Gothic Heavy" w:hAnsi="Franklin Gothic Heavy"/>
                      </w:rPr>
                      <w:t xml:space="preserve"> Subcommittee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5A64AF1" wp14:editId="15A64AF2">
          <wp:extent cx="4333875" cy="115616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82169" cy="1195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5A64AF3" wp14:editId="15A64AF4">
          <wp:extent cx="866775" cy="866775"/>
          <wp:effectExtent l="0" t="0" r="952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A64AEE" w14:textId="77777777" w:rsidR="00C12068" w:rsidRDefault="00C12068" w:rsidP="00C12068">
    <w:pPr>
      <w:pStyle w:val="Header"/>
      <w:tabs>
        <w:tab w:val="clear" w:pos="9360"/>
        <w:tab w:val="left" w:pos="79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E54"/>
    <w:multiLevelType w:val="hybridMultilevel"/>
    <w:tmpl w:val="C1209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960D6"/>
    <w:multiLevelType w:val="hybridMultilevel"/>
    <w:tmpl w:val="4BCA1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12BB"/>
    <w:multiLevelType w:val="hybridMultilevel"/>
    <w:tmpl w:val="24B4561C"/>
    <w:lvl w:ilvl="0" w:tplc="01C8B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902DF"/>
    <w:multiLevelType w:val="hybridMultilevel"/>
    <w:tmpl w:val="ABEA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87F40"/>
    <w:multiLevelType w:val="hybridMultilevel"/>
    <w:tmpl w:val="4870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72EB2"/>
    <w:multiLevelType w:val="hybridMultilevel"/>
    <w:tmpl w:val="3F5E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25C6A"/>
    <w:multiLevelType w:val="hybridMultilevel"/>
    <w:tmpl w:val="D6366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45C18"/>
    <w:multiLevelType w:val="hybridMultilevel"/>
    <w:tmpl w:val="A9D24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EF2B13"/>
    <w:multiLevelType w:val="hybridMultilevel"/>
    <w:tmpl w:val="59D4A448"/>
    <w:lvl w:ilvl="0" w:tplc="06D09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A3955"/>
    <w:multiLevelType w:val="hybridMultilevel"/>
    <w:tmpl w:val="B336A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C43FA"/>
    <w:multiLevelType w:val="hybridMultilevel"/>
    <w:tmpl w:val="B336A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97920"/>
    <w:multiLevelType w:val="hybridMultilevel"/>
    <w:tmpl w:val="4BCA1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76013"/>
    <w:multiLevelType w:val="hybridMultilevel"/>
    <w:tmpl w:val="F2EE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D51CA"/>
    <w:multiLevelType w:val="hybridMultilevel"/>
    <w:tmpl w:val="52F88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F5344"/>
    <w:multiLevelType w:val="hybridMultilevel"/>
    <w:tmpl w:val="09A0C4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E3AB3"/>
    <w:multiLevelType w:val="hybridMultilevel"/>
    <w:tmpl w:val="24541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67189"/>
    <w:multiLevelType w:val="hybridMultilevel"/>
    <w:tmpl w:val="D2B61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10F99"/>
    <w:multiLevelType w:val="hybridMultilevel"/>
    <w:tmpl w:val="105E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E32BB"/>
    <w:multiLevelType w:val="hybridMultilevel"/>
    <w:tmpl w:val="09A0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05926"/>
    <w:multiLevelType w:val="hybridMultilevel"/>
    <w:tmpl w:val="C53077AC"/>
    <w:lvl w:ilvl="0" w:tplc="9EC6B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72827E5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C1286"/>
    <w:multiLevelType w:val="hybridMultilevel"/>
    <w:tmpl w:val="FE081E5E"/>
    <w:lvl w:ilvl="0" w:tplc="42983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4F6B20"/>
    <w:multiLevelType w:val="hybridMultilevel"/>
    <w:tmpl w:val="8BBAC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50907">
    <w:abstractNumId w:val="9"/>
  </w:num>
  <w:num w:numId="2" w16cid:durableId="327490606">
    <w:abstractNumId w:val="15"/>
  </w:num>
  <w:num w:numId="3" w16cid:durableId="1781102556">
    <w:abstractNumId w:val="1"/>
  </w:num>
  <w:num w:numId="4" w16cid:durableId="726686883">
    <w:abstractNumId w:val="11"/>
  </w:num>
  <w:num w:numId="5" w16cid:durableId="1261833747">
    <w:abstractNumId w:val="10"/>
  </w:num>
  <w:num w:numId="6" w16cid:durableId="1993021993">
    <w:abstractNumId w:val="8"/>
  </w:num>
  <w:num w:numId="7" w16cid:durableId="1255866990">
    <w:abstractNumId w:val="2"/>
  </w:num>
  <w:num w:numId="8" w16cid:durableId="1721127471">
    <w:abstractNumId w:val="20"/>
  </w:num>
  <w:num w:numId="9" w16cid:durableId="759563005">
    <w:abstractNumId w:val="18"/>
  </w:num>
  <w:num w:numId="10" w16cid:durableId="1553613981">
    <w:abstractNumId w:val="19"/>
  </w:num>
  <w:num w:numId="11" w16cid:durableId="1190487384">
    <w:abstractNumId w:val="7"/>
  </w:num>
  <w:num w:numId="12" w16cid:durableId="1299148347">
    <w:abstractNumId w:val="13"/>
  </w:num>
  <w:num w:numId="13" w16cid:durableId="246306133">
    <w:abstractNumId w:val="16"/>
  </w:num>
  <w:num w:numId="14" w16cid:durableId="830828216">
    <w:abstractNumId w:val="0"/>
  </w:num>
  <w:num w:numId="15" w16cid:durableId="356935119">
    <w:abstractNumId w:val="14"/>
  </w:num>
  <w:num w:numId="16" w16cid:durableId="1037854762">
    <w:abstractNumId w:val="6"/>
  </w:num>
  <w:num w:numId="17" w16cid:durableId="1484195444">
    <w:abstractNumId w:val="21"/>
  </w:num>
  <w:num w:numId="18" w16cid:durableId="1514760419">
    <w:abstractNumId w:val="4"/>
  </w:num>
  <w:num w:numId="19" w16cid:durableId="1656034307">
    <w:abstractNumId w:val="17"/>
  </w:num>
  <w:num w:numId="20" w16cid:durableId="44793597">
    <w:abstractNumId w:val="5"/>
  </w:num>
  <w:num w:numId="21" w16cid:durableId="1682049828">
    <w:abstractNumId w:val="3"/>
  </w:num>
  <w:num w:numId="22" w16cid:durableId="17563971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068"/>
    <w:rsid w:val="000171D4"/>
    <w:rsid w:val="00044C34"/>
    <w:rsid w:val="00052A76"/>
    <w:rsid w:val="00052E27"/>
    <w:rsid w:val="0005557A"/>
    <w:rsid w:val="000674F1"/>
    <w:rsid w:val="000837DA"/>
    <w:rsid w:val="00093C5E"/>
    <w:rsid w:val="000970BF"/>
    <w:rsid w:val="000A44B1"/>
    <w:rsid w:val="000B3A87"/>
    <w:rsid w:val="000C314D"/>
    <w:rsid w:val="000E1304"/>
    <w:rsid w:val="000E274E"/>
    <w:rsid w:val="000F142C"/>
    <w:rsid w:val="001075DF"/>
    <w:rsid w:val="0011267C"/>
    <w:rsid w:val="00115569"/>
    <w:rsid w:val="00135C48"/>
    <w:rsid w:val="00150686"/>
    <w:rsid w:val="00155181"/>
    <w:rsid w:val="0015737B"/>
    <w:rsid w:val="00173B7B"/>
    <w:rsid w:val="00182955"/>
    <w:rsid w:val="00191F5C"/>
    <w:rsid w:val="001946CD"/>
    <w:rsid w:val="001A086F"/>
    <w:rsid w:val="001A5D4C"/>
    <w:rsid w:val="001B673A"/>
    <w:rsid w:val="001E16D9"/>
    <w:rsid w:val="001E1A22"/>
    <w:rsid w:val="001F5FF9"/>
    <w:rsid w:val="00215211"/>
    <w:rsid w:val="00221438"/>
    <w:rsid w:val="00225441"/>
    <w:rsid w:val="0023122C"/>
    <w:rsid w:val="002378B5"/>
    <w:rsid w:val="00241249"/>
    <w:rsid w:val="00283813"/>
    <w:rsid w:val="002871CC"/>
    <w:rsid w:val="002931F8"/>
    <w:rsid w:val="002B744D"/>
    <w:rsid w:val="002D779B"/>
    <w:rsid w:val="002E0C94"/>
    <w:rsid w:val="002E0F72"/>
    <w:rsid w:val="002E49A3"/>
    <w:rsid w:val="002F52E3"/>
    <w:rsid w:val="00301F3E"/>
    <w:rsid w:val="00307E2A"/>
    <w:rsid w:val="00317A8D"/>
    <w:rsid w:val="0033318C"/>
    <w:rsid w:val="00345E3C"/>
    <w:rsid w:val="003629DC"/>
    <w:rsid w:val="00362A0D"/>
    <w:rsid w:val="00382C5B"/>
    <w:rsid w:val="00396AED"/>
    <w:rsid w:val="003A1BC8"/>
    <w:rsid w:val="003B5615"/>
    <w:rsid w:val="003D1312"/>
    <w:rsid w:val="003E16CE"/>
    <w:rsid w:val="003F3E92"/>
    <w:rsid w:val="004407C2"/>
    <w:rsid w:val="0045123D"/>
    <w:rsid w:val="00464DBD"/>
    <w:rsid w:val="00477294"/>
    <w:rsid w:val="0048011B"/>
    <w:rsid w:val="004911EE"/>
    <w:rsid w:val="004B5474"/>
    <w:rsid w:val="004B7F27"/>
    <w:rsid w:val="004E4166"/>
    <w:rsid w:val="004E64DB"/>
    <w:rsid w:val="00502025"/>
    <w:rsid w:val="00512D1C"/>
    <w:rsid w:val="0052130C"/>
    <w:rsid w:val="00551A67"/>
    <w:rsid w:val="005662B3"/>
    <w:rsid w:val="00587E87"/>
    <w:rsid w:val="005921B3"/>
    <w:rsid w:val="005A31B3"/>
    <w:rsid w:val="005C3132"/>
    <w:rsid w:val="005C72B6"/>
    <w:rsid w:val="005E168E"/>
    <w:rsid w:val="005E3C7D"/>
    <w:rsid w:val="005E7D9B"/>
    <w:rsid w:val="005F34F4"/>
    <w:rsid w:val="00607B8D"/>
    <w:rsid w:val="00625390"/>
    <w:rsid w:val="006469A8"/>
    <w:rsid w:val="00650940"/>
    <w:rsid w:val="006566C9"/>
    <w:rsid w:val="00657ADC"/>
    <w:rsid w:val="00657FB8"/>
    <w:rsid w:val="00660A4D"/>
    <w:rsid w:val="00665964"/>
    <w:rsid w:val="00677A4E"/>
    <w:rsid w:val="00684357"/>
    <w:rsid w:val="00685C9A"/>
    <w:rsid w:val="006936E4"/>
    <w:rsid w:val="006A46F5"/>
    <w:rsid w:val="006B378F"/>
    <w:rsid w:val="006D1534"/>
    <w:rsid w:val="006D7C0A"/>
    <w:rsid w:val="006F1A60"/>
    <w:rsid w:val="00705F03"/>
    <w:rsid w:val="00713884"/>
    <w:rsid w:val="007236D3"/>
    <w:rsid w:val="00736F6C"/>
    <w:rsid w:val="00742FA4"/>
    <w:rsid w:val="007705E1"/>
    <w:rsid w:val="007A0D21"/>
    <w:rsid w:val="007B61DA"/>
    <w:rsid w:val="007C04B5"/>
    <w:rsid w:val="007F5243"/>
    <w:rsid w:val="00813ADA"/>
    <w:rsid w:val="00816BDD"/>
    <w:rsid w:val="00822A6E"/>
    <w:rsid w:val="008502F4"/>
    <w:rsid w:val="00852D92"/>
    <w:rsid w:val="0086252A"/>
    <w:rsid w:val="008A4983"/>
    <w:rsid w:val="008B544B"/>
    <w:rsid w:val="008D7143"/>
    <w:rsid w:val="008E3920"/>
    <w:rsid w:val="008F6B5A"/>
    <w:rsid w:val="00900C4D"/>
    <w:rsid w:val="00902B7E"/>
    <w:rsid w:val="0091397F"/>
    <w:rsid w:val="009203F3"/>
    <w:rsid w:val="0092070B"/>
    <w:rsid w:val="00956872"/>
    <w:rsid w:val="00966CEC"/>
    <w:rsid w:val="0099252D"/>
    <w:rsid w:val="009963E8"/>
    <w:rsid w:val="00996500"/>
    <w:rsid w:val="0099741B"/>
    <w:rsid w:val="009A26C2"/>
    <w:rsid w:val="009B1184"/>
    <w:rsid w:val="009B4224"/>
    <w:rsid w:val="009B6E55"/>
    <w:rsid w:val="009E07A8"/>
    <w:rsid w:val="009E4656"/>
    <w:rsid w:val="00A0215D"/>
    <w:rsid w:val="00A03DBD"/>
    <w:rsid w:val="00A24F25"/>
    <w:rsid w:val="00A30D55"/>
    <w:rsid w:val="00A403F9"/>
    <w:rsid w:val="00A440FC"/>
    <w:rsid w:val="00A55DA7"/>
    <w:rsid w:val="00A57EF4"/>
    <w:rsid w:val="00A71926"/>
    <w:rsid w:val="00A872EF"/>
    <w:rsid w:val="00AA0D46"/>
    <w:rsid w:val="00AE3E83"/>
    <w:rsid w:val="00AF451E"/>
    <w:rsid w:val="00B05017"/>
    <w:rsid w:val="00B05074"/>
    <w:rsid w:val="00B14029"/>
    <w:rsid w:val="00B14DDE"/>
    <w:rsid w:val="00B36768"/>
    <w:rsid w:val="00B75098"/>
    <w:rsid w:val="00BA01E2"/>
    <w:rsid w:val="00BB187F"/>
    <w:rsid w:val="00BB6C60"/>
    <w:rsid w:val="00BC2BA5"/>
    <w:rsid w:val="00BC2D72"/>
    <w:rsid w:val="00C12068"/>
    <w:rsid w:val="00C16138"/>
    <w:rsid w:val="00C21567"/>
    <w:rsid w:val="00C31DDD"/>
    <w:rsid w:val="00C52AD3"/>
    <w:rsid w:val="00C63872"/>
    <w:rsid w:val="00C74DA7"/>
    <w:rsid w:val="00CE50A0"/>
    <w:rsid w:val="00CF6885"/>
    <w:rsid w:val="00D021E2"/>
    <w:rsid w:val="00D04F74"/>
    <w:rsid w:val="00D054DA"/>
    <w:rsid w:val="00D543FE"/>
    <w:rsid w:val="00D55B00"/>
    <w:rsid w:val="00D65E51"/>
    <w:rsid w:val="00D901C1"/>
    <w:rsid w:val="00D909F7"/>
    <w:rsid w:val="00D911A3"/>
    <w:rsid w:val="00DB4BE5"/>
    <w:rsid w:val="00DC520B"/>
    <w:rsid w:val="00DC5448"/>
    <w:rsid w:val="00DD3251"/>
    <w:rsid w:val="00DD49A1"/>
    <w:rsid w:val="00DD5E87"/>
    <w:rsid w:val="00DE38FF"/>
    <w:rsid w:val="00DE3A44"/>
    <w:rsid w:val="00DE76CD"/>
    <w:rsid w:val="00DF37D8"/>
    <w:rsid w:val="00DF41B3"/>
    <w:rsid w:val="00E14247"/>
    <w:rsid w:val="00E3664C"/>
    <w:rsid w:val="00E739F1"/>
    <w:rsid w:val="00E746BC"/>
    <w:rsid w:val="00E86CC5"/>
    <w:rsid w:val="00EB2040"/>
    <w:rsid w:val="00EF08BD"/>
    <w:rsid w:val="00F029CB"/>
    <w:rsid w:val="00F172F9"/>
    <w:rsid w:val="00F25FF0"/>
    <w:rsid w:val="00F67436"/>
    <w:rsid w:val="00F72375"/>
    <w:rsid w:val="00F921F3"/>
    <w:rsid w:val="00F96E2D"/>
    <w:rsid w:val="00F97776"/>
    <w:rsid w:val="00FA33DD"/>
    <w:rsid w:val="00FA3DA0"/>
    <w:rsid w:val="00FB1F05"/>
    <w:rsid w:val="00FB6DB5"/>
    <w:rsid w:val="00FD0BAE"/>
    <w:rsid w:val="00FD458A"/>
    <w:rsid w:val="55E6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64AB7"/>
  <w15:chartTrackingRefBased/>
  <w15:docId w15:val="{A589F6CD-010A-479E-A417-F448B71E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068"/>
  </w:style>
  <w:style w:type="paragraph" w:styleId="Footer">
    <w:name w:val="footer"/>
    <w:basedOn w:val="Normal"/>
    <w:link w:val="FooterChar"/>
    <w:uiPriority w:val="99"/>
    <w:unhideWhenUsed/>
    <w:rsid w:val="00C12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068"/>
  </w:style>
  <w:style w:type="character" w:styleId="Hyperlink">
    <w:name w:val="Hyperlink"/>
    <w:basedOn w:val="DefaultParagraphFont"/>
    <w:uiPriority w:val="99"/>
    <w:unhideWhenUsed/>
    <w:rsid w:val="000171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A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07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0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0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01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1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7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lkeninstitute.org/centers/center-for-the-future-of-ag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a.nih.gov/health/what-do-we-know-about-healthy-ag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oa.org/page/public-policy-posi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d97235-fc66-49c7-8839-9f23220bedf6">
      <Terms xmlns="http://schemas.microsoft.com/office/infopath/2007/PartnerControls"/>
    </lcf76f155ced4ddcb4097134ff3c332f>
    <TaxCatchAll xmlns="e9b840d7-f999-46a1-9ea9-8595740ff11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DD6BC5402864F8DA1C5CF04FA022B" ma:contentTypeVersion="13" ma:contentTypeDescription="Create a new document." ma:contentTypeScope="" ma:versionID="3e6875b777b0866f9ad0357392c406ec">
  <xsd:schema xmlns:xsd="http://www.w3.org/2001/XMLSchema" xmlns:xs="http://www.w3.org/2001/XMLSchema" xmlns:p="http://schemas.microsoft.com/office/2006/metadata/properties" xmlns:ns2="3ad97235-fc66-49c7-8839-9f23220bedf6" xmlns:ns3="e9b840d7-f999-46a1-9ea9-8595740ff113" targetNamespace="http://schemas.microsoft.com/office/2006/metadata/properties" ma:root="true" ma:fieldsID="86ae4109c125ea48358564e8a7d6d759" ns2:_="" ns3:_="">
    <xsd:import namespace="3ad97235-fc66-49c7-8839-9f23220bedf6"/>
    <xsd:import namespace="e9b840d7-f999-46a1-9ea9-8595740ff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97235-fc66-49c7-8839-9f23220be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830aa7a-1173-4a8f-8fff-517453f03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840d7-f999-46a1-9ea9-8595740ff1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a39de7c-ea7f-4be5-8b5b-70ce55725f4a}" ma:internalName="TaxCatchAll" ma:showField="CatchAllData" ma:web="e9b840d7-f999-46a1-9ea9-8595740ff1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D186B-5507-41BC-98A7-C26307946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0A1AD-C3D9-461A-9815-899312E999F9}">
  <ds:schemaRefs>
    <ds:schemaRef ds:uri="http://schemas.microsoft.com/office/2006/metadata/properties"/>
    <ds:schemaRef ds:uri="http://schemas.microsoft.com/office/infopath/2007/PartnerControls"/>
    <ds:schemaRef ds:uri="3ad97235-fc66-49c7-8839-9f23220bedf6"/>
    <ds:schemaRef ds:uri="e9b840d7-f999-46a1-9ea9-8595740ff113"/>
  </ds:schemaRefs>
</ds:datastoreItem>
</file>

<file path=customXml/itemProps3.xml><?xml version="1.0" encoding="utf-8"?>
<ds:datastoreItem xmlns:ds="http://schemas.openxmlformats.org/officeDocument/2006/customXml" ds:itemID="{276250D0-1F99-4EF7-8B91-8D3D6AA773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702EF1-3137-4A50-9C1B-1BF997D46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97235-fc66-49c7-8839-9f23220bedf6"/>
    <ds:schemaRef ds:uri="e9b840d7-f999-46a1-9ea9-8595740ff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Ulstad, Mindy</dc:creator>
  <cp:keywords/>
  <dc:description/>
  <cp:lastModifiedBy>Sloan, Brady</cp:lastModifiedBy>
  <cp:revision>5</cp:revision>
  <dcterms:created xsi:type="dcterms:W3CDTF">2023-11-08T20:49:00Z</dcterms:created>
  <dcterms:modified xsi:type="dcterms:W3CDTF">2024-02-16T15:22:00Z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c7695fba-5885-41db-bd40-cb2107fc0983</vt:lpwstr>
  </property>
  <property fmtid="{D5CDD505-2E9C-101B-9397-08002B2CF9AE}" pid="3" name="ContentTypeId">
    <vt:lpwstr>0x010100926DD6BC5402864F8DA1C5CF04FA022B</vt:lpwstr>
  </property>
  <property fmtid="{D5CDD505-2E9C-101B-9397-08002B2CF9AE}" pid="4" name="MediaServiceImageTags">
    <vt:lpwstr/>
  </property>
</Properties>
</file>